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39" w:rsidRPr="00DE2D80" w:rsidRDefault="00F42139" w:rsidP="00F42139">
      <w:pPr>
        <w:jc w:val="center"/>
        <w:rPr>
          <w:bCs/>
        </w:rPr>
      </w:pPr>
      <w:bookmarkStart w:id="0" w:name="Par376"/>
      <w:bookmarkEnd w:id="0"/>
      <w:r>
        <w:rPr>
          <w:bCs/>
          <w:noProof/>
          <w:lang w:eastAsia="ru-RU"/>
        </w:rPr>
        <w:drawing>
          <wp:inline distT="0" distB="0" distL="0" distR="0">
            <wp:extent cx="704850" cy="8858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42139" w:rsidRPr="0088353D" w:rsidRDefault="00F42139" w:rsidP="00F42139">
      <w:pPr>
        <w:spacing w:after="0" w:line="240" w:lineRule="auto"/>
        <w:jc w:val="center"/>
        <w:rPr>
          <w:rFonts w:ascii="Arial" w:hAnsi="Arial" w:cs="Arial"/>
          <w:b/>
          <w:sz w:val="32"/>
          <w:szCs w:val="32"/>
          <w:u w:val="single"/>
        </w:rPr>
      </w:pPr>
      <w:r>
        <w:rPr>
          <w:rFonts w:ascii="Arial" w:hAnsi="Arial" w:cs="Arial"/>
          <w:b/>
          <w:sz w:val="32"/>
          <w:szCs w:val="32"/>
          <w:u w:val="single"/>
        </w:rPr>
        <w:t>29.12.2023</w:t>
      </w:r>
      <w:r>
        <w:rPr>
          <w:rFonts w:ascii="Arial" w:hAnsi="Arial" w:cs="Arial"/>
          <w:b/>
          <w:sz w:val="32"/>
          <w:szCs w:val="32"/>
        </w:rPr>
        <w:t xml:space="preserve"> № </w:t>
      </w:r>
      <w:r>
        <w:rPr>
          <w:rFonts w:ascii="Arial" w:hAnsi="Arial" w:cs="Arial"/>
          <w:b/>
          <w:sz w:val="32"/>
          <w:szCs w:val="32"/>
          <w:u w:val="single"/>
        </w:rPr>
        <w:t>263п/23</w:t>
      </w:r>
      <w:r>
        <w:rPr>
          <w:rFonts w:ascii="Arial" w:hAnsi="Arial" w:cs="Arial"/>
          <w:b/>
          <w:sz w:val="32"/>
          <w:szCs w:val="32"/>
        </w:rPr>
        <w:t xml:space="preserve">    </w:t>
      </w:r>
    </w:p>
    <w:p w:rsidR="00F42139" w:rsidRPr="004E6544" w:rsidRDefault="00F42139" w:rsidP="00F42139">
      <w:pPr>
        <w:spacing w:after="0" w:line="240" w:lineRule="auto"/>
        <w:jc w:val="center"/>
        <w:rPr>
          <w:rFonts w:ascii="Arial" w:hAnsi="Arial" w:cs="Arial"/>
          <w:b/>
          <w:sz w:val="32"/>
          <w:szCs w:val="32"/>
        </w:rPr>
      </w:pPr>
      <w:r w:rsidRPr="004E6544">
        <w:rPr>
          <w:rFonts w:ascii="Arial" w:hAnsi="Arial" w:cs="Arial"/>
          <w:b/>
          <w:sz w:val="32"/>
          <w:szCs w:val="32"/>
        </w:rPr>
        <w:t>РОССИЙСКАЯ ФЕДЕРАЦИЯ</w:t>
      </w:r>
    </w:p>
    <w:p w:rsidR="00F42139" w:rsidRPr="004E6544" w:rsidRDefault="00F42139" w:rsidP="00F42139">
      <w:pPr>
        <w:spacing w:after="0" w:line="240" w:lineRule="auto"/>
        <w:jc w:val="center"/>
        <w:rPr>
          <w:rFonts w:ascii="Arial" w:hAnsi="Arial" w:cs="Arial"/>
          <w:b/>
          <w:sz w:val="32"/>
          <w:szCs w:val="32"/>
        </w:rPr>
      </w:pPr>
      <w:r w:rsidRPr="004E6544">
        <w:rPr>
          <w:rFonts w:ascii="Arial" w:hAnsi="Arial" w:cs="Arial"/>
          <w:b/>
          <w:sz w:val="32"/>
          <w:szCs w:val="32"/>
        </w:rPr>
        <w:t>ИРКУТСКАЯ ОБЛАСТЬ</w:t>
      </w:r>
    </w:p>
    <w:p w:rsidR="00F42139" w:rsidRDefault="00F42139" w:rsidP="00F42139">
      <w:pPr>
        <w:spacing w:after="0" w:line="240" w:lineRule="auto"/>
        <w:jc w:val="center"/>
        <w:rPr>
          <w:rFonts w:ascii="Arial" w:hAnsi="Arial" w:cs="Arial"/>
          <w:b/>
          <w:sz w:val="32"/>
          <w:szCs w:val="32"/>
        </w:rPr>
      </w:pPr>
      <w:r>
        <w:rPr>
          <w:rFonts w:ascii="Arial" w:hAnsi="Arial" w:cs="Arial"/>
          <w:b/>
          <w:sz w:val="32"/>
          <w:szCs w:val="32"/>
        </w:rPr>
        <w:t xml:space="preserve">МУНИЦИПАЛЬНОЕ ОБРАЗОВАНИЕ </w:t>
      </w:r>
    </w:p>
    <w:p w:rsidR="00F42139" w:rsidRPr="004E6544" w:rsidRDefault="00F42139" w:rsidP="00F42139">
      <w:pPr>
        <w:spacing w:after="0" w:line="240" w:lineRule="auto"/>
        <w:jc w:val="center"/>
        <w:rPr>
          <w:rFonts w:ascii="Arial" w:hAnsi="Arial" w:cs="Arial"/>
          <w:b/>
          <w:sz w:val="32"/>
          <w:szCs w:val="32"/>
        </w:rPr>
      </w:pPr>
      <w:r>
        <w:rPr>
          <w:rFonts w:ascii="Arial" w:hAnsi="Arial" w:cs="Arial"/>
          <w:b/>
          <w:sz w:val="32"/>
          <w:szCs w:val="32"/>
        </w:rPr>
        <w:t>«БАЯНДАЕВСКИЙ РАЙОН»</w:t>
      </w:r>
    </w:p>
    <w:p w:rsidR="00F42139" w:rsidRDefault="00F42139" w:rsidP="00F42139">
      <w:pPr>
        <w:spacing w:after="0" w:line="240" w:lineRule="auto"/>
        <w:jc w:val="center"/>
        <w:rPr>
          <w:rFonts w:ascii="Arial" w:hAnsi="Arial" w:cs="Arial"/>
          <w:b/>
          <w:sz w:val="32"/>
          <w:szCs w:val="32"/>
        </w:rPr>
      </w:pPr>
      <w:r>
        <w:rPr>
          <w:rFonts w:ascii="Arial" w:hAnsi="Arial" w:cs="Arial"/>
          <w:b/>
          <w:sz w:val="32"/>
          <w:szCs w:val="32"/>
        </w:rPr>
        <w:t>АДМИНИСТРАЦИЯ</w:t>
      </w:r>
    </w:p>
    <w:p w:rsidR="00F42139" w:rsidRPr="004E6544" w:rsidRDefault="00F42139" w:rsidP="00F42139">
      <w:pPr>
        <w:spacing w:after="0" w:line="240" w:lineRule="auto"/>
        <w:jc w:val="center"/>
        <w:rPr>
          <w:rFonts w:ascii="Arial" w:hAnsi="Arial" w:cs="Arial"/>
          <w:b/>
          <w:sz w:val="32"/>
          <w:szCs w:val="32"/>
        </w:rPr>
      </w:pPr>
      <w:r w:rsidRPr="004E6544">
        <w:rPr>
          <w:rFonts w:ascii="Arial" w:hAnsi="Arial" w:cs="Arial"/>
          <w:b/>
          <w:sz w:val="32"/>
          <w:szCs w:val="32"/>
        </w:rPr>
        <w:t>ПОСТАНОВЛЕНИЕ</w:t>
      </w:r>
    </w:p>
    <w:p w:rsidR="00F42139" w:rsidRDefault="00F42139" w:rsidP="00F42139">
      <w:pPr>
        <w:autoSpaceDE w:val="0"/>
        <w:autoSpaceDN w:val="0"/>
        <w:adjustRightInd w:val="0"/>
        <w:spacing w:after="0"/>
        <w:ind w:right="418"/>
        <w:jc w:val="center"/>
        <w:rPr>
          <w:rFonts w:ascii="Arial" w:hAnsi="Arial" w:cs="Arial"/>
          <w:b/>
          <w:sz w:val="32"/>
          <w:szCs w:val="32"/>
        </w:rPr>
      </w:pPr>
    </w:p>
    <w:p w:rsidR="00F42139" w:rsidRDefault="00F42139" w:rsidP="00F42139">
      <w:pPr>
        <w:autoSpaceDE w:val="0"/>
        <w:autoSpaceDN w:val="0"/>
        <w:adjustRightInd w:val="0"/>
        <w:spacing w:after="0" w:line="240" w:lineRule="auto"/>
        <w:ind w:right="418"/>
        <w:jc w:val="center"/>
        <w:rPr>
          <w:rFonts w:ascii="Arial" w:hAnsi="Arial" w:cs="Arial"/>
          <w:b/>
          <w:sz w:val="32"/>
          <w:szCs w:val="32"/>
        </w:rPr>
      </w:pPr>
      <w:r>
        <w:rPr>
          <w:rFonts w:ascii="Arial" w:hAnsi="Arial" w:cs="Arial"/>
          <w:b/>
          <w:sz w:val="32"/>
          <w:szCs w:val="32"/>
        </w:rPr>
        <w:t>ОБ УТВЕРЖДЕНИИ МУНИЦИПАЛЬНОЙ ПРОГРАММЫ «РАЗВИТИЕ КУЛЬТУРЫ В МО «БАЯНДАЕВСКИЙ РАЙОН» НА 2024-2030 ГОДЫ»</w:t>
      </w:r>
    </w:p>
    <w:p w:rsidR="00F42139" w:rsidRDefault="00F42139" w:rsidP="00F42139">
      <w:pPr>
        <w:autoSpaceDE w:val="0"/>
        <w:autoSpaceDN w:val="0"/>
        <w:adjustRightInd w:val="0"/>
        <w:spacing w:after="0"/>
        <w:ind w:right="418"/>
        <w:jc w:val="center"/>
        <w:rPr>
          <w:rFonts w:ascii="Arial" w:hAnsi="Arial" w:cs="Arial"/>
          <w:b/>
          <w:sz w:val="32"/>
          <w:szCs w:val="32"/>
        </w:rPr>
      </w:pPr>
    </w:p>
    <w:p w:rsidR="00092FC8" w:rsidRPr="00092FC8" w:rsidRDefault="00092FC8" w:rsidP="00092FC8">
      <w:pPr>
        <w:ind w:right="-5" w:firstLine="709"/>
        <w:jc w:val="both"/>
        <w:rPr>
          <w:rFonts w:ascii="Arial" w:hAnsi="Arial" w:cs="Arial"/>
          <w:sz w:val="24"/>
          <w:szCs w:val="24"/>
        </w:rPr>
      </w:pPr>
      <w:r w:rsidRPr="00491523">
        <w:rPr>
          <w:rFonts w:ascii="Arial" w:hAnsi="Arial" w:cs="Arial"/>
          <w:sz w:val="24"/>
          <w:szCs w:val="24"/>
        </w:rPr>
        <w:t xml:space="preserve">В соответствии с Бюджетным кодексом РФ, Положением о порядке принятия решений о разработке муниципальных программ МО «Баяндаевский район» и их формирования и реализации, утвержденным постановлением мэра МО «Баяндаевский район» от 22.09.2023 № </w:t>
      </w:r>
      <w:r w:rsidR="00491523">
        <w:rPr>
          <w:rFonts w:ascii="Arial" w:hAnsi="Arial" w:cs="Arial"/>
          <w:sz w:val="24"/>
          <w:szCs w:val="24"/>
        </w:rPr>
        <w:t>182п/23</w:t>
      </w:r>
      <w:r w:rsidRPr="00491523">
        <w:rPr>
          <w:rFonts w:ascii="Arial" w:hAnsi="Arial" w:cs="Arial"/>
          <w:sz w:val="24"/>
          <w:szCs w:val="24"/>
        </w:rPr>
        <w:t>, руководствуясь ст. 35 Устава муниципального образования «Баяндаевский район»,</w:t>
      </w:r>
    </w:p>
    <w:p w:rsidR="00F42139" w:rsidRPr="00F42139" w:rsidRDefault="00F42139" w:rsidP="00F42139">
      <w:pPr>
        <w:ind w:right="-5"/>
        <w:jc w:val="center"/>
        <w:rPr>
          <w:rFonts w:ascii="Arial" w:hAnsi="Arial" w:cs="Arial"/>
          <w:sz w:val="144"/>
          <w:szCs w:val="144"/>
        </w:rPr>
      </w:pPr>
      <w:r>
        <w:rPr>
          <w:rFonts w:ascii="Arial" w:hAnsi="Arial" w:cs="Arial"/>
          <w:b/>
          <w:sz w:val="30"/>
          <w:szCs w:val="30"/>
        </w:rPr>
        <w:t>ПОСТАНОВЛЯЮ:</w:t>
      </w:r>
    </w:p>
    <w:p w:rsidR="00F42139" w:rsidRPr="00F42139" w:rsidRDefault="00F42139" w:rsidP="00491523">
      <w:pPr>
        <w:pStyle w:val="a3"/>
        <w:numPr>
          <w:ilvl w:val="0"/>
          <w:numId w:val="45"/>
        </w:numPr>
        <w:spacing w:after="0"/>
        <w:ind w:left="0" w:firstLine="709"/>
        <w:jc w:val="both"/>
        <w:rPr>
          <w:rFonts w:ascii="Arial" w:hAnsi="Arial" w:cs="Arial"/>
          <w:sz w:val="24"/>
          <w:szCs w:val="24"/>
        </w:rPr>
      </w:pPr>
      <w:r w:rsidRPr="00F42139">
        <w:rPr>
          <w:rFonts w:ascii="Arial" w:hAnsi="Arial" w:cs="Arial"/>
          <w:sz w:val="24"/>
          <w:szCs w:val="24"/>
        </w:rPr>
        <w:t xml:space="preserve">Утвердить муниципальную программу «Развитие культуры в МО «Баяндаевский </w:t>
      </w:r>
      <w:bookmarkStart w:id="1" w:name="_GoBack"/>
      <w:bookmarkEnd w:id="1"/>
      <w:r w:rsidRPr="00F42139">
        <w:rPr>
          <w:rFonts w:ascii="Arial" w:hAnsi="Arial" w:cs="Arial"/>
          <w:sz w:val="24"/>
          <w:szCs w:val="24"/>
        </w:rPr>
        <w:t>район» на 2024-2030 годы».</w:t>
      </w:r>
    </w:p>
    <w:p w:rsidR="00F42139" w:rsidRPr="00F42139" w:rsidRDefault="00F42139" w:rsidP="00F42139">
      <w:pPr>
        <w:autoSpaceDE w:val="0"/>
        <w:autoSpaceDN w:val="0"/>
        <w:adjustRightInd w:val="0"/>
        <w:spacing w:after="0"/>
        <w:ind w:firstLine="709"/>
        <w:jc w:val="both"/>
        <w:rPr>
          <w:rFonts w:ascii="Arial" w:hAnsi="Arial" w:cs="Arial"/>
          <w:color w:val="000000"/>
          <w:sz w:val="24"/>
          <w:szCs w:val="24"/>
        </w:rPr>
      </w:pPr>
      <w:r w:rsidRPr="00F42139">
        <w:rPr>
          <w:rFonts w:ascii="Arial" w:hAnsi="Arial" w:cs="Arial"/>
          <w:color w:val="000000"/>
          <w:sz w:val="24"/>
          <w:szCs w:val="24"/>
        </w:rPr>
        <w:t xml:space="preserve">2. Признать утратившим постановление мэра от 25.12.2023г № 247п/23 «О внесении изменений в муниципальную программу «Развитие культуры в МО «Баяндаевский район на 2019-2025 годы». </w:t>
      </w:r>
    </w:p>
    <w:p w:rsidR="00F42139" w:rsidRPr="00F42139" w:rsidRDefault="00F42139" w:rsidP="00F42139">
      <w:pPr>
        <w:autoSpaceDE w:val="0"/>
        <w:autoSpaceDN w:val="0"/>
        <w:adjustRightInd w:val="0"/>
        <w:spacing w:after="0"/>
        <w:ind w:firstLine="709"/>
        <w:jc w:val="both"/>
        <w:rPr>
          <w:rFonts w:ascii="Arial" w:hAnsi="Arial" w:cs="Arial"/>
          <w:color w:val="000000"/>
          <w:sz w:val="24"/>
          <w:szCs w:val="24"/>
        </w:rPr>
      </w:pPr>
      <w:r w:rsidRPr="00F42139">
        <w:rPr>
          <w:rFonts w:ascii="Arial" w:hAnsi="Arial" w:cs="Arial"/>
          <w:color w:val="000000"/>
          <w:sz w:val="24"/>
          <w:szCs w:val="24"/>
        </w:rPr>
        <w:t>3.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F42139" w:rsidRPr="00F42139" w:rsidRDefault="00491523" w:rsidP="00F42139">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4</w:t>
      </w:r>
      <w:r w:rsidR="00F42139" w:rsidRPr="00F42139">
        <w:rPr>
          <w:rFonts w:ascii="Arial" w:hAnsi="Arial" w:cs="Arial"/>
          <w:color w:val="000000"/>
          <w:sz w:val="24"/>
          <w:szCs w:val="24"/>
        </w:rPr>
        <w:t>.  Настоящее постановление вступает в силу с 1 января 2024 года.</w:t>
      </w:r>
    </w:p>
    <w:p w:rsidR="00F42139" w:rsidRPr="00F42139" w:rsidRDefault="00491523" w:rsidP="00F42139">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5</w:t>
      </w:r>
      <w:r w:rsidR="00F42139" w:rsidRPr="00F42139">
        <w:rPr>
          <w:rFonts w:ascii="Arial" w:hAnsi="Arial" w:cs="Arial"/>
          <w:color w:val="000000"/>
          <w:sz w:val="24"/>
          <w:szCs w:val="24"/>
        </w:rPr>
        <w:t xml:space="preserve">. </w:t>
      </w:r>
      <w:proofErr w:type="gramStart"/>
      <w:r w:rsidR="00F42139" w:rsidRPr="00F42139">
        <w:rPr>
          <w:rFonts w:ascii="Arial" w:hAnsi="Arial" w:cs="Arial"/>
          <w:color w:val="000000"/>
          <w:sz w:val="24"/>
          <w:szCs w:val="24"/>
        </w:rPr>
        <w:t>Контроль за</w:t>
      </w:r>
      <w:proofErr w:type="gramEnd"/>
      <w:r w:rsidR="00F42139" w:rsidRPr="00F42139">
        <w:rPr>
          <w:rFonts w:ascii="Arial" w:hAnsi="Arial" w:cs="Arial"/>
          <w:color w:val="000000"/>
          <w:sz w:val="24"/>
          <w:szCs w:val="24"/>
        </w:rPr>
        <w:t xml:space="preserve"> исполнением настоящего постановления возложить на заместителя мэра МО «Баяндаевский район» Дмитрова А.Л.</w:t>
      </w:r>
    </w:p>
    <w:p w:rsidR="00F42139" w:rsidRDefault="00F42139" w:rsidP="00F42139">
      <w:pPr>
        <w:autoSpaceDE w:val="0"/>
        <w:autoSpaceDN w:val="0"/>
        <w:adjustRightInd w:val="0"/>
        <w:ind w:firstLine="709"/>
        <w:jc w:val="both"/>
        <w:rPr>
          <w:rFonts w:ascii="Arial" w:hAnsi="Arial" w:cs="Arial"/>
          <w:color w:val="000000"/>
        </w:rPr>
      </w:pPr>
    </w:p>
    <w:p w:rsidR="00F42139" w:rsidRDefault="00F42139" w:rsidP="00F42139">
      <w:pPr>
        <w:autoSpaceDE w:val="0"/>
        <w:autoSpaceDN w:val="0"/>
        <w:adjustRightInd w:val="0"/>
        <w:ind w:firstLine="709"/>
        <w:jc w:val="both"/>
        <w:rPr>
          <w:rFonts w:ascii="Arial" w:hAnsi="Arial" w:cs="Arial"/>
          <w:color w:val="000000"/>
        </w:rPr>
      </w:pPr>
      <w:r>
        <w:rPr>
          <w:rFonts w:ascii="Arial" w:hAnsi="Arial" w:cs="Arial"/>
          <w:color w:val="000000"/>
        </w:rPr>
        <w:tab/>
      </w:r>
    </w:p>
    <w:p w:rsidR="00F42139" w:rsidRPr="00DD449E" w:rsidRDefault="00F42139" w:rsidP="00F42139">
      <w:pPr>
        <w:autoSpaceDE w:val="0"/>
        <w:autoSpaceDN w:val="0"/>
        <w:adjustRightInd w:val="0"/>
        <w:spacing w:after="0"/>
        <w:jc w:val="both"/>
        <w:rPr>
          <w:rFonts w:ascii="Arial" w:hAnsi="Arial" w:cs="Arial"/>
          <w:color w:val="000000"/>
          <w:sz w:val="24"/>
          <w:szCs w:val="24"/>
        </w:rPr>
      </w:pPr>
      <w:r w:rsidRPr="00DD449E">
        <w:rPr>
          <w:rFonts w:ascii="Arial" w:hAnsi="Arial" w:cs="Arial"/>
          <w:color w:val="000000"/>
          <w:sz w:val="24"/>
          <w:szCs w:val="24"/>
        </w:rPr>
        <w:t>Мэр муниципального образования</w:t>
      </w:r>
    </w:p>
    <w:p w:rsidR="00F42139" w:rsidRPr="00DD449E" w:rsidRDefault="00F42139" w:rsidP="00F42139">
      <w:pPr>
        <w:autoSpaceDE w:val="0"/>
        <w:autoSpaceDN w:val="0"/>
        <w:adjustRightInd w:val="0"/>
        <w:spacing w:after="0"/>
        <w:jc w:val="both"/>
        <w:rPr>
          <w:rFonts w:ascii="Arial" w:hAnsi="Arial" w:cs="Arial"/>
          <w:color w:val="000000"/>
          <w:sz w:val="24"/>
          <w:szCs w:val="24"/>
        </w:rPr>
      </w:pPr>
      <w:r w:rsidRPr="00DD449E">
        <w:rPr>
          <w:rFonts w:ascii="Arial" w:hAnsi="Arial" w:cs="Arial"/>
          <w:color w:val="000000"/>
          <w:sz w:val="24"/>
          <w:szCs w:val="24"/>
        </w:rPr>
        <w:t>«Баяндаевский район»</w:t>
      </w:r>
    </w:p>
    <w:p w:rsidR="00F42139" w:rsidRPr="00DD449E" w:rsidRDefault="00F42139" w:rsidP="00F42139">
      <w:pPr>
        <w:autoSpaceDE w:val="0"/>
        <w:autoSpaceDN w:val="0"/>
        <w:adjustRightInd w:val="0"/>
        <w:spacing w:after="0"/>
        <w:jc w:val="both"/>
        <w:rPr>
          <w:rFonts w:ascii="Arial" w:hAnsi="Arial" w:cs="Arial"/>
          <w:color w:val="000000"/>
          <w:sz w:val="24"/>
          <w:szCs w:val="24"/>
        </w:rPr>
      </w:pPr>
      <w:r w:rsidRPr="00DD449E">
        <w:rPr>
          <w:rFonts w:ascii="Arial" w:hAnsi="Arial" w:cs="Arial"/>
          <w:color w:val="000000"/>
          <w:sz w:val="24"/>
          <w:szCs w:val="24"/>
        </w:rPr>
        <w:t>А.П. Табинаев</w:t>
      </w:r>
    </w:p>
    <w:p w:rsidR="00F42139" w:rsidRDefault="00F42139" w:rsidP="00F42139">
      <w:pPr>
        <w:autoSpaceDE w:val="0"/>
        <w:autoSpaceDN w:val="0"/>
        <w:adjustRightInd w:val="0"/>
        <w:spacing w:after="0"/>
        <w:jc w:val="both"/>
        <w:rPr>
          <w:rFonts w:ascii="Arial" w:hAnsi="Arial" w:cs="Arial"/>
          <w:color w:val="000000"/>
        </w:rPr>
      </w:pPr>
    </w:p>
    <w:p w:rsidR="00F42139" w:rsidRDefault="00F42139" w:rsidP="00F42139">
      <w:pPr>
        <w:autoSpaceDE w:val="0"/>
        <w:autoSpaceDN w:val="0"/>
        <w:adjustRightInd w:val="0"/>
        <w:spacing w:after="0"/>
        <w:jc w:val="both"/>
        <w:rPr>
          <w:rFonts w:ascii="Arial" w:hAnsi="Arial" w:cs="Arial"/>
          <w:color w:val="000000"/>
        </w:rPr>
      </w:pPr>
    </w:p>
    <w:p w:rsidR="00F42139" w:rsidRDefault="00F42139" w:rsidP="00F42139">
      <w:pPr>
        <w:autoSpaceDE w:val="0"/>
        <w:autoSpaceDN w:val="0"/>
        <w:adjustRightInd w:val="0"/>
        <w:spacing w:after="0"/>
        <w:jc w:val="both"/>
        <w:rPr>
          <w:rFonts w:ascii="Arial" w:hAnsi="Arial" w:cs="Arial"/>
          <w:color w:val="000000"/>
        </w:rPr>
      </w:pPr>
    </w:p>
    <w:p w:rsidR="00F42139" w:rsidRDefault="00F42139" w:rsidP="00F42139">
      <w:pPr>
        <w:autoSpaceDE w:val="0"/>
        <w:autoSpaceDN w:val="0"/>
        <w:adjustRightInd w:val="0"/>
        <w:spacing w:after="0"/>
        <w:jc w:val="both"/>
        <w:rPr>
          <w:rFonts w:ascii="Arial" w:hAnsi="Arial" w:cs="Arial"/>
          <w:color w:val="000000"/>
        </w:rPr>
      </w:pPr>
    </w:p>
    <w:p w:rsidR="00F5029C" w:rsidRDefault="00F5029C" w:rsidP="00F5029C">
      <w:pPr>
        <w:autoSpaceDE w:val="0"/>
        <w:autoSpaceDN w:val="0"/>
        <w:adjustRightInd w:val="0"/>
        <w:spacing w:after="0"/>
        <w:jc w:val="right"/>
        <w:rPr>
          <w:rFonts w:ascii="Courier New" w:hAnsi="Courier New" w:cs="Courier New"/>
          <w:color w:val="000000"/>
        </w:rPr>
      </w:pPr>
      <w:r>
        <w:rPr>
          <w:rFonts w:ascii="Courier New" w:hAnsi="Courier New" w:cs="Courier New"/>
          <w:color w:val="000000"/>
        </w:rPr>
        <w:lastRenderedPageBreak/>
        <w:t xml:space="preserve">Приложение </w:t>
      </w:r>
    </w:p>
    <w:p w:rsidR="00F5029C" w:rsidRDefault="00F5029C" w:rsidP="00F5029C">
      <w:pPr>
        <w:autoSpaceDE w:val="0"/>
        <w:autoSpaceDN w:val="0"/>
        <w:adjustRightInd w:val="0"/>
        <w:spacing w:after="0"/>
        <w:jc w:val="right"/>
        <w:rPr>
          <w:rFonts w:ascii="Courier New" w:hAnsi="Courier New" w:cs="Courier New"/>
          <w:color w:val="000000"/>
        </w:rPr>
      </w:pPr>
      <w:r>
        <w:rPr>
          <w:rFonts w:ascii="Courier New" w:hAnsi="Courier New" w:cs="Courier New"/>
          <w:color w:val="000000"/>
        </w:rPr>
        <w:t xml:space="preserve">к постановлению администрации </w:t>
      </w:r>
    </w:p>
    <w:p w:rsidR="00F5029C" w:rsidRDefault="00F5029C" w:rsidP="00F5029C">
      <w:pPr>
        <w:autoSpaceDE w:val="0"/>
        <w:autoSpaceDN w:val="0"/>
        <w:adjustRightInd w:val="0"/>
        <w:spacing w:after="0"/>
        <w:jc w:val="right"/>
        <w:rPr>
          <w:rFonts w:ascii="Courier New" w:hAnsi="Courier New" w:cs="Courier New"/>
          <w:color w:val="000000"/>
        </w:rPr>
      </w:pPr>
      <w:r>
        <w:rPr>
          <w:rFonts w:ascii="Courier New" w:hAnsi="Courier New" w:cs="Courier New"/>
          <w:color w:val="000000"/>
        </w:rPr>
        <w:t>МО «Баяндаевский район»</w:t>
      </w:r>
    </w:p>
    <w:p w:rsidR="00F5029C" w:rsidRDefault="00F5029C" w:rsidP="00F5029C">
      <w:pPr>
        <w:autoSpaceDE w:val="0"/>
        <w:autoSpaceDN w:val="0"/>
        <w:adjustRightInd w:val="0"/>
        <w:spacing w:after="0"/>
        <w:jc w:val="right"/>
        <w:rPr>
          <w:rFonts w:ascii="Courier New" w:hAnsi="Courier New" w:cs="Courier New"/>
          <w:color w:val="000000"/>
        </w:rPr>
      </w:pPr>
      <w:r>
        <w:rPr>
          <w:rFonts w:ascii="Courier New" w:hAnsi="Courier New" w:cs="Courier New"/>
          <w:color w:val="000000"/>
        </w:rPr>
        <w:t xml:space="preserve"> </w:t>
      </w:r>
      <w:r w:rsidR="00863046">
        <w:rPr>
          <w:rFonts w:ascii="Courier New" w:hAnsi="Courier New" w:cs="Courier New"/>
          <w:color w:val="000000"/>
        </w:rPr>
        <w:t>о</w:t>
      </w:r>
      <w:r>
        <w:rPr>
          <w:rFonts w:ascii="Courier New" w:hAnsi="Courier New" w:cs="Courier New"/>
          <w:color w:val="000000"/>
        </w:rPr>
        <w:t xml:space="preserve">т </w:t>
      </w:r>
      <w:r w:rsidRPr="00D9324C">
        <w:rPr>
          <w:rFonts w:ascii="Courier New" w:hAnsi="Courier New" w:cs="Courier New"/>
          <w:color w:val="000000"/>
          <w:u w:val="single"/>
        </w:rPr>
        <w:t>29.12.2023г</w:t>
      </w:r>
      <w:r>
        <w:rPr>
          <w:rFonts w:ascii="Courier New" w:hAnsi="Courier New" w:cs="Courier New"/>
          <w:color w:val="000000"/>
        </w:rPr>
        <w:t xml:space="preserve"> №</w:t>
      </w:r>
      <w:r w:rsidR="00D9324C">
        <w:rPr>
          <w:rFonts w:ascii="Courier New" w:hAnsi="Courier New" w:cs="Courier New"/>
          <w:color w:val="000000"/>
        </w:rPr>
        <w:t xml:space="preserve"> </w:t>
      </w:r>
      <w:r w:rsidRPr="00D9324C">
        <w:rPr>
          <w:rFonts w:ascii="Courier New" w:hAnsi="Courier New" w:cs="Courier New"/>
          <w:color w:val="000000"/>
          <w:u w:val="single"/>
        </w:rPr>
        <w:t>263п/23</w:t>
      </w:r>
    </w:p>
    <w:p w:rsidR="00F5029C" w:rsidRDefault="00F5029C"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143A70" w:rsidRDefault="00143A70" w:rsidP="00F5029C">
      <w:pPr>
        <w:autoSpaceDE w:val="0"/>
        <w:autoSpaceDN w:val="0"/>
        <w:adjustRightInd w:val="0"/>
        <w:spacing w:after="0"/>
        <w:jc w:val="right"/>
        <w:rPr>
          <w:rFonts w:ascii="Courier New" w:hAnsi="Courier New" w:cs="Courier New"/>
          <w:color w:val="000000"/>
        </w:rPr>
      </w:pPr>
    </w:p>
    <w:p w:rsidR="00143A70" w:rsidRDefault="00143A70" w:rsidP="00F5029C">
      <w:pPr>
        <w:autoSpaceDE w:val="0"/>
        <w:autoSpaceDN w:val="0"/>
        <w:adjustRightInd w:val="0"/>
        <w:spacing w:after="0"/>
        <w:jc w:val="right"/>
        <w:rPr>
          <w:rFonts w:ascii="Courier New" w:hAnsi="Courier New" w:cs="Courier New"/>
          <w:color w:val="000000"/>
        </w:rPr>
      </w:pPr>
    </w:p>
    <w:p w:rsidR="00143A70" w:rsidRDefault="00143A70" w:rsidP="00F5029C">
      <w:pPr>
        <w:autoSpaceDE w:val="0"/>
        <w:autoSpaceDN w:val="0"/>
        <w:adjustRightInd w:val="0"/>
        <w:spacing w:after="0"/>
        <w:jc w:val="right"/>
        <w:rPr>
          <w:rFonts w:ascii="Courier New" w:hAnsi="Courier New" w:cs="Courier New"/>
          <w:color w:val="000000"/>
        </w:rPr>
      </w:pPr>
    </w:p>
    <w:p w:rsidR="00143A70" w:rsidRDefault="00143A70" w:rsidP="00F5029C">
      <w:pPr>
        <w:autoSpaceDE w:val="0"/>
        <w:autoSpaceDN w:val="0"/>
        <w:adjustRightInd w:val="0"/>
        <w:spacing w:after="0"/>
        <w:jc w:val="right"/>
        <w:rPr>
          <w:rFonts w:ascii="Courier New" w:hAnsi="Courier New" w:cs="Courier New"/>
          <w:color w:val="000000"/>
        </w:rPr>
      </w:pPr>
    </w:p>
    <w:p w:rsidR="00C67005" w:rsidRDefault="00C67005" w:rsidP="00F5029C">
      <w:pPr>
        <w:autoSpaceDE w:val="0"/>
        <w:autoSpaceDN w:val="0"/>
        <w:adjustRightInd w:val="0"/>
        <w:spacing w:after="0"/>
        <w:jc w:val="right"/>
        <w:rPr>
          <w:rFonts w:ascii="Courier New" w:hAnsi="Courier New" w:cs="Courier New"/>
          <w:color w:val="000000"/>
        </w:rPr>
      </w:pPr>
    </w:p>
    <w:p w:rsidR="00C67005" w:rsidRDefault="00C67005" w:rsidP="00F5029C">
      <w:pPr>
        <w:autoSpaceDE w:val="0"/>
        <w:autoSpaceDN w:val="0"/>
        <w:adjustRightInd w:val="0"/>
        <w:spacing w:after="0"/>
        <w:jc w:val="right"/>
        <w:rPr>
          <w:rFonts w:ascii="Courier New" w:hAnsi="Courier New" w:cs="Courier New"/>
          <w:color w:val="000000"/>
        </w:rPr>
      </w:pPr>
    </w:p>
    <w:p w:rsidR="00C67005" w:rsidRDefault="00C67005" w:rsidP="00F5029C">
      <w:pPr>
        <w:autoSpaceDE w:val="0"/>
        <w:autoSpaceDN w:val="0"/>
        <w:adjustRightInd w:val="0"/>
        <w:spacing w:after="0"/>
        <w:jc w:val="right"/>
        <w:rPr>
          <w:rFonts w:ascii="Courier New" w:hAnsi="Courier New" w:cs="Courier New"/>
          <w:color w:val="000000"/>
        </w:rPr>
      </w:pPr>
    </w:p>
    <w:p w:rsidR="00143A70" w:rsidRDefault="00143A70" w:rsidP="00F5029C">
      <w:pPr>
        <w:autoSpaceDE w:val="0"/>
        <w:autoSpaceDN w:val="0"/>
        <w:adjustRightInd w:val="0"/>
        <w:spacing w:after="0"/>
        <w:jc w:val="right"/>
        <w:rPr>
          <w:rFonts w:ascii="Courier New" w:hAnsi="Courier New" w:cs="Courier New"/>
          <w:color w:val="000000"/>
        </w:rPr>
      </w:pPr>
    </w:p>
    <w:p w:rsidR="00C67005" w:rsidRDefault="00C67005" w:rsidP="00F5029C">
      <w:pPr>
        <w:autoSpaceDE w:val="0"/>
        <w:autoSpaceDN w:val="0"/>
        <w:adjustRightInd w:val="0"/>
        <w:spacing w:after="0"/>
        <w:jc w:val="right"/>
        <w:rPr>
          <w:rFonts w:ascii="Courier New" w:hAnsi="Courier New" w:cs="Courier New"/>
          <w:color w:val="000000"/>
        </w:rPr>
      </w:pPr>
    </w:p>
    <w:p w:rsidR="00F5029C" w:rsidRDefault="00F5029C" w:rsidP="00F5029C">
      <w:pPr>
        <w:autoSpaceDE w:val="0"/>
        <w:autoSpaceDN w:val="0"/>
        <w:adjustRightInd w:val="0"/>
        <w:spacing w:after="0"/>
        <w:jc w:val="right"/>
        <w:rPr>
          <w:rFonts w:ascii="Courier New" w:hAnsi="Courier New" w:cs="Courier New"/>
          <w:color w:val="000000"/>
        </w:rPr>
      </w:pPr>
    </w:p>
    <w:p w:rsidR="00143A70" w:rsidRPr="00F449DC" w:rsidRDefault="00143A70"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ПРОГРАММА </w:t>
      </w:r>
    </w:p>
    <w:p w:rsidR="00143A70" w:rsidRPr="00F449DC" w:rsidRDefault="00143A70"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Pr="00F449DC">
        <w:rPr>
          <w:rFonts w:ascii="Arial" w:eastAsia="Times New Roman" w:hAnsi="Arial" w:cs="Arial"/>
          <w:sz w:val="24"/>
          <w:szCs w:val="24"/>
          <w:lang w:eastAsia="ru-RU"/>
        </w:rPr>
        <w:t>РАЗВИТИЕ</w:t>
      </w:r>
      <w:r w:rsidR="005F0DD6">
        <w:rPr>
          <w:rFonts w:ascii="Arial" w:eastAsia="Times New Roman" w:hAnsi="Arial" w:cs="Arial"/>
          <w:sz w:val="24"/>
          <w:szCs w:val="24"/>
          <w:lang w:eastAsia="ru-RU"/>
        </w:rPr>
        <w:t xml:space="preserve"> КУЛЬТУРЫ В </w:t>
      </w:r>
      <w:r w:rsidRPr="00F449DC">
        <w:rPr>
          <w:rFonts w:ascii="Arial" w:eastAsia="Times New Roman" w:hAnsi="Arial" w:cs="Arial"/>
          <w:sz w:val="24"/>
          <w:szCs w:val="24"/>
          <w:lang w:eastAsia="ru-RU"/>
        </w:rPr>
        <w:t>МО «БАЯНДАЕВСКИЙ РАЙОН»</w:t>
      </w:r>
    </w:p>
    <w:p w:rsidR="00143A70" w:rsidRPr="00F449DC" w:rsidRDefault="00143A70"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449DC">
        <w:rPr>
          <w:rFonts w:ascii="Arial" w:eastAsia="Times New Roman" w:hAnsi="Arial" w:cs="Arial"/>
          <w:sz w:val="24"/>
          <w:szCs w:val="24"/>
          <w:lang w:eastAsia="ru-RU"/>
        </w:rPr>
        <w:t>НА 2024-2030 ГОДЫ</w:t>
      </w:r>
      <w:r>
        <w:rPr>
          <w:rFonts w:ascii="Arial" w:eastAsia="Times New Roman" w:hAnsi="Arial" w:cs="Arial"/>
          <w:sz w:val="24"/>
          <w:szCs w:val="24"/>
          <w:lang w:eastAsia="ru-RU"/>
        </w:rPr>
        <w:t>»</w:t>
      </w:r>
    </w:p>
    <w:p w:rsidR="00143A70" w:rsidRPr="00F449DC" w:rsidRDefault="00143A70"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Default="00143A70" w:rsidP="00C6700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67005" w:rsidRPr="00F449DC" w:rsidRDefault="00C67005" w:rsidP="00C6700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43A70" w:rsidRDefault="00143A70" w:rsidP="00143A70">
      <w:pPr>
        <w:widowControl w:val="0"/>
        <w:tabs>
          <w:tab w:val="left" w:pos="4380"/>
        </w:tabs>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tabs>
          <w:tab w:val="left" w:pos="4380"/>
        </w:tabs>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rPr>
          <w:rFonts w:ascii="Arial" w:eastAsia="Times New Roman" w:hAnsi="Arial" w:cs="Arial"/>
          <w:sz w:val="24"/>
          <w:szCs w:val="24"/>
          <w:lang w:eastAsia="ru-RU"/>
        </w:rPr>
      </w:pPr>
    </w:p>
    <w:p w:rsidR="00143A70" w:rsidRPr="00F449DC" w:rsidRDefault="00143A70" w:rsidP="00143A7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449DC">
        <w:rPr>
          <w:rFonts w:ascii="Arial" w:eastAsia="Times New Roman" w:hAnsi="Arial" w:cs="Arial"/>
          <w:sz w:val="24"/>
          <w:szCs w:val="24"/>
          <w:lang w:eastAsia="ru-RU"/>
        </w:rPr>
        <w:t xml:space="preserve">Баяндай, </w:t>
      </w:r>
      <w:r w:rsidRPr="00F449DC">
        <w:rPr>
          <w:rFonts w:ascii="Arial" w:eastAsia="Times New Roman" w:hAnsi="Arial" w:cs="Arial"/>
          <w:sz w:val="24"/>
          <w:szCs w:val="24"/>
          <w:u w:val="single"/>
          <w:lang w:eastAsia="ru-RU"/>
        </w:rPr>
        <w:t>2023</w:t>
      </w:r>
      <w:r w:rsidRPr="00F449DC">
        <w:rPr>
          <w:rFonts w:ascii="Arial" w:eastAsia="Times New Roman" w:hAnsi="Arial" w:cs="Arial"/>
          <w:sz w:val="24"/>
          <w:szCs w:val="24"/>
          <w:lang w:eastAsia="ru-RU"/>
        </w:rPr>
        <w:t xml:space="preserve"> год</w:t>
      </w:r>
    </w:p>
    <w:p w:rsidR="00F5029C" w:rsidRPr="00F5029C" w:rsidRDefault="00F5029C" w:rsidP="00143A70">
      <w:pPr>
        <w:autoSpaceDE w:val="0"/>
        <w:autoSpaceDN w:val="0"/>
        <w:adjustRightInd w:val="0"/>
        <w:spacing w:after="0"/>
        <w:jc w:val="center"/>
        <w:rPr>
          <w:rFonts w:ascii="Courier New" w:hAnsi="Courier New" w:cs="Courier New"/>
          <w:color w:val="000000"/>
        </w:rPr>
      </w:pPr>
    </w:p>
    <w:tbl>
      <w:tblPr>
        <w:tblpPr w:leftFromText="180" w:rightFromText="180" w:vertAnchor="text" w:horzAnchor="margin" w:tblpXSpec="right" w:tblpY="108"/>
        <w:tblW w:w="0" w:type="auto"/>
        <w:tblLook w:val="04A0" w:firstRow="1" w:lastRow="0" w:firstColumn="1" w:lastColumn="0" w:noHBand="0" w:noVBand="1"/>
      </w:tblPr>
      <w:tblGrid>
        <w:gridCol w:w="3936"/>
      </w:tblGrid>
      <w:tr w:rsidR="00246794" w:rsidRPr="00F449DC" w:rsidTr="00C96BC7">
        <w:trPr>
          <w:trHeight w:val="69"/>
        </w:trPr>
        <w:tc>
          <w:tcPr>
            <w:tcW w:w="3936" w:type="dxa"/>
            <w:shd w:val="clear" w:color="auto" w:fill="auto"/>
          </w:tcPr>
          <w:p w:rsidR="00246794" w:rsidRPr="00F449DC" w:rsidRDefault="00246794" w:rsidP="00C96BC7">
            <w:pPr>
              <w:widowControl w:val="0"/>
              <w:autoSpaceDE w:val="0"/>
              <w:autoSpaceDN w:val="0"/>
              <w:adjustRightInd w:val="0"/>
              <w:spacing w:after="0" w:line="240" w:lineRule="auto"/>
              <w:rPr>
                <w:rFonts w:ascii="Arial" w:eastAsia="Times New Roman" w:hAnsi="Arial" w:cs="Arial"/>
                <w:sz w:val="24"/>
                <w:szCs w:val="24"/>
                <w:lang w:eastAsia="ru-RU"/>
              </w:rPr>
            </w:pPr>
            <w:r w:rsidRPr="00F449DC">
              <w:rPr>
                <w:rFonts w:ascii="Arial" w:eastAsia="Times New Roman" w:hAnsi="Arial" w:cs="Arial"/>
                <w:sz w:val="24"/>
                <w:szCs w:val="24"/>
                <w:lang w:eastAsia="ru-RU"/>
              </w:rPr>
              <w:lastRenderedPageBreak/>
              <w:t>Утверждена</w:t>
            </w:r>
          </w:p>
        </w:tc>
      </w:tr>
      <w:tr w:rsidR="00246794" w:rsidRPr="00F449DC" w:rsidTr="00C96BC7">
        <w:trPr>
          <w:trHeight w:val="125"/>
        </w:trPr>
        <w:tc>
          <w:tcPr>
            <w:tcW w:w="3936" w:type="dxa"/>
            <w:shd w:val="clear" w:color="auto" w:fill="auto"/>
          </w:tcPr>
          <w:p w:rsidR="00246794" w:rsidRPr="00F449DC" w:rsidRDefault="00246794" w:rsidP="00C96BC7">
            <w:pPr>
              <w:widowControl w:val="0"/>
              <w:autoSpaceDE w:val="0"/>
              <w:autoSpaceDN w:val="0"/>
              <w:adjustRightInd w:val="0"/>
              <w:spacing w:after="0" w:line="240" w:lineRule="auto"/>
              <w:rPr>
                <w:rFonts w:ascii="Arial" w:eastAsia="Times New Roman" w:hAnsi="Arial" w:cs="Arial"/>
                <w:sz w:val="24"/>
                <w:szCs w:val="24"/>
                <w:lang w:eastAsia="ru-RU"/>
              </w:rPr>
            </w:pPr>
            <w:r w:rsidRPr="00F449DC">
              <w:rPr>
                <w:rFonts w:ascii="Arial" w:eastAsia="Times New Roman" w:hAnsi="Arial" w:cs="Arial"/>
                <w:sz w:val="24"/>
                <w:szCs w:val="24"/>
                <w:lang w:eastAsia="ru-RU"/>
              </w:rPr>
              <w:t>постановлением Администрации</w:t>
            </w:r>
          </w:p>
        </w:tc>
      </w:tr>
      <w:tr w:rsidR="00246794" w:rsidRPr="00F449DC" w:rsidTr="00C96BC7">
        <w:trPr>
          <w:trHeight w:val="277"/>
        </w:trPr>
        <w:tc>
          <w:tcPr>
            <w:tcW w:w="3936" w:type="dxa"/>
            <w:shd w:val="clear" w:color="auto" w:fill="auto"/>
          </w:tcPr>
          <w:p w:rsidR="00246794" w:rsidRPr="00F449DC" w:rsidRDefault="00246794" w:rsidP="00C96BC7">
            <w:pPr>
              <w:widowControl w:val="0"/>
              <w:autoSpaceDE w:val="0"/>
              <w:autoSpaceDN w:val="0"/>
              <w:adjustRightInd w:val="0"/>
              <w:spacing w:after="0" w:line="240" w:lineRule="auto"/>
              <w:rPr>
                <w:rFonts w:ascii="Arial" w:eastAsia="Times New Roman" w:hAnsi="Arial" w:cs="Arial"/>
                <w:sz w:val="24"/>
                <w:szCs w:val="24"/>
                <w:lang w:eastAsia="ru-RU"/>
              </w:rPr>
            </w:pPr>
            <w:r w:rsidRPr="00F449DC">
              <w:rPr>
                <w:rFonts w:ascii="Arial" w:eastAsia="Times New Roman" w:hAnsi="Arial" w:cs="Arial"/>
                <w:sz w:val="24"/>
                <w:szCs w:val="24"/>
                <w:lang w:eastAsia="ru-RU"/>
              </w:rPr>
              <w:t>МО «Баяндаевский район»</w:t>
            </w:r>
          </w:p>
        </w:tc>
      </w:tr>
      <w:tr w:rsidR="00246794" w:rsidRPr="00F449DC" w:rsidTr="00C96BC7">
        <w:trPr>
          <w:trHeight w:val="67"/>
        </w:trPr>
        <w:tc>
          <w:tcPr>
            <w:tcW w:w="3936" w:type="dxa"/>
            <w:shd w:val="clear" w:color="auto" w:fill="auto"/>
          </w:tcPr>
          <w:p w:rsidR="00246794" w:rsidRPr="00F42139" w:rsidRDefault="00F42139" w:rsidP="00C96BC7">
            <w:pPr>
              <w:widowControl w:val="0"/>
              <w:autoSpaceDE w:val="0"/>
              <w:autoSpaceDN w:val="0"/>
              <w:adjustRightInd w:val="0"/>
              <w:spacing w:after="0" w:line="240" w:lineRule="auto"/>
              <w:rPr>
                <w:rFonts w:ascii="Arial" w:eastAsia="Times New Roman" w:hAnsi="Arial" w:cs="Arial"/>
                <w:sz w:val="24"/>
                <w:szCs w:val="24"/>
                <w:u w:val="single"/>
                <w:lang w:eastAsia="ru-RU"/>
              </w:rPr>
            </w:pPr>
            <w:r>
              <w:rPr>
                <w:rFonts w:ascii="Arial" w:eastAsia="Times New Roman" w:hAnsi="Arial" w:cs="Arial"/>
                <w:sz w:val="24"/>
                <w:szCs w:val="24"/>
                <w:lang w:eastAsia="ru-RU"/>
              </w:rPr>
              <w:t xml:space="preserve">от  </w:t>
            </w:r>
            <w:r>
              <w:rPr>
                <w:rFonts w:ascii="Arial" w:eastAsia="Times New Roman" w:hAnsi="Arial" w:cs="Arial"/>
                <w:sz w:val="24"/>
                <w:szCs w:val="24"/>
                <w:u w:val="single"/>
                <w:lang w:eastAsia="ru-RU"/>
              </w:rPr>
              <w:t xml:space="preserve"> 29.12.2023г.</w:t>
            </w:r>
            <w:r w:rsidR="00246794" w:rsidRPr="00F449DC">
              <w:rPr>
                <w:rFonts w:ascii="Arial" w:eastAsia="Times New Roman" w:hAnsi="Arial" w:cs="Arial"/>
                <w:sz w:val="24"/>
                <w:szCs w:val="24"/>
                <w:lang w:eastAsia="ru-RU"/>
              </w:rPr>
              <w:t xml:space="preserve"> N</w:t>
            </w:r>
            <w:r>
              <w:rPr>
                <w:rFonts w:ascii="Arial" w:eastAsia="Times New Roman" w:hAnsi="Arial" w:cs="Arial"/>
                <w:sz w:val="24"/>
                <w:szCs w:val="24"/>
                <w:lang w:eastAsia="ru-RU"/>
              </w:rPr>
              <w:t xml:space="preserve"> </w:t>
            </w:r>
            <w:r>
              <w:rPr>
                <w:rFonts w:ascii="Arial" w:eastAsia="Times New Roman" w:hAnsi="Arial" w:cs="Arial"/>
                <w:sz w:val="24"/>
                <w:szCs w:val="24"/>
                <w:u w:val="single"/>
                <w:lang w:eastAsia="ru-RU"/>
              </w:rPr>
              <w:t>263п/23</w:t>
            </w:r>
          </w:p>
        </w:tc>
      </w:tr>
    </w:tbl>
    <w:p w:rsidR="00246794" w:rsidRPr="00F449DC" w:rsidRDefault="00246794" w:rsidP="00246794">
      <w:pPr>
        <w:widowControl w:val="0"/>
        <w:autoSpaceDE w:val="0"/>
        <w:autoSpaceDN w:val="0"/>
        <w:adjustRightInd w:val="0"/>
        <w:spacing w:after="0" w:line="240" w:lineRule="auto"/>
        <w:jc w:val="both"/>
        <w:rPr>
          <w:rFonts w:ascii="Arial" w:hAnsi="Arial" w:cs="Arial"/>
          <w:sz w:val="24"/>
          <w:szCs w:val="24"/>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r w:rsidRPr="00F449DC">
        <w:rPr>
          <w:rFonts w:ascii="Arial" w:eastAsia="Times New Roman" w:hAnsi="Arial" w:cs="Arial"/>
          <w:sz w:val="24"/>
          <w:szCs w:val="24"/>
          <w:lang w:eastAsia="ru-RU"/>
        </w:rPr>
        <w:t xml:space="preserve">                                           </w:t>
      </w:r>
      <w:r w:rsidRPr="00F449DC">
        <w:rPr>
          <w:rFonts w:ascii="Arial" w:eastAsia="Times New Roman" w:hAnsi="Arial" w:cs="Arial"/>
          <w:sz w:val="24"/>
          <w:szCs w:val="24"/>
          <w:lang w:eastAsia="ru-RU"/>
        </w:rPr>
        <w:tab/>
      </w:r>
      <w:r w:rsidRPr="00F449DC">
        <w:rPr>
          <w:rFonts w:ascii="Arial" w:eastAsia="Times New Roman" w:hAnsi="Arial" w:cs="Arial"/>
          <w:sz w:val="24"/>
          <w:szCs w:val="24"/>
          <w:lang w:eastAsia="ru-RU"/>
        </w:rPr>
        <w:tab/>
      </w:r>
      <w:r w:rsidRPr="00F449DC">
        <w:rPr>
          <w:rFonts w:ascii="Arial" w:eastAsia="Times New Roman" w:hAnsi="Arial" w:cs="Arial"/>
          <w:sz w:val="24"/>
          <w:szCs w:val="24"/>
          <w:lang w:eastAsia="ru-RU"/>
        </w:rPr>
        <w:tab/>
      </w:r>
      <w:r w:rsidRPr="00F449DC">
        <w:rPr>
          <w:rFonts w:ascii="Arial" w:eastAsia="Times New Roman" w:hAnsi="Arial" w:cs="Arial"/>
          <w:sz w:val="24"/>
          <w:szCs w:val="24"/>
          <w:lang w:eastAsia="ru-RU"/>
        </w:rPr>
        <w:tab/>
      </w:r>
      <w:r w:rsidRPr="00F449DC">
        <w:rPr>
          <w:rFonts w:ascii="Arial" w:eastAsia="Times New Roman" w:hAnsi="Arial" w:cs="Arial"/>
          <w:sz w:val="24"/>
          <w:szCs w:val="24"/>
          <w:lang w:eastAsia="ru-RU"/>
        </w:rPr>
        <w:tab/>
        <w:t xml:space="preserve"> </w:t>
      </w: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67005" w:rsidRDefault="00C67005"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67005" w:rsidRDefault="00C67005"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67005" w:rsidRDefault="00C67005"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67005" w:rsidRPr="00F449DC" w:rsidRDefault="00C67005"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075C5"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ПРОГРАММА </w:t>
      </w:r>
    </w:p>
    <w:p w:rsidR="00246794" w:rsidRPr="00F449DC" w:rsidRDefault="009B118E"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8E53BD">
        <w:rPr>
          <w:rFonts w:ascii="Arial" w:eastAsia="Times New Roman" w:hAnsi="Arial" w:cs="Arial"/>
          <w:sz w:val="24"/>
          <w:szCs w:val="24"/>
          <w:lang w:eastAsia="ru-RU"/>
        </w:rPr>
        <w:t xml:space="preserve">РАЗВИТИЕ КУЛЬТУРЫ В </w:t>
      </w:r>
      <w:r w:rsidR="00246794" w:rsidRPr="00F449DC">
        <w:rPr>
          <w:rFonts w:ascii="Arial" w:eastAsia="Times New Roman" w:hAnsi="Arial" w:cs="Arial"/>
          <w:sz w:val="24"/>
          <w:szCs w:val="24"/>
          <w:lang w:eastAsia="ru-RU"/>
        </w:rPr>
        <w:t>МО «БАЯНДАЕВСКИЙ РАЙОН»</w:t>
      </w:r>
    </w:p>
    <w:p w:rsidR="00246794" w:rsidRPr="00F449DC" w:rsidRDefault="00246794" w:rsidP="00143A70">
      <w:pPr>
        <w:widowControl w:val="0"/>
        <w:autoSpaceDE w:val="0"/>
        <w:autoSpaceDN w:val="0"/>
        <w:adjustRightInd w:val="0"/>
        <w:spacing w:after="0" w:line="360" w:lineRule="auto"/>
        <w:jc w:val="center"/>
        <w:rPr>
          <w:rFonts w:ascii="Arial" w:eastAsia="Times New Roman" w:hAnsi="Arial" w:cs="Arial"/>
          <w:sz w:val="24"/>
          <w:szCs w:val="24"/>
          <w:lang w:eastAsia="ru-RU"/>
        </w:rPr>
      </w:pPr>
      <w:r w:rsidRPr="00F449DC">
        <w:rPr>
          <w:rFonts w:ascii="Arial" w:eastAsia="Times New Roman" w:hAnsi="Arial" w:cs="Arial"/>
          <w:sz w:val="24"/>
          <w:szCs w:val="24"/>
          <w:lang w:eastAsia="ru-RU"/>
        </w:rPr>
        <w:t>НА 2024-2030 ГОДЫ</w:t>
      </w:r>
      <w:r w:rsidR="009B118E">
        <w:rPr>
          <w:rFonts w:ascii="Arial" w:eastAsia="Times New Roman" w:hAnsi="Arial" w:cs="Arial"/>
          <w:sz w:val="24"/>
          <w:szCs w:val="24"/>
          <w:lang w:eastAsia="ru-RU"/>
        </w:rPr>
        <w:t>»</w:t>
      </w: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C67005" w:rsidRPr="00F449DC" w:rsidRDefault="00C67005"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tabs>
          <w:tab w:val="left" w:pos="4380"/>
        </w:tabs>
        <w:autoSpaceDE w:val="0"/>
        <w:autoSpaceDN w:val="0"/>
        <w:adjustRightInd w:val="0"/>
        <w:spacing w:after="0" w:line="240" w:lineRule="auto"/>
        <w:rPr>
          <w:rFonts w:ascii="Arial" w:eastAsia="Times New Roman" w:hAnsi="Arial" w:cs="Arial"/>
          <w:sz w:val="24"/>
          <w:szCs w:val="24"/>
          <w:lang w:eastAsia="ru-RU"/>
        </w:rPr>
      </w:pPr>
      <w:r w:rsidRPr="00F449DC">
        <w:rPr>
          <w:rFonts w:ascii="Arial" w:eastAsia="Times New Roman" w:hAnsi="Arial" w:cs="Arial"/>
          <w:sz w:val="24"/>
          <w:szCs w:val="24"/>
          <w:lang w:eastAsia="ru-RU"/>
        </w:rPr>
        <w:tab/>
      </w:r>
    </w:p>
    <w:p w:rsidR="00246794" w:rsidRPr="00F449DC" w:rsidRDefault="00246794" w:rsidP="00246794">
      <w:pPr>
        <w:widowControl w:val="0"/>
        <w:tabs>
          <w:tab w:val="left" w:pos="4380"/>
        </w:tabs>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tabs>
          <w:tab w:val="left" w:pos="4380"/>
        </w:tabs>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rPr>
          <w:rFonts w:ascii="Arial" w:eastAsia="Times New Roman" w:hAnsi="Arial" w:cs="Arial"/>
          <w:sz w:val="24"/>
          <w:szCs w:val="24"/>
          <w:lang w:eastAsia="ru-RU"/>
        </w:rPr>
      </w:pPr>
    </w:p>
    <w:p w:rsidR="00246794" w:rsidRPr="00F449DC" w:rsidRDefault="00246794" w:rsidP="0024679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449DC">
        <w:rPr>
          <w:rFonts w:ascii="Arial" w:eastAsia="Times New Roman" w:hAnsi="Arial" w:cs="Arial"/>
          <w:sz w:val="24"/>
          <w:szCs w:val="24"/>
          <w:lang w:eastAsia="ru-RU"/>
        </w:rPr>
        <w:t xml:space="preserve">Баяндай, </w:t>
      </w:r>
      <w:r w:rsidRPr="00F449DC">
        <w:rPr>
          <w:rFonts w:ascii="Arial" w:eastAsia="Times New Roman" w:hAnsi="Arial" w:cs="Arial"/>
          <w:sz w:val="24"/>
          <w:szCs w:val="24"/>
          <w:u w:val="single"/>
          <w:lang w:eastAsia="ru-RU"/>
        </w:rPr>
        <w:t>2023</w:t>
      </w:r>
      <w:r w:rsidRPr="00F449DC">
        <w:rPr>
          <w:rFonts w:ascii="Arial" w:eastAsia="Times New Roman" w:hAnsi="Arial" w:cs="Arial"/>
          <w:sz w:val="24"/>
          <w:szCs w:val="24"/>
          <w:lang w:eastAsia="ru-RU"/>
        </w:rPr>
        <w:t xml:space="preserve"> год</w:t>
      </w:r>
      <w:bookmarkStart w:id="2" w:name="Par394"/>
      <w:bookmarkEnd w:id="2"/>
    </w:p>
    <w:p w:rsidR="00F42139" w:rsidRDefault="00F42139" w:rsidP="00246794">
      <w:pPr>
        <w:widowControl w:val="0"/>
        <w:autoSpaceDE w:val="0"/>
        <w:autoSpaceDN w:val="0"/>
        <w:adjustRightInd w:val="0"/>
        <w:spacing w:after="0" w:line="240" w:lineRule="auto"/>
        <w:jc w:val="center"/>
        <w:rPr>
          <w:rFonts w:ascii="Arial" w:hAnsi="Arial" w:cs="Arial"/>
          <w:sz w:val="24"/>
          <w:szCs w:val="24"/>
        </w:rPr>
      </w:pPr>
      <w:bookmarkStart w:id="3" w:name="Par399"/>
      <w:bookmarkEnd w:id="3"/>
    </w:p>
    <w:p w:rsidR="00246794" w:rsidRPr="00F449DC" w:rsidRDefault="00246794" w:rsidP="00246794">
      <w:pPr>
        <w:widowControl w:val="0"/>
        <w:autoSpaceDE w:val="0"/>
        <w:autoSpaceDN w:val="0"/>
        <w:adjustRightInd w:val="0"/>
        <w:spacing w:after="0" w:line="240" w:lineRule="auto"/>
        <w:jc w:val="center"/>
        <w:rPr>
          <w:rFonts w:ascii="Arial" w:hAnsi="Arial" w:cs="Arial"/>
          <w:sz w:val="24"/>
          <w:szCs w:val="24"/>
        </w:rPr>
      </w:pPr>
      <w:r w:rsidRPr="00F449DC">
        <w:rPr>
          <w:rFonts w:ascii="Arial" w:hAnsi="Arial" w:cs="Arial"/>
          <w:sz w:val="24"/>
          <w:szCs w:val="24"/>
        </w:rPr>
        <w:lastRenderedPageBreak/>
        <w:t>ПАСПОРТ</w:t>
      </w:r>
    </w:p>
    <w:p w:rsidR="00632911" w:rsidRDefault="00246794" w:rsidP="00246794">
      <w:pPr>
        <w:widowControl w:val="0"/>
        <w:autoSpaceDE w:val="0"/>
        <w:autoSpaceDN w:val="0"/>
        <w:adjustRightInd w:val="0"/>
        <w:spacing w:after="0" w:line="240" w:lineRule="auto"/>
        <w:jc w:val="center"/>
        <w:rPr>
          <w:rFonts w:ascii="Arial" w:hAnsi="Arial" w:cs="Arial"/>
          <w:sz w:val="24"/>
          <w:szCs w:val="24"/>
        </w:rPr>
      </w:pPr>
      <w:r w:rsidRPr="00F449DC">
        <w:rPr>
          <w:rFonts w:ascii="Arial" w:hAnsi="Arial" w:cs="Arial"/>
          <w:sz w:val="24"/>
          <w:szCs w:val="24"/>
        </w:rPr>
        <w:t xml:space="preserve">МУНИЦИПАЛЬНОЙ ПРОГРАММЫ </w:t>
      </w:r>
    </w:p>
    <w:p w:rsidR="00246794" w:rsidRDefault="00632911" w:rsidP="0024679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«РАЗВИТИЕ КУЛЬТУРЫ В </w:t>
      </w:r>
      <w:r w:rsidRPr="00F449DC">
        <w:rPr>
          <w:rFonts w:ascii="Arial" w:hAnsi="Arial" w:cs="Arial"/>
          <w:sz w:val="24"/>
          <w:szCs w:val="24"/>
        </w:rPr>
        <w:t>МО «БАЯНДАЕВСКИЙ РАЙОН»</w:t>
      </w:r>
    </w:p>
    <w:p w:rsidR="00632911" w:rsidRPr="00F449DC" w:rsidRDefault="009B118E" w:rsidP="0024679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 2024-2030 ГОДЫ</w:t>
      </w:r>
      <w:r w:rsidR="00632911">
        <w:rPr>
          <w:rFonts w:ascii="Arial" w:hAnsi="Arial" w:cs="Arial"/>
          <w:sz w:val="24"/>
          <w:szCs w:val="24"/>
        </w:rPr>
        <w:t>»</w:t>
      </w:r>
    </w:p>
    <w:p w:rsidR="00246794" w:rsidRPr="00F449DC" w:rsidRDefault="00246794" w:rsidP="00246794">
      <w:pPr>
        <w:widowControl w:val="0"/>
        <w:autoSpaceDE w:val="0"/>
        <w:autoSpaceDN w:val="0"/>
        <w:adjustRightInd w:val="0"/>
        <w:spacing w:after="0" w:line="240" w:lineRule="auto"/>
        <w:jc w:val="center"/>
        <w:rPr>
          <w:rFonts w:ascii="Arial" w:hAnsi="Arial" w:cs="Arial"/>
          <w:sz w:val="24"/>
          <w:szCs w:val="24"/>
        </w:rPr>
      </w:pPr>
      <w:r w:rsidRPr="00F449DC">
        <w:rPr>
          <w:rFonts w:ascii="Arial" w:hAnsi="Arial" w:cs="Arial"/>
          <w:sz w:val="24"/>
          <w:szCs w:val="24"/>
        </w:rPr>
        <w:t>(ДАЛЕЕ - МУНИЦИПАЛЬНАЯ ПРОГРАММА)</w:t>
      </w:r>
    </w:p>
    <w:p w:rsidR="00246794" w:rsidRPr="00F449DC" w:rsidRDefault="00246794" w:rsidP="00246794">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7229"/>
      </w:tblGrid>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 xml:space="preserve">Муниципальная программа «Развитие культуры в МО </w:t>
            </w:r>
            <w:r w:rsidR="009B118E" w:rsidRPr="005A3854">
              <w:rPr>
                <w:rFonts w:ascii="Arial" w:hAnsi="Arial" w:cs="Arial"/>
                <w:sz w:val="20"/>
                <w:szCs w:val="20"/>
              </w:rPr>
              <w:t>«</w:t>
            </w:r>
            <w:r w:rsidRPr="005A3854">
              <w:rPr>
                <w:rFonts w:ascii="Arial" w:hAnsi="Arial" w:cs="Arial"/>
                <w:sz w:val="20"/>
                <w:szCs w:val="20"/>
              </w:rPr>
              <w:t>Баяндаевский район»</w:t>
            </w:r>
            <w:r w:rsidR="009B118E" w:rsidRPr="005A3854">
              <w:rPr>
                <w:rFonts w:ascii="Arial" w:hAnsi="Arial" w:cs="Arial"/>
                <w:sz w:val="20"/>
                <w:szCs w:val="20"/>
              </w:rPr>
              <w:t xml:space="preserve"> на 2024-2030 годы»</w:t>
            </w:r>
            <w:r w:rsidR="00410E26" w:rsidRPr="005A3854">
              <w:rPr>
                <w:rFonts w:ascii="Arial" w:hAnsi="Arial" w:cs="Arial"/>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651117"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Отдел культуры администрации муниципального образования</w:t>
            </w:r>
            <w:r w:rsidR="00246794" w:rsidRPr="005A3854">
              <w:rPr>
                <w:rFonts w:ascii="Arial" w:hAnsi="Arial" w:cs="Arial"/>
                <w:sz w:val="20"/>
                <w:szCs w:val="20"/>
              </w:rPr>
              <w:t xml:space="preserve"> «Баяндаевский район»</w:t>
            </w:r>
            <w:r w:rsidR="00410E26" w:rsidRPr="005A3854">
              <w:rPr>
                <w:rFonts w:ascii="Arial" w:hAnsi="Arial" w:cs="Arial"/>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CB6B3C" w:rsidP="004F756B">
            <w:pPr>
              <w:tabs>
                <w:tab w:val="left" w:pos="239"/>
              </w:tabs>
              <w:spacing w:after="0" w:line="240" w:lineRule="auto"/>
              <w:jc w:val="both"/>
              <w:rPr>
                <w:rFonts w:ascii="Arial" w:hAnsi="Arial" w:cs="Arial"/>
                <w:bCs/>
                <w:sz w:val="20"/>
                <w:szCs w:val="20"/>
              </w:rPr>
            </w:pPr>
            <w:r w:rsidRPr="005A3854">
              <w:rPr>
                <w:rFonts w:ascii="Arial" w:hAnsi="Arial" w:cs="Arial"/>
                <w:sz w:val="20"/>
                <w:szCs w:val="20"/>
              </w:rPr>
              <w:t>Отдел культуры администрации муниципального образования «Баяндаевский район»</w:t>
            </w:r>
            <w:r w:rsidR="00410E26" w:rsidRPr="005A3854">
              <w:rPr>
                <w:rFonts w:ascii="Arial" w:hAnsi="Arial" w:cs="Arial"/>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9DC" w:rsidRPr="005A3854" w:rsidRDefault="00F449DC" w:rsidP="004F756B">
            <w:pPr>
              <w:pStyle w:val="a3"/>
              <w:numPr>
                <w:ilvl w:val="0"/>
                <w:numId w:val="2"/>
              </w:numPr>
              <w:tabs>
                <w:tab w:val="left" w:pos="239"/>
              </w:tabs>
              <w:spacing w:after="0" w:line="240" w:lineRule="auto"/>
              <w:ind w:left="0" w:firstLine="0"/>
              <w:jc w:val="both"/>
              <w:rPr>
                <w:rFonts w:ascii="Arial" w:hAnsi="Arial" w:cs="Arial"/>
                <w:bCs/>
                <w:sz w:val="20"/>
                <w:szCs w:val="20"/>
              </w:rPr>
            </w:pPr>
            <w:r w:rsidRPr="005A3854">
              <w:rPr>
                <w:rFonts w:ascii="Arial" w:hAnsi="Arial" w:cs="Arial"/>
                <w:bCs/>
                <w:sz w:val="20"/>
                <w:szCs w:val="20"/>
              </w:rPr>
              <w:t>Муниципальное</w:t>
            </w:r>
            <w:r w:rsidR="005F0DD6">
              <w:rPr>
                <w:rFonts w:ascii="Arial" w:hAnsi="Arial" w:cs="Arial"/>
                <w:bCs/>
                <w:sz w:val="20"/>
                <w:szCs w:val="20"/>
              </w:rPr>
              <w:t xml:space="preserve"> бюджетное учреждение культуры </w:t>
            </w:r>
            <w:r w:rsidRPr="005A3854">
              <w:rPr>
                <w:rFonts w:ascii="Arial" w:hAnsi="Arial" w:cs="Arial"/>
                <w:bCs/>
                <w:sz w:val="20"/>
                <w:szCs w:val="20"/>
              </w:rPr>
              <w:t>«Баяндаевский межпоселенческий</w:t>
            </w:r>
            <w:r w:rsidR="00666628">
              <w:rPr>
                <w:rFonts w:ascii="Arial" w:hAnsi="Arial" w:cs="Arial"/>
                <w:bCs/>
                <w:sz w:val="20"/>
                <w:szCs w:val="20"/>
              </w:rPr>
              <w:t xml:space="preserve"> культурно-спортивный комплекс».</w:t>
            </w:r>
          </w:p>
          <w:p w:rsidR="00F449DC" w:rsidRPr="005A3854" w:rsidRDefault="00F449DC" w:rsidP="004F756B">
            <w:pPr>
              <w:pStyle w:val="a3"/>
              <w:numPr>
                <w:ilvl w:val="0"/>
                <w:numId w:val="2"/>
              </w:numPr>
              <w:tabs>
                <w:tab w:val="left" w:pos="239"/>
              </w:tabs>
              <w:spacing w:after="0" w:line="240" w:lineRule="auto"/>
              <w:ind w:left="0" w:firstLine="0"/>
              <w:jc w:val="both"/>
              <w:rPr>
                <w:rFonts w:ascii="Arial" w:hAnsi="Arial" w:cs="Arial"/>
                <w:bCs/>
                <w:sz w:val="20"/>
                <w:szCs w:val="20"/>
              </w:rPr>
            </w:pPr>
            <w:r w:rsidRPr="005A3854">
              <w:rPr>
                <w:rFonts w:ascii="Arial" w:hAnsi="Arial" w:cs="Arial"/>
                <w:bCs/>
                <w:sz w:val="20"/>
                <w:szCs w:val="20"/>
              </w:rPr>
              <w:t>Мун</w:t>
            </w:r>
            <w:r w:rsidR="005F0DD6">
              <w:rPr>
                <w:rFonts w:ascii="Arial" w:hAnsi="Arial" w:cs="Arial"/>
                <w:bCs/>
                <w:sz w:val="20"/>
                <w:szCs w:val="20"/>
              </w:rPr>
              <w:t>иципальное бюджетное учреждение </w:t>
            </w:r>
            <w:r w:rsidR="00F628B3">
              <w:rPr>
                <w:rFonts w:ascii="Arial" w:hAnsi="Arial" w:cs="Arial"/>
                <w:bCs/>
                <w:sz w:val="20"/>
                <w:szCs w:val="20"/>
              </w:rPr>
              <w:t xml:space="preserve">культуры </w:t>
            </w:r>
            <w:r w:rsidRPr="005A3854">
              <w:rPr>
                <w:rFonts w:ascii="Arial" w:hAnsi="Arial" w:cs="Arial"/>
                <w:bCs/>
                <w:sz w:val="20"/>
                <w:szCs w:val="20"/>
              </w:rPr>
              <w:t>Межпоселенческая центральная библиотека муниципального о</w:t>
            </w:r>
            <w:r w:rsidR="00666628">
              <w:rPr>
                <w:rFonts w:ascii="Arial" w:hAnsi="Arial" w:cs="Arial"/>
                <w:bCs/>
                <w:sz w:val="20"/>
                <w:szCs w:val="20"/>
              </w:rPr>
              <w:t>бразования «Баяндаевский район».</w:t>
            </w:r>
          </w:p>
          <w:p w:rsidR="00666628" w:rsidRPr="00666628" w:rsidRDefault="00F449DC" w:rsidP="00666628">
            <w:pPr>
              <w:pStyle w:val="a3"/>
              <w:numPr>
                <w:ilvl w:val="0"/>
                <w:numId w:val="2"/>
              </w:numPr>
              <w:tabs>
                <w:tab w:val="left" w:pos="239"/>
              </w:tabs>
              <w:spacing w:after="0" w:line="240" w:lineRule="auto"/>
              <w:ind w:left="0" w:firstLine="0"/>
              <w:jc w:val="both"/>
              <w:rPr>
                <w:rFonts w:ascii="Arial" w:hAnsi="Arial" w:cs="Arial"/>
                <w:bCs/>
                <w:sz w:val="20"/>
                <w:szCs w:val="20"/>
              </w:rPr>
            </w:pPr>
            <w:r w:rsidRPr="005A3854">
              <w:rPr>
                <w:rFonts w:ascii="Arial" w:hAnsi="Arial" w:cs="Arial"/>
                <w:bCs/>
                <w:sz w:val="20"/>
                <w:szCs w:val="20"/>
              </w:rPr>
              <w:t>Муниципальное бюджетное учреждение культуры «Баяндаевский Этнографический музей» Иркутской области</w:t>
            </w:r>
            <w:r w:rsidR="00666628">
              <w:rPr>
                <w:rFonts w:ascii="Arial" w:hAnsi="Arial" w:cs="Arial"/>
                <w:bCs/>
                <w:sz w:val="20"/>
                <w:szCs w:val="20"/>
              </w:rPr>
              <w:t>.</w:t>
            </w:r>
          </w:p>
          <w:p w:rsidR="00651117" w:rsidRPr="00666628" w:rsidRDefault="00CB6B3C" w:rsidP="00666628">
            <w:pPr>
              <w:pStyle w:val="a3"/>
              <w:numPr>
                <w:ilvl w:val="0"/>
                <w:numId w:val="2"/>
              </w:numPr>
              <w:tabs>
                <w:tab w:val="left" w:pos="239"/>
              </w:tabs>
              <w:spacing w:after="0" w:line="240" w:lineRule="auto"/>
              <w:ind w:left="0" w:firstLine="0"/>
              <w:jc w:val="both"/>
              <w:rPr>
                <w:rFonts w:ascii="Arial" w:hAnsi="Arial" w:cs="Arial"/>
                <w:bCs/>
                <w:sz w:val="20"/>
                <w:szCs w:val="20"/>
              </w:rPr>
            </w:pPr>
            <w:r w:rsidRPr="005A3854">
              <w:rPr>
                <w:rFonts w:ascii="Arial" w:hAnsi="Arial" w:cs="Arial"/>
                <w:bCs/>
                <w:color w:val="000000"/>
                <w:sz w:val="20"/>
                <w:szCs w:val="20"/>
              </w:rPr>
              <w:t>Муниципальное бюджетное учреждение дополнительного образования «Баяндаевская детская школа искусств».</w:t>
            </w:r>
          </w:p>
          <w:p w:rsidR="00666628" w:rsidRPr="005A3854" w:rsidRDefault="00666628" w:rsidP="00666628">
            <w:pPr>
              <w:pStyle w:val="a3"/>
              <w:numPr>
                <w:ilvl w:val="0"/>
                <w:numId w:val="2"/>
              </w:numPr>
              <w:tabs>
                <w:tab w:val="left" w:pos="239"/>
              </w:tabs>
              <w:spacing w:after="0" w:line="240" w:lineRule="auto"/>
              <w:ind w:left="0" w:firstLine="0"/>
              <w:jc w:val="both"/>
              <w:rPr>
                <w:rFonts w:ascii="Arial" w:hAnsi="Arial" w:cs="Arial"/>
                <w:bCs/>
                <w:sz w:val="20"/>
                <w:szCs w:val="20"/>
              </w:rPr>
            </w:pPr>
            <w:r>
              <w:rPr>
                <w:rFonts w:ascii="Arial" w:hAnsi="Arial" w:cs="Arial"/>
                <w:bCs/>
                <w:color w:val="000000"/>
                <w:sz w:val="20"/>
                <w:szCs w:val="20"/>
              </w:rPr>
              <w:t>Муниципальное казенное учреждение «Центр обслуживания учреждений культуры муниципального образования «Баяндаевский район».</w:t>
            </w:r>
          </w:p>
        </w:tc>
      </w:tr>
      <w:tr w:rsidR="00246794" w:rsidRPr="005A3854" w:rsidTr="004F756B">
        <w:trPr>
          <w:trHeight w:val="1364"/>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Цель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CA3003"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Повышение эффективности культурно–досуговой  деятельности, библиотечного и музейного дела, дополнительного образования в сфере культуры в МО «Баяндаевский район», сохранение и развитие народных художественных промыслов и этнокультурного наследия народов Баяндаевского района</w:t>
            </w:r>
            <w:r w:rsidR="00410E26" w:rsidRPr="005A3854">
              <w:rPr>
                <w:rFonts w:ascii="Arial" w:hAnsi="Arial" w:cs="Arial"/>
                <w:bCs/>
                <w:color w:val="000000"/>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Создание единого культурного пространства.</w:t>
            </w:r>
          </w:p>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Создание модельной библиотеки, путем модернизации деятельности МБУК </w:t>
            </w:r>
            <w:r w:rsidR="00235CDA">
              <w:rPr>
                <w:rFonts w:ascii="Arial" w:hAnsi="Arial" w:cs="Arial"/>
                <w:bCs/>
                <w:color w:val="000000"/>
                <w:sz w:val="20"/>
                <w:szCs w:val="20"/>
              </w:rPr>
              <w:t xml:space="preserve">МЦБ МО «Баяндаевский район», </w:t>
            </w:r>
            <w:r w:rsidRPr="005A3854">
              <w:rPr>
                <w:rFonts w:ascii="Arial" w:hAnsi="Arial" w:cs="Arial"/>
                <w:bCs/>
                <w:color w:val="000000"/>
                <w:sz w:val="20"/>
                <w:szCs w:val="20"/>
              </w:rPr>
              <w:t>совершенствование библиотечного обслуживания и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Сохранение культурного, исторического, материального и нематериального наследия, а также создание условий для обеспечения доступа граждан к информационным и туристическим ресурсам музея</w:t>
            </w:r>
            <w:r w:rsidR="00116D67" w:rsidRPr="005A3854">
              <w:rPr>
                <w:rFonts w:ascii="Arial" w:hAnsi="Arial" w:cs="Arial"/>
                <w:bCs/>
                <w:color w:val="000000"/>
                <w:sz w:val="20"/>
                <w:szCs w:val="20"/>
              </w:rPr>
              <w:t>.</w:t>
            </w:r>
          </w:p>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качества дополнительного образования детей.</w:t>
            </w:r>
          </w:p>
          <w:p w:rsidR="00116D67" w:rsidRPr="005A3854" w:rsidRDefault="00A720DF"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Оказание поддержки одаренным детям, участникам</w:t>
            </w:r>
            <w:r w:rsidR="00F4174A" w:rsidRPr="005A3854">
              <w:rPr>
                <w:rFonts w:ascii="Arial" w:hAnsi="Arial" w:cs="Arial"/>
                <w:bCs/>
                <w:color w:val="000000"/>
                <w:sz w:val="20"/>
                <w:szCs w:val="20"/>
              </w:rPr>
              <w:t xml:space="preserve"> самодеятельных творческих коллективов муниципальных культурно-досуговых учреждений и учащихся Баяндаевской детской школы искусств.</w:t>
            </w:r>
          </w:p>
          <w:p w:rsidR="00116D67" w:rsidRPr="005A3854" w:rsidRDefault="00F4174A"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Популяризация народных художественных промыслов и ремесел в Баяндаевском районе.</w:t>
            </w:r>
          </w:p>
          <w:p w:rsidR="00F4174A" w:rsidRPr="005A3854" w:rsidRDefault="005F0DD6"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Pr>
                <w:rFonts w:ascii="Arial" w:hAnsi="Arial" w:cs="Arial"/>
                <w:bCs/>
                <w:color w:val="000000"/>
                <w:sz w:val="20"/>
                <w:szCs w:val="20"/>
              </w:rPr>
              <w:t>Развитие и сохранение этнокультурной </w:t>
            </w:r>
            <w:r w:rsidR="00F628B3">
              <w:rPr>
                <w:rFonts w:ascii="Arial" w:hAnsi="Arial" w:cs="Arial"/>
                <w:bCs/>
                <w:color w:val="000000"/>
                <w:sz w:val="20"/>
                <w:szCs w:val="20"/>
              </w:rPr>
              <w:t>самобытности </w:t>
            </w:r>
            <w:r w:rsidR="00F4174A" w:rsidRPr="005A3854">
              <w:rPr>
                <w:rFonts w:ascii="Arial" w:hAnsi="Arial" w:cs="Arial"/>
                <w:bCs/>
                <w:color w:val="000000"/>
                <w:sz w:val="20"/>
                <w:szCs w:val="20"/>
              </w:rPr>
              <w:t>народов, проживающих на территории Баяндаевского района.</w:t>
            </w:r>
          </w:p>
          <w:p w:rsidR="00A720DF" w:rsidRPr="005A3854" w:rsidRDefault="00A720DF" w:rsidP="004F756B">
            <w:pPr>
              <w:pStyle w:val="a3"/>
              <w:numPr>
                <w:ilvl w:val="0"/>
                <w:numId w:val="3"/>
              </w:numPr>
              <w:tabs>
                <w:tab w:val="left" w:pos="437"/>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эффективности методической работы.</w:t>
            </w:r>
          </w:p>
          <w:p w:rsidR="00246794" w:rsidRPr="005A3854" w:rsidRDefault="00246794" w:rsidP="004F756B">
            <w:pPr>
              <w:tabs>
                <w:tab w:val="left" w:pos="708"/>
                <w:tab w:val="left" w:pos="930"/>
              </w:tabs>
              <w:spacing w:after="0" w:line="240" w:lineRule="auto"/>
              <w:jc w:val="both"/>
              <w:rPr>
                <w:rFonts w:ascii="Arial" w:hAnsi="Arial" w:cs="Arial"/>
                <w:bCs/>
                <w:color w:val="000000"/>
                <w:sz w:val="20"/>
                <w:szCs w:val="20"/>
              </w:rPr>
            </w:pP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lastRenderedPageBreak/>
              <w:t>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CA3003"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2024-2030 годы</w:t>
            </w:r>
            <w:r w:rsidR="00451116">
              <w:rPr>
                <w:rFonts w:ascii="Arial" w:hAnsi="Arial" w:cs="Arial"/>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уровня удовлетворенности жителей МО «Баяндаевский район» качеством предоставления муниципальных услуг в сфере культуры;</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посещаемости учреждений культуры МО «Баяндаевский район»;</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детей, привлекаемых к участию в творческих мероприятиях учреждений культуры МО «Баяндаевский район»;</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численности участников культурно-досуговых мероприятий МО «Баяндаевский район»;</w:t>
            </w:r>
          </w:p>
          <w:p w:rsidR="00F4174A" w:rsidRPr="005A3854" w:rsidRDefault="009B6165"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w:t>
            </w:r>
            <w:r w:rsidR="00F4174A" w:rsidRPr="005A3854">
              <w:rPr>
                <w:rFonts w:ascii="Arial" w:hAnsi="Arial" w:cs="Arial"/>
                <w:bCs/>
                <w:color w:val="000000"/>
                <w:sz w:val="20"/>
                <w:szCs w:val="20"/>
              </w:rPr>
              <w:t>;</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представленных (во всех формах) зрителю музейных предметов основного и вспомогательного фондов;</w:t>
            </w:r>
          </w:p>
          <w:p w:rsidR="00834B78" w:rsidRPr="005A3854" w:rsidRDefault="00834B78"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музейных предметов, представленных в ходе передвижных выставок музея;</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повышение </w:t>
            </w:r>
            <w:r w:rsidR="00B25620" w:rsidRPr="005A3854">
              <w:rPr>
                <w:rFonts w:ascii="Arial" w:hAnsi="Arial" w:cs="Arial"/>
                <w:bCs/>
                <w:color w:val="000000"/>
                <w:sz w:val="20"/>
                <w:szCs w:val="20"/>
              </w:rPr>
              <w:t>и</w:t>
            </w:r>
            <w:r w:rsidR="005F0DD6">
              <w:rPr>
                <w:rFonts w:ascii="Arial" w:hAnsi="Arial" w:cs="Arial"/>
                <w:bCs/>
                <w:color w:val="000000"/>
                <w:sz w:val="20"/>
                <w:szCs w:val="20"/>
              </w:rPr>
              <w:t xml:space="preserve"> стабильное поддержание </w:t>
            </w:r>
            <w:r w:rsidRPr="005A3854">
              <w:rPr>
                <w:rFonts w:ascii="Arial" w:hAnsi="Arial" w:cs="Arial"/>
                <w:bCs/>
                <w:color w:val="000000"/>
                <w:sz w:val="20"/>
                <w:szCs w:val="20"/>
              </w:rPr>
              <w:t>качества дополнительн</w:t>
            </w:r>
            <w:r w:rsidR="00DD1AF4" w:rsidRPr="005A3854">
              <w:rPr>
                <w:rFonts w:ascii="Arial" w:hAnsi="Arial" w:cs="Arial"/>
                <w:bCs/>
                <w:color w:val="000000"/>
                <w:sz w:val="20"/>
                <w:szCs w:val="20"/>
              </w:rPr>
              <w:t>ого образования в ДШИ</w:t>
            </w:r>
            <w:r w:rsidRPr="005A3854">
              <w:rPr>
                <w:rFonts w:ascii="Arial" w:hAnsi="Arial" w:cs="Arial"/>
                <w:bCs/>
                <w:color w:val="000000"/>
                <w:sz w:val="20"/>
                <w:szCs w:val="20"/>
              </w:rPr>
              <w:t>;</w:t>
            </w:r>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proofErr w:type="gramStart"/>
            <w:r w:rsidRPr="005A3854">
              <w:rPr>
                <w:rFonts w:ascii="Arial" w:hAnsi="Arial" w:cs="Arial"/>
                <w:bCs/>
                <w:color w:val="000000"/>
                <w:sz w:val="20"/>
                <w:szCs w:val="20"/>
              </w:rPr>
              <w:t xml:space="preserve">увеличение </w:t>
            </w:r>
            <w:r w:rsidR="00452B07" w:rsidRPr="005A3854">
              <w:rPr>
                <w:rFonts w:ascii="Arial" w:hAnsi="Arial" w:cs="Arial"/>
                <w:bCs/>
                <w:color w:val="000000"/>
                <w:sz w:val="20"/>
                <w:szCs w:val="20"/>
              </w:rPr>
              <w:t>количества обучающихся, принимающи</w:t>
            </w:r>
            <w:r w:rsidRPr="005A3854">
              <w:rPr>
                <w:rFonts w:ascii="Arial" w:hAnsi="Arial" w:cs="Arial"/>
                <w:bCs/>
                <w:color w:val="000000"/>
                <w:sz w:val="20"/>
                <w:szCs w:val="20"/>
              </w:rPr>
              <w:t>х участие в конкурсах различного уровня</w:t>
            </w:r>
            <w:r w:rsidR="00116D67" w:rsidRPr="005A3854">
              <w:rPr>
                <w:rFonts w:ascii="Arial" w:hAnsi="Arial" w:cs="Arial"/>
                <w:bCs/>
                <w:color w:val="000000"/>
                <w:sz w:val="20"/>
                <w:szCs w:val="20"/>
              </w:rPr>
              <w:t>: районного, межрайонного</w:t>
            </w:r>
            <w:r w:rsidRPr="005A3854">
              <w:rPr>
                <w:rFonts w:ascii="Arial" w:hAnsi="Arial" w:cs="Arial"/>
                <w:bCs/>
                <w:color w:val="000000"/>
                <w:sz w:val="20"/>
                <w:szCs w:val="20"/>
              </w:rPr>
              <w:t xml:space="preserve">, </w:t>
            </w:r>
            <w:r w:rsidR="00116D67" w:rsidRPr="005A3854">
              <w:rPr>
                <w:rFonts w:ascii="Arial" w:hAnsi="Arial" w:cs="Arial"/>
                <w:bCs/>
                <w:color w:val="000000"/>
                <w:sz w:val="20"/>
                <w:szCs w:val="20"/>
              </w:rPr>
              <w:t>окружного, областного, межрегионального</w:t>
            </w:r>
            <w:r w:rsidRPr="005A3854">
              <w:rPr>
                <w:rFonts w:ascii="Arial" w:hAnsi="Arial" w:cs="Arial"/>
                <w:bCs/>
                <w:color w:val="000000"/>
                <w:sz w:val="20"/>
                <w:szCs w:val="20"/>
              </w:rPr>
              <w:t>,</w:t>
            </w:r>
            <w:r w:rsidR="00116D67" w:rsidRPr="005A3854">
              <w:rPr>
                <w:rFonts w:ascii="Arial" w:hAnsi="Arial" w:cs="Arial"/>
                <w:bCs/>
                <w:color w:val="000000"/>
                <w:sz w:val="20"/>
                <w:szCs w:val="20"/>
              </w:rPr>
              <w:t xml:space="preserve"> всероссийского, международного</w:t>
            </w:r>
            <w:r w:rsidRPr="005A3854">
              <w:rPr>
                <w:rFonts w:ascii="Arial" w:hAnsi="Arial" w:cs="Arial"/>
                <w:bCs/>
                <w:color w:val="000000"/>
                <w:sz w:val="20"/>
                <w:szCs w:val="20"/>
              </w:rPr>
              <w:t>);</w:t>
            </w:r>
            <w:proofErr w:type="gramEnd"/>
          </w:p>
          <w:p w:rsidR="00F4174A" w:rsidRPr="005A3854" w:rsidRDefault="00F4174A"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мастеров народных художественных промыслов и ремесел;</w:t>
            </w:r>
          </w:p>
          <w:p w:rsidR="00246794" w:rsidRPr="005A3854" w:rsidRDefault="005F0DD6" w:rsidP="005D134B">
            <w:pPr>
              <w:pStyle w:val="a3"/>
              <w:numPr>
                <w:ilvl w:val="0"/>
                <w:numId w:val="13"/>
              </w:numPr>
              <w:spacing w:after="0" w:line="240" w:lineRule="auto"/>
              <w:ind w:left="0" w:firstLine="0"/>
              <w:jc w:val="both"/>
              <w:rPr>
                <w:rFonts w:ascii="Arial" w:hAnsi="Arial" w:cs="Arial"/>
                <w:bCs/>
                <w:color w:val="000000"/>
                <w:sz w:val="20"/>
                <w:szCs w:val="20"/>
              </w:rPr>
            </w:pPr>
            <w:r>
              <w:rPr>
                <w:rFonts w:ascii="Arial" w:hAnsi="Arial" w:cs="Arial"/>
                <w:bCs/>
                <w:color w:val="000000"/>
                <w:sz w:val="20"/>
                <w:szCs w:val="20"/>
              </w:rPr>
              <w:t>охват населения мероприятиями, направленными </w:t>
            </w:r>
            <w:r w:rsidR="00F628B3">
              <w:rPr>
                <w:rFonts w:ascii="Arial" w:hAnsi="Arial" w:cs="Arial"/>
                <w:bCs/>
                <w:color w:val="000000"/>
                <w:sz w:val="20"/>
                <w:szCs w:val="20"/>
              </w:rPr>
              <w:t xml:space="preserve">на </w:t>
            </w:r>
            <w:r w:rsidR="00F4174A" w:rsidRPr="005A3854">
              <w:rPr>
                <w:rFonts w:ascii="Arial" w:hAnsi="Arial" w:cs="Arial"/>
                <w:bCs/>
                <w:color w:val="000000"/>
                <w:sz w:val="20"/>
                <w:szCs w:val="20"/>
              </w:rPr>
              <w:t>этнокультурное развитие народов</w:t>
            </w:r>
            <w:r>
              <w:rPr>
                <w:rFonts w:ascii="Arial" w:hAnsi="Arial" w:cs="Arial"/>
                <w:bCs/>
                <w:color w:val="000000"/>
                <w:sz w:val="20"/>
                <w:szCs w:val="20"/>
              </w:rPr>
              <w:t xml:space="preserve">, проживающих на </w:t>
            </w:r>
            <w:r w:rsidR="00452B07" w:rsidRPr="005A3854">
              <w:rPr>
                <w:rFonts w:ascii="Arial" w:hAnsi="Arial" w:cs="Arial"/>
                <w:bCs/>
                <w:color w:val="000000"/>
                <w:sz w:val="20"/>
                <w:szCs w:val="20"/>
              </w:rPr>
              <w:t>территории Баяндаевского района</w:t>
            </w:r>
            <w:r w:rsidR="00E836AA" w:rsidRPr="005A3854">
              <w:rPr>
                <w:rFonts w:ascii="Arial" w:hAnsi="Arial" w:cs="Arial"/>
                <w:bCs/>
                <w:color w:val="000000"/>
                <w:sz w:val="20"/>
                <w:szCs w:val="20"/>
              </w:rPr>
              <w:t>;</w:t>
            </w:r>
          </w:p>
          <w:p w:rsidR="00E836AA" w:rsidRPr="005A3854" w:rsidRDefault="00022DDF" w:rsidP="005D134B">
            <w:pPr>
              <w:pStyle w:val="a3"/>
              <w:numPr>
                <w:ilvl w:val="0"/>
                <w:numId w:val="13"/>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и</w:t>
            </w:r>
            <w:r w:rsidR="00BA28CA" w:rsidRPr="005A3854">
              <w:rPr>
                <w:rFonts w:ascii="Arial" w:hAnsi="Arial" w:cs="Arial"/>
                <w:bCs/>
                <w:color w:val="000000"/>
                <w:sz w:val="20"/>
                <w:szCs w:val="20"/>
              </w:rPr>
              <w:t xml:space="preserve"> </w:t>
            </w:r>
            <w:r w:rsidR="00E836AA" w:rsidRPr="005A3854">
              <w:rPr>
                <w:rFonts w:ascii="Arial" w:hAnsi="Arial" w:cs="Arial"/>
                <w:bCs/>
                <w:color w:val="000000"/>
                <w:sz w:val="20"/>
                <w:szCs w:val="20"/>
              </w:rPr>
              <w:t xml:space="preserve">качества мастер-классов, семинаров, практикумов, </w:t>
            </w:r>
            <w:proofErr w:type="spellStart"/>
            <w:r w:rsidR="00E836AA" w:rsidRPr="005A3854">
              <w:rPr>
                <w:rFonts w:ascii="Arial" w:hAnsi="Arial" w:cs="Arial"/>
                <w:bCs/>
                <w:color w:val="000000"/>
                <w:sz w:val="20"/>
                <w:szCs w:val="20"/>
              </w:rPr>
              <w:t>вебинаров</w:t>
            </w:r>
            <w:proofErr w:type="spellEnd"/>
            <w:r w:rsidR="00E836AA" w:rsidRPr="005A3854">
              <w:rPr>
                <w:rFonts w:ascii="Arial" w:hAnsi="Arial" w:cs="Arial"/>
                <w:bCs/>
                <w:color w:val="000000"/>
                <w:sz w:val="20"/>
                <w:szCs w:val="20"/>
              </w:rPr>
              <w:t>, лекций</w:t>
            </w:r>
            <w:r w:rsidR="00BA28CA" w:rsidRPr="005A3854">
              <w:rPr>
                <w:rFonts w:ascii="Arial" w:hAnsi="Arial" w:cs="Arial"/>
                <w:bCs/>
                <w:color w:val="000000"/>
                <w:sz w:val="20"/>
                <w:szCs w:val="20"/>
              </w:rPr>
              <w:t>.</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rPr>
                <w:rFonts w:ascii="Arial" w:hAnsi="Arial" w:cs="Arial"/>
                <w:sz w:val="20"/>
                <w:szCs w:val="20"/>
              </w:rPr>
            </w:pPr>
            <w:r w:rsidRPr="005A3854">
              <w:rPr>
                <w:rFonts w:ascii="Arial" w:hAnsi="Arial" w:cs="Arial"/>
                <w:sz w:val="20"/>
                <w:szCs w:val="20"/>
              </w:rPr>
              <w:t>Подпрограммы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EF" w:rsidRPr="005A3854" w:rsidRDefault="00ED1CEF" w:rsidP="005D134B">
            <w:pPr>
              <w:pStyle w:val="a3"/>
              <w:numPr>
                <w:ilvl w:val="0"/>
                <w:numId w:val="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доступности и качества муниципальных услуг в сфере культурного досуга населения МО «Баяндае</w:t>
            </w:r>
            <w:r w:rsidR="00C84121">
              <w:rPr>
                <w:rFonts w:ascii="Arial" w:hAnsi="Arial" w:cs="Arial"/>
                <w:bCs/>
                <w:color w:val="000000"/>
                <w:sz w:val="20"/>
                <w:szCs w:val="20"/>
              </w:rPr>
              <w:t>вский район» на 2024-2030 годы».</w:t>
            </w:r>
          </w:p>
          <w:p w:rsidR="00ED1CEF" w:rsidRPr="005A3854" w:rsidRDefault="00ED1CEF" w:rsidP="005D134B">
            <w:pPr>
              <w:pStyle w:val="a3"/>
              <w:numPr>
                <w:ilvl w:val="0"/>
                <w:numId w:val="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доступности и качества дополнительного образования в МО «Баяндае</w:t>
            </w:r>
            <w:r w:rsidR="00C84121">
              <w:rPr>
                <w:rFonts w:ascii="Arial" w:hAnsi="Arial" w:cs="Arial"/>
                <w:bCs/>
                <w:color w:val="000000"/>
                <w:sz w:val="20"/>
                <w:szCs w:val="20"/>
              </w:rPr>
              <w:t>вский район» на 2024-2030 годы».</w:t>
            </w:r>
          </w:p>
          <w:p w:rsidR="00ED1CEF" w:rsidRPr="005A3854" w:rsidRDefault="00ED1CEF" w:rsidP="005D134B">
            <w:pPr>
              <w:pStyle w:val="a3"/>
              <w:numPr>
                <w:ilvl w:val="0"/>
                <w:numId w:val="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«Обеспечение деятельности отдела культуры администрации МО «Баяндае</w:t>
            </w:r>
            <w:r w:rsidR="00C84121">
              <w:rPr>
                <w:rFonts w:ascii="Arial" w:hAnsi="Arial" w:cs="Arial"/>
                <w:bCs/>
                <w:color w:val="000000"/>
                <w:sz w:val="20"/>
                <w:szCs w:val="20"/>
              </w:rPr>
              <w:t>вский район» на 2024-2030 годы».</w:t>
            </w:r>
          </w:p>
          <w:p w:rsidR="00ED1CEF" w:rsidRPr="005A3854" w:rsidRDefault="00ED1CEF" w:rsidP="005D134B">
            <w:pPr>
              <w:pStyle w:val="a3"/>
              <w:numPr>
                <w:ilvl w:val="0"/>
                <w:numId w:val="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«Популяризация народных </w:t>
            </w:r>
            <w:r w:rsidR="001F1D90">
              <w:rPr>
                <w:rFonts w:ascii="Arial" w:hAnsi="Arial" w:cs="Arial"/>
                <w:bCs/>
                <w:color w:val="000000"/>
                <w:sz w:val="20"/>
                <w:szCs w:val="20"/>
              </w:rPr>
              <w:t xml:space="preserve">художественных </w:t>
            </w:r>
            <w:r w:rsidRPr="005A3854">
              <w:rPr>
                <w:rFonts w:ascii="Arial" w:hAnsi="Arial" w:cs="Arial"/>
                <w:bCs/>
                <w:color w:val="000000"/>
                <w:sz w:val="20"/>
                <w:szCs w:val="20"/>
              </w:rPr>
              <w:t>промыслов и ремесел в Баяндае</w:t>
            </w:r>
            <w:r w:rsidR="00C84121">
              <w:rPr>
                <w:rFonts w:ascii="Arial" w:hAnsi="Arial" w:cs="Arial"/>
                <w:bCs/>
                <w:color w:val="000000"/>
                <w:sz w:val="20"/>
                <w:szCs w:val="20"/>
              </w:rPr>
              <w:t>вском районе на 2024-2030 годы».</w:t>
            </w:r>
          </w:p>
          <w:p w:rsidR="00246794" w:rsidRPr="005A3854" w:rsidRDefault="00ED1CEF" w:rsidP="005D134B">
            <w:pPr>
              <w:pStyle w:val="a3"/>
              <w:numPr>
                <w:ilvl w:val="0"/>
                <w:numId w:val="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«Ра</w:t>
            </w:r>
            <w:r w:rsidR="00C1513E" w:rsidRPr="005A3854">
              <w:rPr>
                <w:rFonts w:ascii="Arial" w:hAnsi="Arial" w:cs="Arial"/>
                <w:bCs/>
                <w:color w:val="000000"/>
                <w:sz w:val="20"/>
                <w:szCs w:val="20"/>
              </w:rPr>
              <w:t xml:space="preserve">звитие этнокультурного наследия </w:t>
            </w:r>
            <w:r w:rsidRPr="005A3854">
              <w:rPr>
                <w:rFonts w:ascii="Arial" w:hAnsi="Arial" w:cs="Arial"/>
                <w:bCs/>
                <w:color w:val="000000"/>
                <w:sz w:val="20"/>
                <w:szCs w:val="20"/>
              </w:rPr>
              <w:t>(</w:t>
            </w:r>
            <w:proofErr w:type="spellStart"/>
            <w:r w:rsidRPr="005A3854">
              <w:rPr>
                <w:rFonts w:ascii="Arial" w:hAnsi="Arial" w:cs="Arial"/>
                <w:bCs/>
                <w:color w:val="000000"/>
                <w:sz w:val="20"/>
                <w:szCs w:val="20"/>
              </w:rPr>
              <w:t>этноконфессиональные</w:t>
            </w:r>
            <w:proofErr w:type="spellEnd"/>
            <w:r w:rsidRPr="005A3854">
              <w:rPr>
                <w:rFonts w:ascii="Arial" w:hAnsi="Arial" w:cs="Arial"/>
                <w:bCs/>
                <w:color w:val="000000"/>
                <w:sz w:val="20"/>
                <w:szCs w:val="20"/>
              </w:rPr>
              <w:t xml:space="preserve"> отношения) народов, проживающих на территории Баяндаевского района на 2024-2030 годы».</w:t>
            </w:r>
          </w:p>
        </w:tc>
      </w:tr>
      <w:tr w:rsidR="00246794" w:rsidRPr="005A3854"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Ресурсное обеспечение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3BB" w:rsidRPr="005A3854" w:rsidRDefault="00F773BB"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Общий объем финансирования затрат из бюджета МО «Баяндаевский район» на реализацию Программы</w:t>
            </w:r>
          </w:p>
          <w:p w:rsidR="00F773BB" w:rsidRPr="005A3854" w:rsidRDefault="00155DC5"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 </w:t>
            </w:r>
            <w:r w:rsidR="00D42C81">
              <w:rPr>
                <w:rFonts w:ascii="Arial" w:hAnsi="Arial" w:cs="Arial"/>
                <w:bCs/>
                <w:color w:val="000000"/>
                <w:sz w:val="20"/>
                <w:szCs w:val="20"/>
              </w:rPr>
              <w:t>206 245,20</w:t>
            </w:r>
            <w:r w:rsidR="00F773BB" w:rsidRPr="005A3854">
              <w:rPr>
                <w:rFonts w:ascii="Arial" w:hAnsi="Arial" w:cs="Arial"/>
                <w:bCs/>
                <w:color w:val="000000"/>
                <w:sz w:val="20"/>
                <w:szCs w:val="20"/>
              </w:rPr>
              <w:t xml:space="preserve"> тыс. руб.,</w:t>
            </w:r>
            <w:r w:rsidR="00716324">
              <w:rPr>
                <w:rFonts w:ascii="Arial" w:hAnsi="Arial" w:cs="Arial"/>
                <w:bCs/>
                <w:color w:val="000000"/>
                <w:sz w:val="20"/>
                <w:szCs w:val="20"/>
              </w:rPr>
              <w:t xml:space="preserve"> </w:t>
            </w:r>
            <w:r w:rsidR="00F773BB" w:rsidRPr="005A3854">
              <w:rPr>
                <w:rFonts w:ascii="Arial" w:hAnsi="Arial" w:cs="Arial"/>
                <w:bCs/>
                <w:color w:val="000000"/>
                <w:sz w:val="20"/>
                <w:szCs w:val="20"/>
              </w:rPr>
              <w:t xml:space="preserve">из них: </w:t>
            </w:r>
          </w:p>
          <w:p w:rsidR="00F773BB" w:rsidRPr="005A3854" w:rsidRDefault="00D9324C" w:rsidP="004F756B">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2024 - </w:t>
            </w:r>
            <w:r w:rsidR="00D42C81">
              <w:rPr>
                <w:rFonts w:ascii="Arial" w:hAnsi="Arial" w:cs="Arial"/>
                <w:bCs/>
                <w:color w:val="000000"/>
                <w:sz w:val="20"/>
                <w:szCs w:val="20"/>
              </w:rPr>
              <w:t>45 224,60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F773BB" w:rsidRPr="005A3854" w:rsidRDefault="002F6D7A"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2025 -  </w:t>
            </w:r>
            <w:r w:rsidR="00D42C81">
              <w:rPr>
                <w:rFonts w:ascii="Arial" w:hAnsi="Arial" w:cs="Arial"/>
                <w:bCs/>
                <w:color w:val="000000"/>
                <w:sz w:val="20"/>
                <w:szCs w:val="20"/>
              </w:rPr>
              <w:t>26 779,60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F773BB" w:rsidRPr="005A3854" w:rsidRDefault="002F6D7A"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2026 </w:t>
            </w:r>
            <w:r w:rsidR="00D9324C">
              <w:rPr>
                <w:rFonts w:ascii="Arial" w:hAnsi="Arial" w:cs="Arial"/>
                <w:bCs/>
                <w:color w:val="000000"/>
                <w:sz w:val="20"/>
                <w:szCs w:val="20"/>
              </w:rPr>
              <w:t xml:space="preserve">- </w:t>
            </w:r>
            <w:r w:rsidR="00D42C81">
              <w:rPr>
                <w:rFonts w:ascii="Arial" w:hAnsi="Arial" w:cs="Arial"/>
                <w:bCs/>
                <w:color w:val="000000"/>
                <w:sz w:val="20"/>
                <w:szCs w:val="20"/>
              </w:rPr>
              <w:t>26 848,20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F773BB" w:rsidRPr="005A3854" w:rsidRDefault="00D9324C" w:rsidP="004F756B">
            <w:pPr>
              <w:spacing w:after="0" w:line="240" w:lineRule="auto"/>
              <w:jc w:val="both"/>
              <w:rPr>
                <w:rFonts w:ascii="Arial" w:hAnsi="Arial" w:cs="Arial"/>
                <w:bCs/>
                <w:color w:val="000000"/>
                <w:sz w:val="20"/>
                <w:szCs w:val="20"/>
              </w:rPr>
            </w:pPr>
            <w:r>
              <w:rPr>
                <w:rFonts w:ascii="Arial" w:hAnsi="Arial" w:cs="Arial"/>
                <w:bCs/>
                <w:color w:val="000000"/>
                <w:sz w:val="20"/>
                <w:szCs w:val="20"/>
              </w:rPr>
              <w:t>2027 -</w:t>
            </w:r>
            <w:r w:rsidR="002F6D7A" w:rsidRPr="005A3854">
              <w:rPr>
                <w:rFonts w:ascii="Arial" w:hAnsi="Arial" w:cs="Arial"/>
                <w:bCs/>
                <w:color w:val="000000"/>
                <w:sz w:val="20"/>
                <w:szCs w:val="20"/>
              </w:rPr>
              <w:t xml:space="preserve"> </w:t>
            </w:r>
            <w:r w:rsidR="00D42C81">
              <w:rPr>
                <w:rFonts w:ascii="Arial" w:hAnsi="Arial" w:cs="Arial"/>
                <w:bCs/>
                <w:color w:val="000000"/>
                <w:sz w:val="20"/>
                <w:szCs w:val="20"/>
              </w:rPr>
              <w:t>26 848,20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F773BB" w:rsidRPr="005A3854" w:rsidRDefault="00D9324C" w:rsidP="004F756B">
            <w:pPr>
              <w:spacing w:after="0" w:line="240" w:lineRule="auto"/>
              <w:jc w:val="both"/>
              <w:rPr>
                <w:rFonts w:ascii="Arial" w:hAnsi="Arial" w:cs="Arial"/>
                <w:bCs/>
                <w:color w:val="000000"/>
                <w:sz w:val="20"/>
                <w:szCs w:val="20"/>
              </w:rPr>
            </w:pPr>
            <w:r>
              <w:rPr>
                <w:rFonts w:ascii="Arial" w:hAnsi="Arial" w:cs="Arial"/>
                <w:bCs/>
                <w:color w:val="000000"/>
                <w:sz w:val="20"/>
                <w:szCs w:val="20"/>
              </w:rPr>
              <w:t>2028 -</w:t>
            </w:r>
            <w:r w:rsidR="002F6D7A" w:rsidRPr="005A3854">
              <w:rPr>
                <w:rFonts w:ascii="Arial" w:hAnsi="Arial" w:cs="Arial"/>
                <w:bCs/>
                <w:color w:val="000000"/>
                <w:sz w:val="20"/>
                <w:szCs w:val="20"/>
              </w:rPr>
              <w:t xml:space="preserve"> </w:t>
            </w:r>
            <w:r w:rsidR="00D42C81">
              <w:rPr>
                <w:rFonts w:ascii="Arial" w:hAnsi="Arial" w:cs="Arial"/>
                <w:bCs/>
                <w:color w:val="000000"/>
                <w:sz w:val="20"/>
                <w:szCs w:val="20"/>
              </w:rPr>
              <w:t>26 848,20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F773BB" w:rsidRPr="005A3854" w:rsidRDefault="00D9324C" w:rsidP="004F756B">
            <w:pPr>
              <w:spacing w:after="0" w:line="240" w:lineRule="auto"/>
              <w:jc w:val="both"/>
              <w:rPr>
                <w:rFonts w:ascii="Arial" w:hAnsi="Arial" w:cs="Arial"/>
                <w:bCs/>
                <w:color w:val="000000"/>
                <w:sz w:val="20"/>
                <w:szCs w:val="20"/>
              </w:rPr>
            </w:pPr>
            <w:r>
              <w:rPr>
                <w:rFonts w:ascii="Arial" w:hAnsi="Arial" w:cs="Arial"/>
                <w:bCs/>
                <w:color w:val="000000"/>
                <w:sz w:val="20"/>
                <w:szCs w:val="20"/>
              </w:rPr>
              <w:t>2029 -</w:t>
            </w:r>
            <w:r w:rsidR="002F6D7A" w:rsidRPr="005A3854">
              <w:rPr>
                <w:rFonts w:ascii="Arial" w:hAnsi="Arial" w:cs="Arial"/>
                <w:bCs/>
                <w:color w:val="000000"/>
                <w:sz w:val="20"/>
                <w:szCs w:val="20"/>
              </w:rPr>
              <w:t xml:space="preserve"> </w:t>
            </w:r>
            <w:r w:rsidR="00D42C81">
              <w:rPr>
                <w:rFonts w:ascii="Arial" w:hAnsi="Arial" w:cs="Arial"/>
                <w:bCs/>
                <w:color w:val="000000"/>
                <w:sz w:val="20"/>
                <w:szCs w:val="20"/>
              </w:rPr>
              <w:t>26 848,20</w:t>
            </w:r>
            <w:r w:rsidR="00F773BB"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F773BB" w:rsidRPr="005A3854">
              <w:rPr>
                <w:rFonts w:ascii="Arial" w:hAnsi="Arial" w:cs="Arial"/>
                <w:bCs/>
                <w:color w:val="000000"/>
                <w:sz w:val="20"/>
                <w:szCs w:val="20"/>
              </w:rPr>
              <w:t>руб.</w:t>
            </w:r>
          </w:p>
          <w:p w:rsidR="00246794" w:rsidRPr="005A3854" w:rsidRDefault="00D9324C" w:rsidP="004F756B">
            <w:pPr>
              <w:spacing w:after="0" w:line="240" w:lineRule="auto"/>
              <w:jc w:val="both"/>
              <w:rPr>
                <w:rFonts w:ascii="Arial" w:hAnsi="Arial" w:cs="Arial"/>
                <w:bCs/>
                <w:color w:val="000000"/>
                <w:sz w:val="20"/>
                <w:szCs w:val="20"/>
              </w:rPr>
            </w:pPr>
            <w:r>
              <w:rPr>
                <w:rFonts w:ascii="Arial" w:hAnsi="Arial" w:cs="Arial"/>
                <w:bCs/>
                <w:color w:val="000000"/>
                <w:sz w:val="20"/>
                <w:szCs w:val="20"/>
              </w:rPr>
              <w:t>2030 -</w:t>
            </w:r>
            <w:r w:rsidR="002F6D7A" w:rsidRPr="005A3854">
              <w:rPr>
                <w:rFonts w:ascii="Arial" w:hAnsi="Arial" w:cs="Arial"/>
                <w:bCs/>
                <w:color w:val="000000"/>
                <w:sz w:val="20"/>
                <w:szCs w:val="20"/>
              </w:rPr>
              <w:t xml:space="preserve"> </w:t>
            </w:r>
            <w:r w:rsidR="00D42C81">
              <w:rPr>
                <w:rFonts w:ascii="Arial" w:hAnsi="Arial" w:cs="Arial"/>
                <w:bCs/>
                <w:color w:val="000000"/>
                <w:sz w:val="20"/>
                <w:szCs w:val="20"/>
              </w:rPr>
              <w:t>26 848,20</w:t>
            </w:r>
            <w:r w:rsidR="00785770" w:rsidRPr="005A3854">
              <w:rPr>
                <w:rFonts w:ascii="Arial" w:hAnsi="Arial" w:cs="Arial"/>
                <w:bCs/>
                <w:color w:val="000000"/>
                <w:sz w:val="20"/>
                <w:szCs w:val="20"/>
              </w:rPr>
              <w:t xml:space="preserve"> тыс.</w:t>
            </w:r>
            <w:r w:rsidR="00D42C81">
              <w:rPr>
                <w:rFonts w:ascii="Arial" w:hAnsi="Arial" w:cs="Arial"/>
                <w:bCs/>
                <w:color w:val="000000"/>
                <w:sz w:val="20"/>
                <w:szCs w:val="20"/>
              </w:rPr>
              <w:t xml:space="preserve"> </w:t>
            </w:r>
            <w:r w:rsidR="00785770" w:rsidRPr="005A3854">
              <w:rPr>
                <w:rFonts w:ascii="Arial" w:hAnsi="Arial" w:cs="Arial"/>
                <w:bCs/>
                <w:color w:val="000000"/>
                <w:sz w:val="20"/>
                <w:szCs w:val="20"/>
              </w:rPr>
              <w:t>руб</w:t>
            </w:r>
            <w:r w:rsidR="00F773BB" w:rsidRPr="005A3854">
              <w:rPr>
                <w:rFonts w:ascii="Arial" w:hAnsi="Arial" w:cs="Arial"/>
                <w:bCs/>
                <w:color w:val="000000"/>
                <w:sz w:val="20"/>
                <w:szCs w:val="20"/>
              </w:rPr>
              <w:t>.</w:t>
            </w:r>
          </w:p>
          <w:p w:rsidR="00155DC5" w:rsidRPr="005A3854" w:rsidRDefault="00155DC5" w:rsidP="004F756B">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Объемы финансирования Программы из бюджета МО «Баяндаевский район» уточняются ежегодно на соответствующий финансовый год.</w:t>
            </w:r>
          </w:p>
        </w:tc>
      </w:tr>
      <w:tr w:rsidR="00246794" w:rsidRPr="004F756B" w:rsidTr="004F756B">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794" w:rsidRPr="005A3854" w:rsidRDefault="00246794" w:rsidP="004F756B">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Ожидаемые конечные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Повышение эффективности использования бюджетных средств </w:t>
            </w:r>
            <w:r w:rsidR="005F0DD6">
              <w:rPr>
                <w:rFonts w:ascii="Arial" w:hAnsi="Arial" w:cs="Arial"/>
                <w:bCs/>
                <w:color w:val="000000"/>
                <w:sz w:val="20"/>
                <w:szCs w:val="20"/>
              </w:rPr>
              <w:t xml:space="preserve">и качества культурно–досуговой </w:t>
            </w:r>
            <w:r w:rsidRPr="005A3854">
              <w:rPr>
                <w:rFonts w:ascii="Arial" w:hAnsi="Arial" w:cs="Arial"/>
                <w:bCs/>
                <w:color w:val="000000"/>
                <w:sz w:val="20"/>
                <w:szCs w:val="20"/>
              </w:rPr>
              <w:t>деятельности</w:t>
            </w:r>
            <w:r w:rsidR="003E7842" w:rsidRPr="005A3854">
              <w:rPr>
                <w:rFonts w:ascii="Arial" w:hAnsi="Arial" w:cs="Arial"/>
                <w:bCs/>
                <w:color w:val="000000"/>
                <w:sz w:val="20"/>
                <w:szCs w:val="20"/>
              </w:rPr>
              <w:t xml:space="preserve">, библиотечного, музейного дела, </w:t>
            </w:r>
            <w:r w:rsidRPr="005A3854">
              <w:rPr>
                <w:rFonts w:ascii="Arial" w:hAnsi="Arial" w:cs="Arial"/>
                <w:bCs/>
                <w:color w:val="000000"/>
                <w:sz w:val="20"/>
                <w:szCs w:val="20"/>
              </w:rPr>
              <w:t>дополнительного образования в МО «Баяндаевский район»;</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способствование повышению имиджа Баяндаевского района </w:t>
            </w:r>
            <w:r w:rsidRPr="005A3854">
              <w:rPr>
                <w:rFonts w:ascii="Arial" w:hAnsi="Arial" w:cs="Arial"/>
                <w:bCs/>
                <w:color w:val="000000"/>
                <w:sz w:val="20"/>
                <w:szCs w:val="20"/>
              </w:rPr>
              <w:lastRenderedPageBreak/>
              <w:t>посредством улучшения качества выступлений творческих коллективов и исполнителей, представляющих Баяндаевский район на конкурсах, фестивалях и других мероприятиях различного уровня;</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рост творческих идей и их практической реализации в различных сферах социально-культур</w:t>
            </w:r>
            <w:r w:rsidR="005F0DD6">
              <w:rPr>
                <w:rFonts w:ascii="Arial" w:hAnsi="Arial" w:cs="Arial"/>
                <w:bCs/>
                <w:color w:val="000000"/>
                <w:sz w:val="20"/>
                <w:szCs w:val="20"/>
              </w:rPr>
              <w:t xml:space="preserve">ной деятельности Баяндаевского </w:t>
            </w:r>
            <w:r w:rsidRPr="005A3854">
              <w:rPr>
                <w:rFonts w:ascii="Arial" w:hAnsi="Arial" w:cs="Arial"/>
                <w:bCs/>
                <w:color w:val="000000"/>
                <w:sz w:val="20"/>
                <w:szCs w:val="20"/>
              </w:rPr>
              <w:t>района;</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улучшение </w:t>
            </w:r>
            <w:r w:rsidR="00EC5F4B" w:rsidRPr="005A3854">
              <w:rPr>
                <w:rFonts w:ascii="Arial" w:hAnsi="Arial" w:cs="Arial"/>
                <w:bCs/>
                <w:color w:val="000000"/>
                <w:sz w:val="20"/>
                <w:szCs w:val="20"/>
              </w:rPr>
              <w:t xml:space="preserve">качества </w:t>
            </w:r>
            <w:r w:rsidRPr="005A3854">
              <w:rPr>
                <w:rFonts w:ascii="Arial" w:hAnsi="Arial" w:cs="Arial"/>
                <w:bCs/>
                <w:color w:val="000000"/>
                <w:sz w:val="20"/>
                <w:szCs w:val="20"/>
              </w:rPr>
              <w:t>культурно-досугового обслуживания населения;</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развитие самодеятельного художественного творчества;</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расширение возможностей получения информации </w:t>
            </w:r>
            <w:r w:rsidR="007D3848" w:rsidRPr="005A3854">
              <w:rPr>
                <w:rFonts w:ascii="Arial" w:hAnsi="Arial" w:cs="Arial"/>
                <w:bCs/>
                <w:color w:val="000000"/>
                <w:sz w:val="20"/>
                <w:szCs w:val="20"/>
              </w:rPr>
              <w:t>в Информационном</w:t>
            </w:r>
            <w:r w:rsidRPr="005A3854">
              <w:rPr>
                <w:rFonts w:ascii="Arial" w:hAnsi="Arial" w:cs="Arial"/>
                <w:bCs/>
                <w:color w:val="000000"/>
                <w:sz w:val="20"/>
                <w:szCs w:val="20"/>
              </w:rPr>
              <w:t xml:space="preserve"> центре правовой, деловой и социально-значимой информации открытого доступа с выходом в Интернет;</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укрепление, обновление материально-технической базы </w:t>
            </w:r>
            <w:r w:rsidR="007D3848" w:rsidRPr="005A3854">
              <w:rPr>
                <w:rFonts w:ascii="Arial" w:hAnsi="Arial" w:cs="Arial"/>
                <w:bCs/>
                <w:color w:val="000000"/>
                <w:sz w:val="20"/>
                <w:szCs w:val="20"/>
              </w:rPr>
              <w:t>центральной</w:t>
            </w:r>
            <w:r w:rsidRPr="005A3854">
              <w:rPr>
                <w:rFonts w:ascii="Arial" w:hAnsi="Arial" w:cs="Arial"/>
                <w:bCs/>
                <w:color w:val="000000"/>
                <w:sz w:val="20"/>
                <w:szCs w:val="20"/>
              </w:rPr>
              <w:t xml:space="preserve"> библиотек</w:t>
            </w:r>
            <w:r w:rsidR="007D3848" w:rsidRPr="005A3854">
              <w:rPr>
                <w:rFonts w:ascii="Arial" w:hAnsi="Arial" w:cs="Arial"/>
                <w:bCs/>
                <w:color w:val="000000"/>
                <w:sz w:val="20"/>
                <w:szCs w:val="20"/>
              </w:rPr>
              <w:t>и и библиотек</w:t>
            </w:r>
            <w:r w:rsidRPr="005A3854">
              <w:rPr>
                <w:rFonts w:ascii="Arial" w:hAnsi="Arial" w:cs="Arial"/>
                <w:bCs/>
                <w:color w:val="000000"/>
                <w:sz w:val="20"/>
                <w:szCs w:val="20"/>
              </w:rPr>
              <w:t xml:space="preserve"> Баяндаевск</w:t>
            </w:r>
            <w:r w:rsidR="005F0DD6">
              <w:rPr>
                <w:rFonts w:ascii="Arial" w:hAnsi="Arial" w:cs="Arial"/>
                <w:bCs/>
                <w:color w:val="000000"/>
                <w:sz w:val="20"/>
                <w:szCs w:val="20"/>
              </w:rPr>
              <w:t xml:space="preserve">ого </w:t>
            </w:r>
            <w:r w:rsidRPr="005A3854">
              <w:rPr>
                <w:rFonts w:ascii="Arial" w:hAnsi="Arial" w:cs="Arial"/>
                <w:bCs/>
                <w:color w:val="000000"/>
                <w:sz w:val="20"/>
                <w:szCs w:val="20"/>
              </w:rPr>
              <w:t>района;</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своевременное выявление и поддержка одаренных детей и подростков, воспитание интеллектуально развитой и духовно-нравственной личности;</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способствование становлению и развитию </w:t>
            </w:r>
            <w:r w:rsidR="00AA0D25" w:rsidRPr="005A3854">
              <w:rPr>
                <w:rFonts w:ascii="Arial" w:hAnsi="Arial" w:cs="Arial"/>
                <w:bCs/>
                <w:color w:val="000000"/>
                <w:sz w:val="20"/>
                <w:szCs w:val="20"/>
              </w:rPr>
              <w:t>сельского, культурно-познавательного</w:t>
            </w:r>
            <w:r w:rsidRPr="005A3854">
              <w:rPr>
                <w:rFonts w:ascii="Arial" w:hAnsi="Arial" w:cs="Arial"/>
                <w:bCs/>
                <w:color w:val="000000"/>
                <w:sz w:val="20"/>
                <w:szCs w:val="20"/>
              </w:rPr>
              <w:t xml:space="preserve"> туризма в МО «Баяндаевский район»</w:t>
            </w:r>
            <w:r w:rsidR="00BD7BE3" w:rsidRPr="005A3854">
              <w:rPr>
                <w:rFonts w:ascii="Arial" w:hAnsi="Arial" w:cs="Arial"/>
                <w:bCs/>
                <w:color w:val="000000"/>
                <w:sz w:val="20"/>
                <w:szCs w:val="20"/>
              </w:rPr>
              <w:t xml:space="preserve"> (</w:t>
            </w:r>
            <w:r w:rsidR="00C84121">
              <w:rPr>
                <w:rFonts w:ascii="Arial" w:hAnsi="Arial" w:cs="Arial"/>
                <w:bCs/>
                <w:color w:val="000000"/>
                <w:sz w:val="20"/>
                <w:szCs w:val="20"/>
              </w:rPr>
              <w:t xml:space="preserve">в том числе </w:t>
            </w:r>
            <w:r w:rsidR="00BD7BE3" w:rsidRPr="005A3854">
              <w:rPr>
                <w:rFonts w:ascii="Arial" w:hAnsi="Arial" w:cs="Arial"/>
                <w:bCs/>
                <w:color w:val="000000"/>
                <w:sz w:val="20"/>
                <w:szCs w:val="20"/>
              </w:rPr>
              <w:t>создание Туристического информационного центра (далее - ТИЦ)</w:t>
            </w:r>
            <w:r w:rsidRPr="005A3854">
              <w:rPr>
                <w:rFonts w:ascii="Arial" w:hAnsi="Arial" w:cs="Arial"/>
                <w:bCs/>
                <w:color w:val="000000"/>
                <w:sz w:val="20"/>
                <w:szCs w:val="20"/>
              </w:rPr>
              <w:t>;</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укрепление материально-технической базы учреждений сферы культуры;</w:t>
            </w:r>
          </w:p>
          <w:p w:rsidR="00116D67" w:rsidRPr="005A3854" w:rsidRDefault="00116D67"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мастеров народных художественных промыслов и ремесел</w:t>
            </w:r>
            <w:r w:rsidR="00F628B3">
              <w:rPr>
                <w:rFonts w:ascii="Arial" w:hAnsi="Arial" w:cs="Arial"/>
                <w:bCs/>
                <w:color w:val="000000"/>
                <w:sz w:val="20"/>
                <w:szCs w:val="20"/>
              </w:rPr>
              <w:t>, выставок, мастер-классов;</w:t>
            </w:r>
          </w:p>
          <w:p w:rsidR="00671008" w:rsidRPr="005A3854" w:rsidRDefault="00671008"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sz w:val="20"/>
                <w:szCs w:val="20"/>
              </w:rPr>
              <w:t>и</w:t>
            </w:r>
            <w:r w:rsidR="005F0DD6">
              <w:rPr>
                <w:rFonts w:ascii="Arial" w:hAnsi="Arial" w:cs="Arial"/>
                <w:sz w:val="20"/>
                <w:szCs w:val="20"/>
              </w:rPr>
              <w:t>нтеграция в сферу туризма путем создания </w:t>
            </w:r>
            <w:r w:rsidRPr="005A3854">
              <w:rPr>
                <w:rFonts w:ascii="Arial" w:hAnsi="Arial" w:cs="Arial"/>
                <w:sz w:val="20"/>
                <w:szCs w:val="20"/>
              </w:rPr>
              <w:t>специализированных   мастерских по изготовлению сувениров;</w:t>
            </w:r>
          </w:p>
          <w:p w:rsidR="00246794" w:rsidRPr="005A3854" w:rsidRDefault="005F0DD6" w:rsidP="005D134B">
            <w:pPr>
              <w:pStyle w:val="a3"/>
              <w:numPr>
                <w:ilvl w:val="0"/>
                <w:numId w:val="14"/>
              </w:numPr>
              <w:spacing w:after="0" w:line="240" w:lineRule="auto"/>
              <w:ind w:left="0" w:firstLine="0"/>
              <w:jc w:val="both"/>
              <w:rPr>
                <w:rFonts w:ascii="Arial" w:hAnsi="Arial" w:cs="Arial"/>
                <w:bCs/>
                <w:color w:val="000000"/>
                <w:sz w:val="20"/>
                <w:szCs w:val="20"/>
              </w:rPr>
            </w:pPr>
            <w:r>
              <w:rPr>
                <w:rFonts w:ascii="Arial" w:hAnsi="Arial" w:cs="Arial"/>
                <w:bCs/>
                <w:color w:val="000000"/>
                <w:sz w:val="20"/>
                <w:szCs w:val="20"/>
              </w:rPr>
              <w:t>сохранение этнокультурной самобытности народов, </w:t>
            </w:r>
            <w:r w:rsidR="00116D67" w:rsidRPr="005A3854">
              <w:rPr>
                <w:rFonts w:ascii="Arial" w:hAnsi="Arial" w:cs="Arial"/>
                <w:bCs/>
                <w:color w:val="000000"/>
                <w:sz w:val="20"/>
                <w:szCs w:val="20"/>
              </w:rPr>
              <w:t>проживающих на территории Баяндаевского района</w:t>
            </w:r>
            <w:r w:rsidR="00E40D20" w:rsidRPr="005A3854">
              <w:rPr>
                <w:rFonts w:ascii="Arial" w:hAnsi="Arial" w:cs="Arial"/>
                <w:bCs/>
                <w:color w:val="000000"/>
                <w:sz w:val="20"/>
                <w:szCs w:val="20"/>
              </w:rPr>
              <w:t>;</w:t>
            </w:r>
          </w:p>
          <w:p w:rsidR="00E40D20" w:rsidRPr="005A3854" w:rsidRDefault="00E40D20" w:rsidP="005D134B">
            <w:pPr>
              <w:pStyle w:val="a3"/>
              <w:numPr>
                <w:ilvl w:val="0"/>
                <w:numId w:val="14"/>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улучшение </w:t>
            </w:r>
            <w:r w:rsidR="00BA28CA" w:rsidRPr="005A3854">
              <w:rPr>
                <w:rFonts w:ascii="Arial" w:hAnsi="Arial" w:cs="Arial"/>
                <w:bCs/>
                <w:color w:val="000000"/>
                <w:sz w:val="20"/>
                <w:szCs w:val="20"/>
              </w:rPr>
              <w:t xml:space="preserve">качества </w:t>
            </w:r>
            <w:r w:rsidRPr="005A3854">
              <w:rPr>
                <w:rFonts w:ascii="Arial" w:hAnsi="Arial" w:cs="Arial"/>
                <w:bCs/>
                <w:color w:val="000000"/>
                <w:sz w:val="20"/>
                <w:szCs w:val="20"/>
              </w:rPr>
              <w:t>методической работы</w:t>
            </w:r>
            <w:r w:rsidR="00022DDF" w:rsidRPr="005A3854">
              <w:rPr>
                <w:rFonts w:ascii="Arial" w:hAnsi="Arial" w:cs="Arial"/>
                <w:bCs/>
                <w:color w:val="000000"/>
                <w:sz w:val="20"/>
                <w:szCs w:val="20"/>
              </w:rPr>
              <w:t xml:space="preserve"> и методического сопровождения учреждений сферы культуры</w:t>
            </w:r>
            <w:r w:rsidR="00DB11E0" w:rsidRPr="005A3854">
              <w:rPr>
                <w:rFonts w:ascii="Arial" w:hAnsi="Arial" w:cs="Arial"/>
                <w:bCs/>
                <w:color w:val="000000"/>
                <w:sz w:val="20"/>
                <w:szCs w:val="20"/>
              </w:rPr>
              <w:t>.</w:t>
            </w:r>
          </w:p>
        </w:tc>
      </w:tr>
    </w:tbl>
    <w:p w:rsidR="00246794" w:rsidRPr="00F449DC" w:rsidRDefault="00246794" w:rsidP="00863046">
      <w:pPr>
        <w:widowControl w:val="0"/>
        <w:autoSpaceDE w:val="0"/>
        <w:autoSpaceDN w:val="0"/>
        <w:adjustRightInd w:val="0"/>
        <w:spacing w:after="0" w:line="240" w:lineRule="auto"/>
        <w:jc w:val="center"/>
        <w:rPr>
          <w:rFonts w:ascii="Arial" w:hAnsi="Arial" w:cs="Arial"/>
          <w:sz w:val="24"/>
          <w:szCs w:val="24"/>
        </w:rPr>
        <w:sectPr w:rsidR="00246794" w:rsidRPr="00F449DC" w:rsidSect="00C96BC7">
          <w:pgSz w:w="11905" w:h="16838"/>
          <w:pgMar w:top="851" w:right="567" w:bottom="851" w:left="1134" w:header="709" w:footer="709" w:gutter="0"/>
          <w:cols w:space="708"/>
          <w:docGrid w:linePitch="360"/>
        </w:sectPr>
      </w:pPr>
    </w:p>
    <w:p w:rsidR="00EA78F4" w:rsidRDefault="00D37255" w:rsidP="00863046">
      <w:pPr>
        <w:jc w:val="center"/>
        <w:rPr>
          <w:rFonts w:ascii="Arial" w:hAnsi="Arial" w:cs="Arial"/>
          <w:sz w:val="24"/>
          <w:szCs w:val="24"/>
        </w:rPr>
      </w:pPr>
      <w:bookmarkStart w:id="4" w:name="Par2093"/>
      <w:bookmarkStart w:id="5" w:name="Par2130"/>
      <w:bookmarkStart w:id="6" w:name="Par2059"/>
      <w:bookmarkEnd w:id="4"/>
      <w:bookmarkEnd w:id="5"/>
      <w:bookmarkEnd w:id="6"/>
      <w:r>
        <w:rPr>
          <w:rFonts w:ascii="Arial" w:hAnsi="Arial" w:cs="Arial"/>
          <w:sz w:val="24"/>
          <w:szCs w:val="24"/>
        </w:rPr>
        <w:lastRenderedPageBreak/>
        <w:t>Раздел</w:t>
      </w:r>
      <w:r w:rsidR="00C92F05">
        <w:rPr>
          <w:rFonts w:ascii="Arial" w:hAnsi="Arial" w:cs="Arial"/>
          <w:sz w:val="24"/>
          <w:szCs w:val="24"/>
        </w:rPr>
        <w:t xml:space="preserve"> 1. ХАРАКТЕРИСТИКА Т</w:t>
      </w:r>
      <w:r w:rsidR="00127BA3">
        <w:rPr>
          <w:rFonts w:ascii="Arial" w:hAnsi="Arial" w:cs="Arial"/>
          <w:sz w:val="24"/>
          <w:szCs w:val="24"/>
        </w:rPr>
        <w:t>ЕКУЩЕГО СОСТОЯНИЯ СФЕРЫ КУЛЬТУРЫ</w:t>
      </w:r>
    </w:p>
    <w:p w:rsidR="00D96FCF" w:rsidRDefault="006C643E" w:rsidP="00D96FCF">
      <w:pPr>
        <w:spacing w:after="0"/>
        <w:ind w:firstLine="709"/>
        <w:jc w:val="both"/>
        <w:rPr>
          <w:rFonts w:ascii="Arial" w:hAnsi="Arial" w:cs="Arial"/>
          <w:sz w:val="24"/>
          <w:szCs w:val="24"/>
        </w:rPr>
      </w:pPr>
      <w:r w:rsidRPr="006C643E">
        <w:rPr>
          <w:rFonts w:ascii="Arial" w:hAnsi="Arial" w:cs="Arial"/>
          <w:sz w:val="24"/>
          <w:szCs w:val="24"/>
        </w:rPr>
        <w:t xml:space="preserve">Исторически сформированное культурное пространство </w:t>
      </w:r>
      <w:r>
        <w:rPr>
          <w:rFonts w:ascii="Arial" w:hAnsi="Arial" w:cs="Arial"/>
          <w:sz w:val="24"/>
          <w:szCs w:val="24"/>
        </w:rPr>
        <w:t>муниципального образования «Баяндаевский район»</w:t>
      </w:r>
      <w:r w:rsidRPr="006C643E">
        <w:rPr>
          <w:rFonts w:ascii="Arial" w:hAnsi="Arial" w:cs="Arial"/>
          <w:sz w:val="24"/>
          <w:szCs w:val="24"/>
        </w:rPr>
        <w:t xml:space="preserve"> имеет специфические черты, обусловленные уникальностью природно-географических условий, культурой, бытом и укладом многона</w:t>
      </w:r>
      <w:r>
        <w:rPr>
          <w:rFonts w:ascii="Arial" w:hAnsi="Arial" w:cs="Arial"/>
          <w:sz w:val="24"/>
          <w:szCs w:val="24"/>
        </w:rPr>
        <w:t>ционального населения района</w:t>
      </w:r>
      <w:r w:rsidRPr="006C643E">
        <w:rPr>
          <w:rFonts w:ascii="Arial" w:hAnsi="Arial" w:cs="Arial"/>
          <w:sz w:val="24"/>
          <w:szCs w:val="24"/>
        </w:rPr>
        <w:t>. Социальная сфера, в частности культура, является одним из элементов целостной социально</w:t>
      </w:r>
      <w:r>
        <w:rPr>
          <w:rFonts w:ascii="Arial" w:hAnsi="Arial" w:cs="Arial"/>
          <w:sz w:val="24"/>
          <w:szCs w:val="24"/>
        </w:rPr>
        <w:t>-</w:t>
      </w:r>
      <w:r w:rsidRPr="006C643E">
        <w:rPr>
          <w:rFonts w:ascii="Arial" w:hAnsi="Arial" w:cs="Arial"/>
          <w:sz w:val="24"/>
          <w:szCs w:val="24"/>
        </w:rPr>
        <w:t xml:space="preserve">экономической системы, определяющей качество жизни граждан. </w:t>
      </w:r>
      <w:r>
        <w:rPr>
          <w:rFonts w:ascii="Arial" w:hAnsi="Arial" w:cs="Arial"/>
          <w:sz w:val="24"/>
          <w:szCs w:val="24"/>
        </w:rPr>
        <w:t xml:space="preserve">Главной целью, </w:t>
      </w:r>
      <w:r w:rsidRPr="006C643E">
        <w:rPr>
          <w:rFonts w:ascii="Arial" w:hAnsi="Arial" w:cs="Arial"/>
          <w:sz w:val="24"/>
          <w:szCs w:val="24"/>
        </w:rPr>
        <w:t>прежде всего</w:t>
      </w:r>
      <w:r>
        <w:rPr>
          <w:rFonts w:ascii="Arial" w:hAnsi="Arial" w:cs="Arial"/>
          <w:sz w:val="24"/>
          <w:szCs w:val="24"/>
        </w:rPr>
        <w:t>,</w:t>
      </w:r>
      <w:r w:rsidRPr="006C643E">
        <w:rPr>
          <w:rFonts w:ascii="Arial" w:hAnsi="Arial" w:cs="Arial"/>
          <w:sz w:val="24"/>
          <w:szCs w:val="24"/>
        </w:rPr>
        <w:t xml:space="preserve"> </w:t>
      </w:r>
      <w:r>
        <w:rPr>
          <w:rFonts w:ascii="Arial" w:hAnsi="Arial" w:cs="Arial"/>
          <w:sz w:val="24"/>
          <w:szCs w:val="24"/>
        </w:rPr>
        <w:t>является обеспечение</w:t>
      </w:r>
      <w:r w:rsidRPr="006C643E">
        <w:rPr>
          <w:rFonts w:ascii="Arial" w:hAnsi="Arial" w:cs="Arial"/>
          <w:sz w:val="24"/>
          <w:szCs w:val="24"/>
        </w:rPr>
        <w:t xml:space="preserve"> потребности населения в качественных услуг</w:t>
      </w:r>
      <w:r w:rsidR="000C3CAB">
        <w:rPr>
          <w:rFonts w:ascii="Arial" w:hAnsi="Arial" w:cs="Arial"/>
          <w:sz w:val="24"/>
          <w:szCs w:val="24"/>
        </w:rPr>
        <w:t xml:space="preserve">ах культуры и духовном развитии путем </w:t>
      </w:r>
      <w:r w:rsidR="000C3CAB">
        <w:rPr>
          <w:rFonts w:ascii="Arial" w:hAnsi="Arial" w:cs="Arial"/>
          <w:bCs/>
          <w:color w:val="000000"/>
          <w:sz w:val="24"/>
          <w:szCs w:val="24"/>
        </w:rPr>
        <w:t>повышения</w:t>
      </w:r>
      <w:r w:rsidR="000C3CAB" w:rsidRPr="000C3CAB">
        <w:rPr>
          <w:rFonts w:ascii="Arial" w:hAnsi="Arial" w:cs="Arial"/>
          <w:bCs/>
          <w:color w:val="000000"/>
          <w:sz w:val="24"/>
          <w:szCs w:val="24"/>
        </w:rPr>
        <w:t xml:space="preserve"> эфф</w:t>
      </w:r>
      <w:r w:rsidR="005F0DD6">
        <w:rPr>
          <w:rFonts w:ascii="Arial" w:hAnsi="Arial" w:cs="Arial"/>
          <w:bCs/>
          <w:color w:val="000000"/>
          <w:sz w:val="24"/>
          <w:szCs w:val="24"/>
        </w:rPr>
        <w:t>ективности культурно–досуговой </w:t>
      </w:r>
      <w:r w:rsidR="000C3CAB" w:rsidRPr="000C3CAB">
        <w:rPr>
          <w:rFonts w:ascii="Arial" w:hAnsi="Arial" w:cs="Arial"/>
          <w:bCs/>
          <w:color w:val="000000"/>
          <w:sz w:val="24"/>
          <w:szCs w:val="24"/>
        </w:rPr>
        <w:t>деятельности, библиотечного и музейного дела, дополнительного образования в сфере культуры в МО «Баяндаевский район», сохранение и развитие народных художественных промыслов и этнокультурного наследия народов Баяндаевского района.</w:t>
      </w:r>
      <w:r w:rsidRPr="006C643E">
        <w:rPr>
          <w:rFonts w:ascii="Arial" w:hAnsi="Arial" w:cs="Arial"/>
          <w:sz w:val="24"/>
          <w:szCs w:val="24"/>
        </w:rPr>
        <w:t xml:space="preserve"> В рамках сохранения культурного наследия на территории </w:t>
      </w:r>
      <w:r>
        <w:rPr>
          <w:rFonts w:ascii="Arial" w:hAnsi="Arial" w:cs="Arial"/>
          <w:sz w:val="24"/>
          <w:szCs w:val="24"/>
        </w:rPr>
        <w:t>Бая</w:t>
      </w:r>
      <w:r w:rsidR="001C1044">
        <w:rPr>
          <w:rFonts w:ascii="Arial" w:hAnsi="Arial" w:cs="Arial"/>
          <w:sz w:val="24"/>
          <w:szCs w:val="24"/>
        </w:rPr>
        <w:t>ндаевского района</w:t>
      </w:r>
      <w:r w:rsidR="0056354C">
        <w:rPr>
          <w:rFonts w:ascii="Arial" w:hAnsi="Arial" w:cs="Arial"/>
          <w:sz w:val="24"/>
          <w:szCs w:val="24"/>
        </w:rPr>
        <w:t xml:space="preserve"> по состоянию на 01.01.2023</w:t>
      </w:r>
      <w:r w:rsidR="00583278">
        <w:rPr>
          <w:rFonts w:ascii="Arial" w:hAnsi="Arial" w:cs="Arial"/>
          <w:sz w:val="24"/>
          <w:szCs w:val="24"/>
        </w:rPr>
        <w:t xml:space="preserve">г. </w:t>
      </w:r>
      <w:r w:rsidR="001C1044">
        <w:rPr>
          <w:rFonts w:ascii="Arial" w:hAnsi="Arial" w:cs="Arial"/>
          <w:sz w:val="24"/>
          <w:szCs w:val="24"/>
        </w:rPr>
        <w:t xml:space="preserve"> функционирует </w:t>
      </w:r>
      <w:r w:rsidR="002C0655">
        <w:rPr>
          <w:rFonts w:ascii="Arial" w:hAnsi="Arial" w:cs="Arial"/>
          <w:sz w:val="24"/>
          <w:szCs w:val="24"/>
        </w:rPr>
        <w:t xml:space="preserve">сеть культуры из </w:t>
      </w:r>
      <w:r>
        <w:rPr>
          <w:rFonts w:ascii="Arial" w:hAnsi="Arial" w:cs="Arial"/>
          <w:sz w:val="24"/>
          <w:szCs w:val="24"/>
        </w:rPr>
        <w:t>1</w:t>
      </w:r>
      <w:r w:rsidR="00D9324C">
        <w:rPr>
          <w:rFonts w:ascii="Arial" w:hAnsi="Arial" w:cs="Arial"/>
          <w:sz w:val="24"/>
          <w:szCs w:val="24"/>
        </w:rPr>
        <w:t>7</w:t>
      </w:r>
      <w:r w:rsidR="002C0655">
        <w:rPr>
          <w:rFonts w:ascii="Arial" w:hAnsi="Arial" w:cs="Arial"/>
          <w:sz w:val="24"/>
          <w:szCs w:val="24"/>
        </w:rPr>
        <w:t xml:space="preserve"> юридических лиц, в структуре которы</w:t>
      </w:r>
      <w:r>
        <w:rPr>
          <w:rFonts w:ascii="Arial" w:hAnsi="Arial" w:cs="Arial"/>
          <w:sz w:val="24"/>
          <w:szCs w:val="24"/>
        </w:rPr>
        <w:t>х</w:t>
      </w:r>
      <w:r w:rsidR="001C1044">
        <w:rPr>
          <w:rFonts w:ascii="Arial" w:hAnsi="Arial" w:cs="Arial"/>
          <w:sz w:val="24"/>
          <w:szCs w:val="24"/>
        </w:rPr>
        <w:t>:</w:t>
      </w:r>
      <w:r>
        <w:rPr>
          <w:rFonts w:ascii="Arial" w:hAnsi="Arial" w:cs="Arial"/>
          <w:sz w:val="24"/>
          <w:szCs w:val="24"/>
        </w:rPr>
        <w:t xml:space="preserve"> </w:t>
      </w:r>
      <w:r w:rsidR="002C0655">
        <w:rPr>
          <w:rFonts w:ascii="Arial" w:hAnsi="Arial" w:cs="Arial"/>
          <w:sz w:val="24"/>
          <w:szCs w:val="24"/>
        </w:rPr>
        <w:t xml:space="preserve">учреждений </w:t>
      </w:r>
      <w:r>
        <w:rPr>
          <w:rFonts w:ascii="Arial" w:hAnsi="Arial" w:cs="Arial"/>
          <w:sz w:val="24"/>
          <w:szCs w:val="24"/>
        </w:rPr>
        <w:t>клуб</w:t>
      </w:r>
      <w:r w:rsidR="001C1044">
        <w:rPr>
          <w:rFonts w:ascii="Arial" w:hAnsi="Arial" w:cs="Arial"/>
          <w:sz w:val="24"/>
          <w:szCs w:val="24"/>
        </w:rPr>
        <w:t>ного типа -</w:t>
      </w:r>
      <w:r>
        <w:rPr>
          <w:rFonts w:ascii="Arial" w:hAnsi="Arial" w:cs="Arial"/>
          <w:sz w:val="24"/>
          <w:szCs w:val="24"/>
        </w:rPr>
        <w:t xml:space="preserve"> 29, библиотек – 17, музей – 1, ДШИ –</w:t>
      </w:r>
      <w:r w:rsidR="002C0655">
        <w:rPr>
          <w:rFonts w:ascii="Arial" w:hAnsi="Arial" w:cs="Arial"/>
          <w:sz w:val="24"/>
          <w:szCs w:val="24"/>
        </w:rPr>
        <w:t xml:space="preserve"> 1, </w:t>
      </w:r>
      <w:r w:rsidR="002C0655" w:rsidRPr="00716324">
        <w:rPr>
          <w:rFonts w:ascii="Arial" w:hAnsi="Arial" w:cs="Arial"/>
          <w:sz w:val="24"/>
          <w:szCs w:val="24"/>
        </w:rPr>
        <w:t>кинозал – 1.</w:t>
      </w:r>
      <w:r w:rsidR="00583278">
        <w:rPr>
          <w:rFonts w:ascii="Arial" w:hAnsi="Arial" w:cs="Arial"/>
          <w:sz w:val="24"/>
          <w:szCs w:val="24"/>
        </w:rPr>
        <w:t xml:space="preserve"> </w:t>
      </w:r>
    </w:p>
    <w:p w:rsidR="00583278" w:rsidRDefault="00583278" w:rsidP="00D96FCF">
      <w:pPr>
        <w:spacing w:after="0"/>
        <w:ind w:firstLine="709"/>
        <w:jc w:val="both"/>
        <w:rPr>
          <w:rFonts w:ascii="Arial" w:hAnsi="Arial" w:cs="Arial"/>
          <w:sz w:val="24"/>
          <w:szCs w:val="24"/>
        </w:rPr>
      </w:pPr>
      <w:r>
        <w:rPr>
          <w:rFonts w:ascii="Arial" w:hAnsi="Arial" w:cs="Arial"/>
          <w:sz w:val="24"/>
          <w:szCs w:val="24"/>
        </w:rPr>
        <w:t>8 коллективов носят звание «Народный»:</w:t>
      </w:r>
    </w:p>
    <w:p w:rsidR="00583278" w:rsidRDefault="00583278" w:rsidP="005D134B">
      <w:pPr>
        <w:pStyle w:val="a3"/>
        <w:numPr>
          <w:ilvl w:val="0"/>
          <w:numId w:val="27"/>
        </w:numPr>
        <w:spacing w:after="0"/>
        <w:jc w:val="both"/>
        <w:rPr>
          <w:rFonts w:ascii="Arial" w:hAnsi="Arial" w:cs="Arial"/>
          <w:sz w:val="24"/>
          <w:szCs w:val="24"/>
        </w:rPr>
      </w:pPr>
      <w:r>
        <w:rPr>
          <w:rFonts w:ascii="Arial" w:hAnsi="Arial" w:cs="Arial"/>
          <w:sz w:val="24"/>
          <w:szCs w:val="24"/>
        </w:rPr>
        <w:t xml:space="preserve">народный бурятский фольклорный коллектив «Баян </w:t>
      </w:r>
      <w:proofErr w:type="spellStart"/>
      <w:r>
        <w:rPr>
          <w:rFonts w:ascii="Arial" w:hAnsi="Arial" w:cs="Arial"/>
          <w:sz w:val="24"/>
          <w:szCs w:val="24"/>
        </w:rPr>
        <w:t>дайда</w:t>
      </w:r>
      <w:proofErr w:type="spellEnd"/>
      <w:r>
        <w:rPr>
          <w:rFonts w:ascii="Arial" w:hAnsi="Arial" w:cs="Arial"/>
          <w:sz w:val="24"/>
          <w:szCs w:val="24"/>
        </w:rPr>
        <w:t>»;</w:t>
      </w:r>
    </w:p>
    <w:p w:rsidR="00583278" w:rsidRDefault="00583278" w:rsidP="005D134B">
      <w:pPr>
        <w:pStyle w:val="a3"/>
        <w:numPr>
          <w:ilvl w:val="0"/>
          <w:numId w:val="27"/>
        </w:numPr>
        <w:spacing w:after="0"/>
        <w:jc w:val="both"/>
        <w:rPr>
          <w:rFonts w:ascii="Arial" w:hAnsi="Arial" w:cs="Arial"/>
          <w:sz w:val="24"/>
          <w:szCs w:val="24"/>
        </w:rPr>
      </w:pPr>
      <w:r>
        <w:rPr>
          <w:rFonts w:ascii="Arial" w:hAnsi="Arial" w:cs="Arial"/>
          <w:sz w:val="24"/>
          <w:szCs w:val="24"/>
        </w:rPr>
        <w:t>народный бурятский фольклорный коллектив «</w:t>
      </w:r>
      <w:proofErr w:type="spellStart"/>
      <w:r>
        <w:rPr>
          <w:rFonts w:ascii="Arial" w:hAnsi="Arial" w:cs="Arial"/>
          <w:sz w:val="24"/>
          <w:szCs w:val="24"/>
        </w:rPr>
        <w:t>Талын</w:t>
      </w:r>
      <w:proofErr w:type="spellEnd"/>
      <w:r>
        <w:rPr>
          <w:rFonts w:ascii="Arial" w:hAnsi="Arial" w:cs="Arial"/>
          <w:sz w:val="24"/>
          <w:szCs w:val="24"/>
        </w:rPr>
        <w:t xml:space="preserve"> </w:t>
      </w:r>
      <w:proofErr w:type="spellStart"/>
      <w:r>
        <w:rPr>
          <w:rFonts w:ascii="Arial" w:hAnsi="Arial" w:cs="Arial"/>
          <w:sz w:val="24"/>
          <w:szCs w:val="24"/>
        </w:rPr>
        <w:t>дуун</w:t>
      </w:r>
      <w:proofErr w:type="spellEnd"/>
      <w:r>
        <w:rPr>
          <w:rFonts w:ascii="Arial" w:hAnsi="Arial" w:cs="Arial"/>
          <w:sz w:val="24"/>
          <w:szCs w:val="24"/>
        </w:rPr>
        <w:t>»;</w:t>
      </w:r>
    </w:p>
    <w:p w:rsidR="00583278" w:rsidRDefault="00583278" w:rsidP="005D134B">
      <w:pPr>
        <w:pStyle w:val="a3"/>
        <w:numPr>
          <w:ilvl w:val="0"/>
          <w:numId w:val="27"/>
        </w:numPr>
        <w:spacing w:after="0"/>
        <w:jc w:val="both"/>
        <w:rPr>
          <w:rFonts w:ascii="Arial" w:hAnsi="Arial" w:cs="Arial"/>
          <w:sz w:val="24"/>
          <w:szCs w:val="24"/>
        </w:rPr>
      </w:pPr>
      <w:r>
        <w:rPr>
          <w:rFonts w:ascii="Arial" w:hAnsi="Arial" w:cs="Arial"/>
          <w:sz w:val="24"/>
          <w:szCs w:val="24"/>
        </w:rPr>
        <w:t>народный</w:t>
      </w:r>
      <w:r w:rsidR="00E83E0C">
        <w:rPr>
          <w:rFonts w:ascii="Arial" w:hAnsi="Arial" w:cs="Arial"/>
          <w:sz w:val="24"/>
          <w:szCs w:val="24"/>
        </w:rPr>
        <w:t xml:space="preserve"> бурятский фольклорный ансамбль</w:t>
      </w:r>
      <w:r>
        <w:rPr>
          <w:rFonts w:ascii="Arial" w:hAnsi="Arial" w:cs="Arial"/>
          <w:sz w:val="24"/>
          <w:szCs w:val="24"/>
        </w:rPr>
        <w:t xml:space="preserve"> «</w:t>
      </w:r>
      <w:proofErr w:type="spellStart"/>
      <w:r>
        <w:rPr>
          <w:rFonts w:ascii="Arial" w:hAnsi="Arial" w:cs="Arial"/>
          <w:sz w:val="24"/>
          <w:szCs w:val="24"/>
        </w:rPr>
        <w:t>Галхан</w:t>
      </w:r>
      <w:proofErr w:type="spellEnd"/>
      <w:r>
        <w:rPr>
          <w:rFonts w:ascii="Arial" w:hAnsi="Arial" w:cs="Arial"/>
          <w:sz w:val="24"/>
          <w:szCs w:val="24"/>
        </w:rPr>
        <w:t>»;</w:t>
      </w:r>
    </w:p>
    <w:p w:rsidR="00583278" w:rsidRDefault="00583278" w:rsidP="005D134B">
      <w:pPr>
        <w:pStyle w:val="a3"/>
        <w:numPr>
          <w:ilvl w:val="0"/>
          <w:numId w:val="27"/>
        </w:numPr>
        <w:spacing w:after="0"/>
        <w:jc w:val="both"/>
        <w:rPr>
          <w:rFonts w:ascii="Arial" w:hAnsi="Arial" w:cs="Arial"/>
          <w:sz w:val="24"/>
          <w:szCs w:val="24"/>
        </w:rPr>
      </w:pPr>
      <w:r>
        <w:rPr>
          <w:rFonts w:ascii="Arial" w:hAnsi="Arial" w:cs="Arial"/>
          <w:sz w:val="24"/>
          <w:szCs w:val="24"/>
        </w:rPr>
        <w:t>народный бурятский фольклорный коллектив «</w:t>
      </w:r>
      <w:proofErr w:type="spellStart"/>
      <w:r>
        <w:rPr>
          <w:rFonts w:ascii="Arial" w:hAnsi="Arial" w:cs="Arial"/>
          <w:sz w:val="24"/>
          <w:szCs w:val="24"/>
        </w:rPr>
        <w:t>Ургы</w:t>
      </w:r>
      <w:proofErr w:type="spellEnd"/>
      <w:r>
        <w:rPr>
          <w:rFonts w:ascii="Arial" w:hAnsi="Arial" w:cs="Arial"/>
          <w:sz w:val="24"/>
          <w:szCs w:val="24"/>
        </w:rPr>
        <w:t>»;</w:t>
      </w:r>
    </w:p>
    <w:p w:rsidR="00583278" w:rsidRDefault="00D96FCF" w:rsidP="005D134B">
      <w:pPr>
        <w:pStyle w:val="a3"/>
        <w:numPr>
          <w:ilvl w:val="0"/>
          <w:numId w:val="27"/>
        </w:numPr>
        <w:spacing w:after="0"/>
        <w:jc w:val="both"/>
        <w:rPr>
          <w:rFonts w:ascii="Arial" w:hAnsi="Arial" w:cs="Arial"/>
          <w:sz w:val="24"/>
          <w:szCs w:val="24"/>
        </w:rPr>
      </w:pPr>
      <w:r>
        <w:rPr>
          <w:rFonts w:ascii="Arial" w:hAnsi="Arial" w:cs="Arial"/>
          <w:sz w:val="24"/>
          <w:szCs w:val="24"/>
        </w:rPr>
        <w:t>наро</w:t>
      </w:r>
      <w:r w:rsidR="00E83E0C">
        <w:rPr>
          <w:rFonts w:ascii="Arial" w:hAnsi="Arial" w:cs="Arial"/>
          <w:sz w:val="24"/>
          <w:szCs w:val="24"/>
        </w:rPr>
        <w:t>дный белорусский фольклорный ансамбль</w:t>
      </w:r>
      <w:r>
        <w:rPr>
          <w:rFonts w:ascii="Arial" w:hAnsi="Arial" w:cs="Arial"/>
          <w:sz w:val="24"/>
          <w:szCs w:val="24"/>
        </w:rPr>
        <w:t xml:space="preserve"> «</w:t>
      </w:r>
      <w:proofErr w:type="spellStart"/>
      <w:r>
        <w:rPr>
          <w:rFonts w:ascii="Arial" w:hAnsi="Arial" w:cs="Arial"/>
          <w:sz w:val="24"/>
          <w:szCs w:val="24"/>
        </w:rPr>
        <w:t>Варенички</w:t>
      </w:r>
      <w:proofErr w:type="spellEnd"/>
      <w:r>
        <w:rPr>
          <w:rFonts w:ascii="Arial" w:hAnsi="Arial" w:cs="Arial"/>
          <w:sz w:val="24"/>
          <w:szCs w:val="24"/>
        </w:rPr>
        <w:t>»;</w:t>
      </w:r>
    </w:p>
    <w:p w:rsidR="00D96FCF" w:rsidRDefault="00D96FCF" w:rsidP="005D134B">
      <w:pPr>
        <w:pStyle w:val="a3"/>
        <w:numPr>
          <w:ilvl w:val="0"/>
          <w:numId w:val="27"/>
        </w:numPr>
        <w:spacing w:after="0"/>
        <w:jc w:val="both"/>
        <w:rPr>
          <w:rFonts w:ascii="Arial" w:hAnsi="Arial" w:cs="Arial"/>
          <w:sz w:val="24"/>
          <w:szCs w:val="24"/>
        </w:rPr>
      </w:pPr>
      <w:r>
        <w:rPr>
          <w:rFonts w:ascii="Arial" w:hAnsi="Arial" w:cs="Arial"/>
          <w:sz w:val="24"/>
          <w:szCs w:val="24"/>
        </w:rPr>
        <w:t>народный хореографический ансамбль «Грация»;</w:t>
      </w:r>
    </w:p>
    <w:p w:rsidR="00D96FCF" w:rsidRDefault="00D96FCF" w:rsidP="005D134B">
      <w:pPr>
        <w:pStyle w:val="a3"/>
        <w:numPr>
          <w:ilvl w:val="0"/>
          <w:numId w:val="27"/>
        </w:numPr>
        <w:spacing w:after="0"/>
        <w:jc w:val="both"/>
        <w:rPr>
          <w:rFonts w:ascii="Arial" w:hAnsi="Arial" w:cs="Arial"/>
          <w:sz w:val="24"/>
          <w:szCs w:val="24"/>
        </w:rPr>
      </w:pPr>
      <w:r>
        <w:rPr>
          <w:rFonts w:ascii="Arial" w:hAnsi="Arial" w:cs="Arial"/>
          <w:sz w:val="24"/>
          <w:szCs w:val="24"/>
        </w:rPr>
        <w:t xml:space="preserve">народный хореографический </w:t>
      </w:r>
      <w:r w:rsidR="00E83E0C">
        <w:rPr>
          <w:rFonts w:ascii="Arial" w:hAnsi="Arial" w:cs="Arial"/>
          <w:sz w:val="24"/>
          <w:szCs w:val="24"/>
        </w:rPr>
        <w:t>ансамбль</w:t>
      </w:r>
      <w:r>
        <w:rPr>
          <w:rFonts w:ascii="Arial" w:hAnsi="Arial" w:cs="Arial"/>
          <w:sz w:val="24"/>
          <w:szCs w:val="24"/>
        </w:rPr>
        <w:t xml:space="preserve"> «</w:t>
      </w:r>
      <w:proofErr w:type="spellStart"/>
      <w:r>
        <w:rPr>
          <w:rFonts w:ascii="Arial" w:hAnsi="Arial" w:cs="Arial"/>
          <w:sz w:val="24"/>
          <w:szCs w:val="24"/>
        </w:rPr>
        <w:t>Наранай</w:t>
      </w:r>
      <w:proofErr w:type="spellEnd"/>
      <w:r>
        <w:rPr>
          <w:rFonts w:ascii="Arial" w:hAnsi="Arial" w:cs="Arial"/>
          <w:sz w:val="24"/>
          <w:szCs w:val="24"/>
        </w:rPr>
        <w:t xml:space="preserve"> </w:t>
      </w:r>
      <w:proofErr w:type="spellStart"/>
      <w:r>
        <w:rPr>
          <w:rFonts w:ascii="Arial" w:hAnsi="Arial" w:cs="Arial"/>
          <w:sz w:val="24"/>
          <w:szCs w:val="24"/>
        </w:rPr>
        <w:t>туяа</w:t>
      </w:r>
      <w:proofErr w:type="spellEnd"/>
      <w:r>
        <w:rPr>
          <w:rFonts w:ascii="Arial" w:hAnsi="Arial" w:cs="Arial"/>
          <w:sz w:val="24"/>
          <w:szCs w:val="24"/>
        </w:rPr>
        <w:t>»</w:t>
      </w:r>
    </w:p>
    <w:p w:rsidR="00D96FCF" w:rsidRDefault="00D96FCF" w:rsidP="005D134B">
      <w:pPr>
        <w:pStyle w:val="a3"/>
        <w:numPr>
          <w:ilvl w:val="0"/>
          <w:numId w:val="27"/>
        </w:numPr>
        <w:spacing w:after="0"/>
        <w:jc w:val="both"/>
        <w:rPr>
          <w:rFonts w:ascii="Arial" w:hAnsi="Arial" w:cs="Arial"/>
          <w:sz w:val="24"/>
          <w:szCs w:val="24"/>
        </w:rPr>
      </w:pPr>
      <w:r>
        <w:rPr>
          <w:rFonts w:ascii="Arial" w:hAnsi="Arial" w:cs="Arial"/>
          <w:sz w:val="24"/>
          <w:szCs w:val="24"/>
        </w:rPr>
        <w:t>народный театр</w:t>
      </w:r>
      <w:r w:rsidR="00E83E0C">
        <w:rPr>
          <w:rFonts w:ascii="Arial" w:hAnsi="Arial" w:cs="Arial"/>
          <w:sz w:val="24"/>
          <w:szCs w:val="24"/>
        </w:rPr>
        <w:t>альный коллектив</w:t>
      </w:r>
      <w:r>
        <w:rPr>
          <w:rFonts w:ascii="Arial" w:hAnsi="Arial" w:cs="Arial"/>
          <w:sz w:val="24"/>
          <w:szCs w:val="24"/>
        </w:rPr>
        <w:t xml:space="preserve"> «Акварель»</w:t>
      </w:r>
      <w:r w:rsidR="00E83E0C">
        <w:rPr>
          <w:rFonts w:ascii="Arial" w:hAnsi="Arial" w:cs="Arial"/>
          <w:sz w:val="24"/>
          <w:szCs w:val="24"/>
        </w:rPr>
        <w:t>.</w:t>
      </w:r>
    </w:p>
    <w:p w:rsidR="00D96FCF" w:rsidRDefault="00583278" w:rsidP="00D96FCF">
      <w:pPr>
        <w:spacing w:after="0"/>
        <w:ind w:firstLine="708"/>
        <w:jc w:val="both"/>
        <w:rPr>
          <w:rFonts w:ascii="Arial" w:hAnsi="Arial" w:cs="Arial"/>
          <w:sz w:val="24"/>
          <w:szCs w:val="24"/>
        </w:rPr>
      </w:pPr>
      <w:r w:rsidRPr="00D96FCF">
        <w:rPr>
          <w:rFonts w:ascii="Arial" w:hAnsi="Arial" w:cs="Arial"/>
          <w:sz w:val="24"/>
          <w:szCs w:val="24"/>
        </w:rPr>
        <w:t>1 - «Образцовый»:</w:t>
      </w:r>
    </w:p>
    <w:p w:rsidR="00D96FCF" w:rsidRPr="00D96FCF" w:rsidRDefault="00E83E0C" w:rsidP="005D134B">
      <w:pPr>
        <w:pStyle w:val="a3"/>
        <w:numPr>
          <w:ilvl w:val="0"/>
          <w:numId w:val="28"/>
        </w:numPr>
        <w:spacing w:after="0"/>
        <w:jc w:val="both"/>
        <w:rPr>
          <w:rFonts w:ascii="Arial" w:hAnsi="Arial" w:cs="Arial"/>
          <w:sz w:val="24"/>
          <w:szCs w:val="24"/>
        </w:rPr>
      </w:pPr>
      <w:r>
        <w:rPr>
          <w:rFonts w:ascii="Arial" w:hAnsi="Arial" w:cs="Arial"/>
          <w:sz w:val="24"/>
          <w:szCs w:val="24"/>
        </w:rPr>
        <w:t>образцовый фольклорный ансамбль «Солнышко».</w:t>
      </w:r>
    </w:p>
    <w:p w:rsidR="00E83E0C" w:rsidRDefault="00E83E0C" w:rsidP="00D96FCF">
      <w:pPr>
        <w:spacing w:after="0"/>
        <w:jc w:val="both"/>
        <w:rPr>
          <w:rFonts w:ascii="Arial" w:hAnsi="Arial" w:cs="Arial"/>
          <w:sz w:val="24"/>
          <w:szCs w:val="24"/>
        </w:rPr>
      </w:pPr>
    </w:p>
    <w:p w:rsidR="00B3629E" w:rsidRDefault="00B3629E" w:rsidP="0056354C">
      <w:pPr>
        <w:spacing w:after="0"/>
        <w:ind w:firstLine="708"/>
        <w:jc w:val="both"/>
        <w:rPr>
          <w:rFonts w:ascii="Arial" w:hAnsi="Arial" w:cs="Arial"/>
          <w:sz w:val="24"/>
          <w:szCs w:val="24"/>
        </w:rPr>
      </w:pPr>
      <w:r>
        <w:rPr>
          <w:rFonts w:ascii="Arial" w:hAnsi="Arial" w:cs="Arial"/>
          <w:sz w:val="24"/>
          <w:szCs w:val="24"/>
        </w:rPr>
        <w:t>На районном уровне действуют 4 юридических лица, являющихся участниками мероприятий данной муниципальной программы, это:</w:t>
      </w:r>
    </w:p>
    <w:p w:rsidR="00B3629E" w:rsidRDefault="00B3629E" w:rsidP="005D134B">
      <w:pPr>
        <w:pStyle w:val="a3"/>
        <w:numPr>
          <w:ilvl w:val="0"/>
          <w:numId w:val="26"/>
        </w:numPr>
        <w:spacing w:after="0"/>
        <w:jc w:val="both"/>
        <w:rPr>
          <w:rFonts w:ascii="Arial" w:hAnsi="Arial" w:cs="Arial"/>
          <w:sz w:val="24"/>
          <w:szCs w:val="24"/>
        </w:rPr>
      </w:pPr>
      <w:r>
        <w:rPr>
          <w:rFonts w:ascii="Arial" w:hAnsi="Arial" w:cs="Arial"/>
          <w:sz w:val="24"/>
          <w:szCs w:val="24"/>
        </w:rPr>
        <w:t xml:space="preserve">муниципальное бюджетное учреждение культуры </w:t>
      </w:r>
      <w:r w:rsidR="002C0655">
        <w:rPr>
          <w:rFonts w:ascii="Arial" w:hAnsi="Arial" w:cs="Arial"/>
          <w:sz w:val="24"/>
          <w:szCs w:val="24"/>
        </w:rPr>
        <w:t>«Баяндаевский межпоселенческий к</w:t>
      </w:r>
      <w:r>
        <w:rPr>
          <w:rFonts w:ascii="Arial" w:hAnsi="Arial" w:cs="Arial"/>
          <w:sz w:val="24"/>
          <w:szCs w:val="24"/>
        </w:rPr>
        <w:t>ультурно-спортивный комплекс</w:t>
      </w:r>
      <w:r w:rsidR="002C0655">
        <w:rPr>
          <w:rFonts w:ascii="Arial" w:hAnsi="Arial" w:cs="Arial"/>
          <w:sz w:val="24"/>
          <w:szCs w:val="24"/>
        </w:rPr>
        <w:t xml:space="preserve">» (далее - </w:t>
      </w:r>
      <w:r w:rsidR="004B561A">
        <w:rPr>
          <w:rFonts w:ascii="Arial" w:hAnsi="Arial" w:cs="Arial"/>
          <w:sz w:val="24"/>
          <w:szCs w:val="24"/>
        </w:rPr>
        <w:t>БМ</w:t>
      </w:r>
      <w:r w:rsidR="002C0655">
        <w:rPr>
          <w:rFonts w:ascii="Arial" w:hAnsi="Arial" w:cs="Arial"/>
          <w:sz w:val="24"/>
          <w:szCs w:val="24"/>
        </w:rPr>
        <w:t>КСК)</w:t>
      </w:r>
      <w:r>
        <w:rPr>
          <w:rFonts w:ascii="Arial" w:hAnsi="Arial" w:cs="Arial"/>
          <w:sz w:val="24"/>
          <w:szCs w:val="24"/>
        </w:rPr>
        <w:t>;</w:t>
      </w:r>
    </w:p>
    <w:p w:rsidR="00B3629E" w:rsidRDefault="00B3629E" w:rsidP="005D134B">
      <w:pPr>
        <w:pStyle w:val="a3"/>
        <w:numPr>
          <w:ilvl w:val="0"/>
          <w:numId w:val="26"/>
        </w:numPr>
        <w:spacing w:after="0"/>
        <w:jc w:val="both"/>
        <w:rPr>
          <w:rFonts w:ascii="Arial" w:hAnsi="Arial" w:cs="Arial"/>
          <w:sz w:val="24"/>
          <w:szCs w:val="24"/>
        </w:rPr>
      </w:pPr>
      <w:r>
        <w:rPr>
          <w:rFonts w:ascii="Arial" w:hAnsi="Arial" w:cs="Arial"/>
          <w:sz w:val="24"/>
          <w:szCs w:val="24"/>
        </w:rPr>
        <w:t xml:space="preserve">муниципальное бюджетное учреждение культуры </w:t>
      </w:r>
      <w:r w:rsidR="002C0655">
        <w:rPr>
          <w:rFonts w:ascii="Arial" w:hAnsi="Arial" w:cs="Arial"/>
          <w:sz w:val="24"/>
          <w:szCs w:val="24"/>
        </w:rPr>
        <w:t>«</w:t>
      </w:r>
      <w:r>
        <w:rPr>
          <w:rFonts w:ascii="Arial" w:hAnsi="Arial" w:cs="Arial"/>
          <w:sz w:val="24"/>
          <w:szCs w:val="24"/>
        </w:rPr>
        <w:t>Межпоселенческая центральная библиотека муниципального образования «Баяндаевский район»</w:t>
      </w:r>
      <w:r w:rsidR="002C0655">
        <w:rPr>
          <w:rFonts w:ascii="Arial" w:hAnsi="Arial" w:cs="Arial"/>
          <w:sz w:val="24"/>
          <w:szCs w:val="24"/>
        </w:rPr>
        <w:t xml:space="preserve"> (далее - МЦБ)</w:t>
      </w:r>
      <w:r>
        <w:rPr>
          <w:rFonts w:ascii="Arial" w:hAnsi="Arial" w:cs="Arial"/>
          <w:sz w:val="24"/>
          <w:szCs w:val="24"/>
        </w:rPr>
        <w:t>;</w:t>
      </w:r>
    </w:p>
    <w:p w:rsidR="00B3629E" w:rsidRDefault="00B3629E" w:rsidP="005D134B">
      <w:pPr>
        <w:pStyle w:val="a3"/>
        <w:numPr>
          <w:ilvl w:val="0"/>
          <w:numId w:val="26"/>
        </w:numPr>
        <w:spacing w:after="0"/>
        <w:jc w:val="both"/>
        <w:rPr>
          <w:rFonts w:ascii="Arial" w:hAnsi="Arial" w:cs="Arial"/>
          <w:sz w:val="24"/>
          <w:szCs w:val="24"/>
        </w:rPr>
      </w:pPr>
      <w:r>
        <w:rPr>
          <w:rFonts w:ascii="Arial" w:hAnsi="Arial" w:cs="Arial"/>
          <w:sz w:val="24"/>
          <w:szCs w:val="24"/>
        </w:rPr>
        <w:t xml:space="preserve">муниципальное бюджетное учреждение культуры </w:t>
      </w:r>
      <w:r w:rsidR="002C0655">
        <w:rPr>
          <w:rFonts w:ascii="Arial" w:hAnsi="Arial" w:cs="Arial"/>
          <w:sz w:val="24"/>
          <w:szCs w:val="24"/>
        </w:rPr>
        <w:t>«</w:t>
      </w:r>
      <w:r>
        <w:rPr>
          <w:rFonts w:ascii="Arial" w:hAnsi="Arial" w:cs="Arial"/>
          <w:sz w:val="24"/>
          <w:szCs w:val="24"/>
        </w:rPr>
        <w:t>Баяндаевский Этнографический музей Иркутской области</w:t>
      </w:r>
      <w:r w:rsidR="002C0655">
        <w:rPr>
          <w:rFonts w:ascii="Arial" w:hAnsi="Arial" w:cs="Arial"/>
          <w:sz w:val="24"/>
          <w:szCs w:val="24"/>
        </w:rPr>
        <w:t>» (далее - Музей)</w:t>
      </w:r>
      <w:r>
        <w:rPr>
          <w:rFonts w:ascii="Arial" w:hAnsi="Arial" w:cs="Arial"/>
          <w:sz w:val="24"/>
          <w:szCs w:val="24"/>
        </w:rPr>
        <w:t>;</w:t>
      </w:r>
    </w:p>
    <w:p w:rsidR="002C0655" w:rsidRPr="002C0655" w:rsidRDefault="002C0655" w:rsidP="005D134B">
      <w:pPr>
        <w:pStyle w:val="a3"/>
        <w:numPr>
          <w:ilvl w:val="0"/>
          <w:numId w:val="26"/>
        </w:numPr>
        <w:spacing w:after="0"/>
        <w:jc w:val="both"/>
        <w:rPr>
          <w:rFonts w:ascii="Arial" w:hAnsi="Arial" w:cs="Arial"/>
          <w:sz w:val="24"/>
          <w:szCs w:val="24"/>
        </w:rPr>
      </w:pPr>
      <w:r>
        <w:rPr>
          <w:rFonts w:ascii="Arial" w:hAnsi="Arial" w:cs="Arial"/>
          <w:sz w:val="24"/>
          <w:szCs w:val="24"/>
        </w:rPr>
        <w:t>муниципальное бюджетное учреждение дополнительного образования «Баяндаевская детская школа искусств» (далее - ДШИ).</w:t>
      </w:r>
    </w:p>
    <w:p w:rsidR="00235CDA" w:rsidRDefault="00B473DA" w:rsidP="00235CDA">
      <w:pPr>
        <w:spacing w:after="0"/>
        <w:ind w:firstLine="709"/>
        <w:jc w:val="both"/>
        <w:rPr>
          <w:rFonts w:ascii="Arial" w:hAnsi="Arial" w:cs="Arial"/>
          <w:sz w:val="24"/>
          <w:szCs w:val="24"/>
        </w:rPr>
      </w:pPr>
      <w:r>
        <w:rPr>
          <w:rFonts w:ascii="Arial" w:hAnsi="Arial" w:cs="Arial"/>
          <w:sz w:val="24"/>
          <w:szCs w:val="24"/>
        </w:rPr>
        <w:t>Функции и полномочия учредителя вышеназванных учреждений делегированы Администрацией МО «Баяндаевский район» на муниципальное казенное учрежде</w:t>
      </w:r>
      <w:r w:rsidR="00235CDA">
        <w:rPr>
          <w:rFonts w:ascii="Arial" w:hAnsi="Arial" w:cs="Arial"/>
          <w:sz w:val="24"/>
          <w:szCs w:val="24"/>
        </w:rPr>
        <w:t>ние Баяндаевский отдел культуры.</w:t>
      </w:r>
    </w:p>
    <w:p w:rsidR="00235CDA" w:rsidRDefault="00E81752" w:rsidP="00CA74D0">
      <w:pPr>
        <w:spacing w:after="0"/>
        <w:ind w:firstLine="709"/>
        <w:jc w:val="both"/>
        <w:rPr>
          <w:rFonts w:ascii="Arial" w:hAnsi="Arial" w:cs="Arial"/>
          <w:sz w:val="24"/>
          <w:szCs w:val="24"/>
        </w:rPr>
      </w:pPr>
      <w:r w:rsidRPr="00235CDA">
        <w:rPr>
          <w:rFonts w:ascii="Arial" w:hAnsi="Arial" w:cs="Arial"/>
          <w:sz w:val="24"/>
          <w:szCs w:val="24"/>
        </w:rPr>
        <w:t>Вклад культуры заключается в содействии повышению качества проживания в МО «Баяндаевский район».</w:t>
      </w:r>
      <w:r w:rsidR="001C1044" w:rsidRPr="00235CDA">
        <w:rPr>
          <w:rFonts w:ascii="Arial" w:hAnsi="Arial" w:cs="Arial"/>
          <w:sz w:val="24"/>
          <w:szCs w:val="24"/>
        </w:rPr>
        <w:t xml:space="preserve"> </w:t>
      </w:r>
      <w:proofErr w:type="gramStart"/>
      <w:r w:rsidR="00B473DA" w:rsidRPr="00235CDA">
        <w:rPr>
          <w:rFonts w:ascii="Arial" w:hAnsi="Arial" w:cs="Arial"/>
          <w:sz w:val="24"/>
          <w:szCs w:val="24"/>
        </w:rPr>
        <w:t xml:space="preserve">Основными направлениями деятельности учреждений культуры являются </w:t>
      </w:r>
      <w:r w:rsidR="00235CDA" w:rsidRPr="00235CDA">
        <w:rPr>
          <w:rFonts w:ascii="Arial" w:hAnsi="Arial" w:cs="Arial"/>
          <w:bCs/>
          <w:color w:val="000000"/>
          <w:sz w:val="24"/>
          <w:szCs w:val="24"/>
        </w:rPr>
        <w:t xml:space="preserve">создание единого культурного пространства, 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w:t>
      </w:r>
      <w:r w:rsidR="00235CDA" w:rsidRPr="00235CDA">
        <w:rPr>
          <w:rFonts w:ascii="Arial" w:hAnsi="Arial" w:cs="Arial"/>
          <w:bCs/>
          <w:color w:val="000000"/>
          <w:sz w:val="24"/>
          <w:szCs w:val="24"/>
        </w:rPr>
        <w:lastRenderedPageBreak/>
        <w:t>способностей молодежи и детей, межнац</w:t>
      </w:r>
      <w:r w:rsidR="00235CDA">
        <w:rPr>
          <w:rFonts w:ascii="Arial" w:hAnsi="Arial" w:cs="Arial"/>
          <w:bCs/>
          <w:color w:val="000000"/>
          <w:sz w:val="24"/>
          <w:szCs w:val="24"/>
        </w:rPr>
        <w:t>ионального культурного обмена, о</w:t>
      </w:r>
      <w:r w:rsidR="00235CDA" w:rsidRPr="00235CDA">
        <w:rPr>
          <w:rFonts w:ascii="Arial" w:hAnsi="Arial" w:cs="Arial"/>
          <w:bCs/>
          <w:color w:val="000000"/>
          <w:sz w:val="24"/>
          <w:szCs w:val="24"/>
        </w:rPr>
        <w:t>рганизация и проведение культурно-массовых мероприятий различных форм, участие в фестиваля</w:t>
      </w:r>
      <w:r w:rsidR="00235CDA">
        <w:rPr>
          <w:rFonts w:ascii="Arial" w:hAnsi="Arial" w:cs="Arial"/>
          <w:bCs/>
          <w:color w:val="000000"/>
          <w:sz w:val="24"/>
          <w:szCs w:val="24"/>
        </w:rPr>
        <w:t>х и конкурсах различного уровня, с</w:t>
      </w:r>
      <w:r w:rsidR="00235CDA" w:rsidRPr="00235CDA">
        <w:rPr>
          <w:rFonts w:ascii="Arial" w:hAnsi="Arial" w:cs="Arial"/>
          <w:bCs/>
          <w:color w:val="000000"/>
          <w:sz w:val="24"/>
          <w:szCs w:val="24"/>
        </w:rPr>
        <w:t xml:space="preserve">оздание модельной библиотеки, путем модернизации деятельности МБУК </w:t>
      </w:r>
      <w:r w:rsidR="00235CDA">
        <w:rPr>
          <w:rFonts w:ascii="Arial" w:hAnsi="Arial" w:cs="Arial"/>
          <w:bCs/>
          <w:color w:val="000000"/>
          <w:sz w:val="24"/>
          <w:szCs w:val="24"/>
        </w:rPr>
        <w:t>МЦБ</w:t>
      </w:r>
      <w:proofErr w:type="gramEnd"/>
      <w:r w:rsidR="00235CDA">
        <w:rPr>
          <w:rFonts w:ascii="Arial" w:hAnsi="Arial" w:cs="Arial"/>
          <w:bCs/>
          <w:color w:val="000000"/>
          <w:sz w:val="24"/>
          <w:szCs w:val="24"/>
        </w:rPr>
        <w:t xml:space="preserve"> </w:t>
      </w:r>
      <w:proofErr w:type="gramStart"/>
      <w:r w:rsidR="00235CDA">
        <w:rPr>
          <w:rFonts w:ascii="Arial" w:hAnsi="Arial" w:cs="Arial"/>
          <w:bCs/>
          <w:color w:val="000000"/>
          <w:sz w:val="24"/>
          <w:szCs w:val="24"/>
        </w:rPr>
        <w:t xml:space="preserve">МО «Баяндаевский район», </w:t>
      </w:r>
      <w:r w:rsidR="00235CDA" w:rsidRPr="00235CDA">
        <w:rPr>
          <w:rFonts w:ascii="Arial" w:hAnsi="Arial" w:cs="Arial"/>
          <w:bCs/>
          <w:color w:val="000000"/>
          <w:sz w:val="24"/>
          <w:szCs w:val="24"/>
        </w:rPr>
        <w:t xml:space="preserve">совершенствование библиотечного обслуживания и деятельности Информационного центра открытого доступа с выходом в Интернет, создание комфортных условий для обеспечения доступа к библиотечным </w:t>
      </w:r>
      <w:r w:rsidR="00235CDA">
        <w:rPr>
          <w:rFonts w:ascii="Arial" w:hAnsi="Arial" w:cs="Arial"/>
          <w:bCs/>
          <w:color w:val="000000"/>
          <w:sz w:val="24"/>
          <w:szCs w:val="24"/>
        </w:rPr>
        <w:t>фондам и периодическим изданиям, с</w:t>
      </w:r>
      <w:r w:rsidR="00235CDA" w:rsidRPr="00235CDA">
        <w:rPr>
          <w:rFonts w:ascii="Arial" w:hAnsi="Arial" w:cs="Arial"/>
          <w:bCs/>
          <w:color w:val="000000"/>
          <w:sz w:val="24"/>
          <w:szCs w:val="24"/>
        </w:rPr>
        <w:t>охранение культурного, исторического, материального и нематериального наследия, а также создание условий для обеспечения доступа граждан к информационным и туристическим ресурсам музея</w:t>
      </w:r>
      <w:r w:rsidR="00235CDA">
        <w:rPr>
          <w:rFonts w:ascii="Arial" w:hAnsi="Arial" w:cs="Arial"/>
          <w:bCs/>
          <w:color w:val="000000"/>
          <w:sz w:val="24"/>
          <w:szCs w:val="24"/>
        </w:rPr>
        <w:t>, п</w:t>
      </w:r>
      <w:r w:rsidR="00235CDA" w:rsidRPr="00235CDA">
        <w:rPr>
          <w:rFonts w:ascii="Arial" w:hAnsi="Arial" w:cs="Arial"/>
          <w:bCs/>
          <w:color w:val="000000"/>
          <w:sz w:val="24"/>
          <w:szCs w:val="24"/>
        </w:rPr>
        <w:t>овышение качества до</w:t>
      </w:r>
      <w:r w:rsidR="00235CDA">
        <w:rPr>
          <w:rFonts w:ascii="Arial" w:hAnsi="Arial" w:cs="Arial"/>
          <w:bCs/>
          <w:color w:val="000000"/>
          <w:sz w:val="24"/>
          <w:szCs w:val="24"/>
        </w:rPr>
        <w:t>полнительного образования детей, о</w:t>
      </w:r>
      <w:r w:rsidR="00235CDA" w:rsidRPr="00235CDA">
        <w:rPr>
          <w:rFonts w:ascii="Arial" w:hAnsi="Arial" w:cs="Arial"/>
          <w:bCs/>
          <w:color w:val="000000"/>
          <w:sz w:val="24"/>
          <w:szCs w:val="24"/>
        </w:rPr>
        <w:t>казание поддержки одаренным детям, участникам самодеятельных</w:t>
      </w:r>
      <w:proofErr w:type="gramEnd"/>
      <w:r w:rsidR="00235CDA" w:rsidRPr="00235CDA">
        <w:rPr>
          <w:rFonts w:ascii="Arial" w:hAnsi="Arial" w:cs="Arial"/>
          <w:bCs/>
          <w:color w:val="000000"/>
          <w:sz w:val="24"/>
          <w:szCs w:val="24"/>
        </w:rPr>
        <w:t xml:space="preserve"> творческих коллективов муниципальных культурно-досуговых учреждений и учащихся Баян</w:t>
      </w:r>
      <w:r w:rsidR="00235CDA">
        <w:rPr>
          <w:rFonts w:ascii="Arial" w:hAnsi="Arial" w:cs="Arial"/>
          <w:bCs/>
          <w:color w:val="000000"/>
          <w:sz w:val="24"/>
          <w:szCs w:val="24"/>
        </w:rPr>
        <w:t>даевской детской школы искусств, п</w:t>
      </w:r>
      <w:r w:rsidR="00235CDA" w:rsidRPr="00235CDA">
        <w:rPr>
          <w:rFonts w:ascii="Arial" w:hAnsi="Arial" w:cs="Arial"/>
          <w:bCs/>
          <w:color w:val="000000"/>
          <w:sz w:val="24"/>
          <w:szCs w:val="24"/>
        </w:rPr>
        <w:t xml:space="preserve">опуляризация народных художественных промыслов </w:t>
      </w:r>
      <w:r w:rsidR="00235CDA">
        <w:rPr>
          <w:rFonts w:ascii="Arial" w:hAnsi="Arial" w:cs="Arial"/>
          <w:bCs/>
          <w:color w:val="000000"/>
          <w:sz w:val="24"/>
          <w:szCs w:val="24"/>
        </w:rPr>
        <w:t>и ремесел в Баяндаевском районе, р</w:t>
      </w:r>
      <w:r w:rsidR="005F0DD6">
        <w:rPr>
          <w:rFonts w:ascii="Arial" w:hAnsi="Arial" w:cs="Arial"/>
          <w:bCs/>
          <w:color w:val="000000"/>
          <w:sz w:val="24"/>
          <w:szCs w:val="24"/>
        </w:rPr>
        <w:t xml:space="preserve">азвитие и сохранение </w:t>
      </w:r>
      <w:r w:rsidR="00235CDA" w:rsidRPr="00235CDA">
        <w:rPr>
          <w:rFonts w:ascii="Arial" w:hAnsi="Arial" w:cs="Arial"/>
          <w:bCs/>
          <w:color w:val="000000"/>
          <w:sz w:val="24"/>
          <w:szCs w:val="24"/>
        </w:rPr>
        <w:t>этнокультурной  самобытности  народов, проживающих на территории Ба</w:t>
      </w:r>
      <w:r w:rsidR="00235CDA">
        <w:rPr>
          <w:rFonts w:ascii="Arial" w:hAnsi="Arial" w:cs="Arial"/>
          <w:bCs/>
          <w:color w:val="000000"/>
          <w:sz w:val="24"/>
          <w:szCs w:val="24"/>
        </w:rPr>
        <w:t>яндаевского района, п</w:t>
      </w:r>
      <w:r w:rsidR="00235CDA" w:rsidRPr="00235CDA">
        <w:rPr>
          <w:rFonts w:ascii="Arial" w:hAnsi="Arial" w:cs="Arial"/>
          <w:bCs/>
          <w:color w:val="000000"/>
          <w:sz w:val="24"/>
          <w:szCs w:val="24"/>
        </w:rPr>
        <w:t>овышение эффективности методической работы.</w:t>
      </w:r>
    </w:p>
    <w:p w:rsidR="00583278" w:rsidRDefault="00583278" w:rsidP="00235CDA">
      <w:pPr>
        <w:spacing w:after="0"/>
        <w:ind w:firstLine="709"/>
        <w:jc w:val="both"/>
        <w:rPr>
          <w:rFonts w:ascii="Arial" w:hAnsi="Arial" w:cs="Arial"/>
          <w:sz w:val="24"/>
          <w:szCs w:val="24"/>
        </w:rPr>
      </w:pPr>
      <w:proofErr w:type="gramStart"/>
      <w:r w:rsidRPr="00583278">
        <w:rPr>
          <w:rFonts w:ascii="Arial" w:hAnsi="Arial" w:cs="Arial"/>
          <w:sz w:val="24"/>
          <w:szCs w:val="24"/>
        </w:rPr>
        <w:t>Районные учреждения культуры удовлетворяют общественным потребностям в сохранении и развитии традиционной народной культуры Баяндаевского района, осуществляют поддержку любительского художественного творчества и декоративно-пр</w:t>
      </w:r>
      <w:r>
        <w:rPr>
          <w:rFonts w:ascii="Arial" w:hAnsi="Arial" w:cs="Arial"/>
          <w:sz w:val="24"/>
          <w:szCs w:val="24"/>
        </w:rPr>
        <w:t>икладного искусства, обеспечиваю</w:t>
      </w:r>
      <w:r w:rsidRPr="00583278">
        <w:rPr>
          <w:rFonts w:ascii="Arial" w:hAnsi="Arial" w:cs="Arial"/>
          <w:sz w:val="24"/>
          <w:szCs w:val="24"/>
        </w:rPr>
        <w:t>т доступ населения к информации, в том числе в информационно-телекоммуникационной сети Интернет, сохраняют и обеспечивают доступ к материальному и нематериальному наследию, создают оптимальные условия для самореализации и творческого развития детей.</w:t>
      </w:r>
      <w:proofErr w:type="gramEnd"/>
    </w:p>
    <w:p w:rsidR="00D06D01" w:rsidRDefault="00D06D01" w:rsidP="00583278">
      <w:pPr>
        <w:tabs>
          <w:tab w:val="left" w:pos="399"/>
        </w:tabs>
        <w:spacing w:after="0"/>
        <w:ind w:firstLine="709"/>
        <w:jc w:val="both"/>
        <w:rPr>
          <w:rFonts w:ascii="Arial" w:hAnsi="Arial" w:cs="Arial"/>
          <w:sz w:val="24"/>
          <w:szCs w:val="24"/>
        </w:rPr>
      </w:pPr>
      <w:r>
        <w:rPr>
          <w:rFonts w:ascii="Arial" w:hAnsi="Arial" w:cs="Arial"/>
          <w:sz w:val="24"/>
          <w:szCs w:val="24"/>
        </w:rPr>
        <w:t>Учреждения культуры Баяндаевского района принимают участие в нацпроекте «Культура». Таким образом,</w:t>
      </w:r>
      <w:r w:rsidR="00DB3794">
        <w:rPr>
          <w:rFonts w:ascii="Arial" w:hAnsi="Arial" w:cs="Arial"/>
          <w:sz w:val="24"/>
          <w:szCs w:val="24"/>
        </w:rPr>
        <w:t xml:space="preserve"> по программе «Культурная среда»</w:t>
      </w:r>
      <w:r>
        <w:rPr>
          <w:rFonts w:ascii="Arial" w:hAnsi="Arial" w:cs="Arial"/>
          <w:sz w:val="24"/>
          <w:szCs w:val="24"/>
        </w:rPr>
        <w:t xml:space="preserve"> в </w:t>
      </w:r>
      <w:proofErr w:type="spellStart"/>
      <w:r>
        <w:rPr>
          <w:rFonts w:ascii="Arial" w:hAnsi="Arial" w:cs="Arial"/>
          <w:sz w:val="24"/>
          <w:szCs w:val="24"/>
        </w:rPr>
        <w:t>с</w:t>
      </w:r>
      <w:proofErr w:type="gramStart"/>
      <w:r>
        <w:rPr>
          <w:rFonts w:ascii="Arial" w:hAnsi="Arial" w:cs="Arial"/>
          <w:sz w:val="24"/>
          <w:szCs w:val="24"/>
        </w:rPr>
        <w:t>.Т</w:t>
      </w:r>
      <w:proofErr w:type="gramEnd"/>
      <w:r>
        <w:rPr>
          <w:rFonts w:ascii="Arial" w:hAnsi="Arial" w:cs="Arial"/>
          <w:sz w:val="24"/>
          <w:szCs w:val="24"/>
        </w:rPr>
        <w:t>ургеневка</w:t>
      </w:r>
      <w:proofErr w:type="spellEnd"/>
      <w:r>
        <w:rPr>
          <w:rFonts w:ascii="Arial" w:hAnsi="Arial" w:cs="Arial"/>
          <w:sz w:val="24"/>
          <w:szCs w:val="24"/>
        </w:rPr>
        <w:t xml:space="preserve"> </w:t>
      </w:r>
      <w:r w:rsidR="0056354C">
        <w:rPr>
          <w:rFonts w:ascii="Arial" w:hAnsi="Arial" w:cs="Arial"/>
          <w:sz w:val="24"/>
          <w:szCs w:val="24"/>
        </w:rPr>
        <w:t xml:space="preserve">одной из </w:t>
      </w:r>
      <w:r w:rsidR="002B79FF">
        <w:rPr>
          <w:rFonts w:ascii="Arial" w:hAnsi="Arial" w:cs="Arial"/>
          <w:sz w:val="24"/>
          <w:szCs w:val="24"/>
        </w:rPr>
        <w:t>первых в Усть-Ордынском бурятск</w:t>
      </w:r>
      <w:r w:rsidR="0056354C">
        <w:rPr>
          <w:rFonts w:ascii="Arial" w:hAnsi="Arial" w:cs="Arial"/>
          <w:sz w:val="24"/>
          <w:szCs w:val="24"/>
        </w:rPr>
        <w:t xml:space="preserve">ом округе </w:t>
      </w:r>
      <w:r>
        <w:rPr>
          <w:rFonts w:ascii="Arial" w:hAnsi="Arial" w:cs="Arial"/>
          <w:sz w:val="24"/>
          <w:szCs w:val="24"/>
        </w:rPr>
        <w:t>открылась модельная библиотека</w:t>
      </w:r>
      <w:r w:rsidR="00DB3794">
        <w:rPr>
          <w:rFonts w:ascii="Arial" w:hAnsi="Arial" w:cs="Arial"/>
          <w:sz w:val="24"/>
          <w:szCs w:val="24"/>
        </w:rPr>
        <w:t xml:space="preserve">, по программе </w:t>
      </w:r>
      <w:r>
        <w:rPr>
          <w:rFonts w:ascii="Arial" w:hAnsi="Arial" w:cs="Arial"/>
          <w:sz w:val="24"/>
          <w:szCs w:val="24"/>
        </w:rPr>
        <w:t>«Творческие люди»</w:t>
      </w:r>
      <w:r w:rsidR="00DB3794">
        <w:rPr>
          <w:rFonts w:ascii="Arial" w:hAnsi="Arial" w:cs="Arial"/>
          <w:sz w:val="24"/>
          <w:szCs w:val="24"/>
        </w:rPr>
        <w:t xml:space="preserve"> обучено 12 специалистов учреждений культуры</w:t>
      </w:r>
      <w:r>
        <w:rPr>
          <w:rFonts w:ascii="Arial" w:hAnsi="Arial" w:cs="Arial"/>
          <w:sz w:val="24"/>
          <w:szCs w:val="24"/>
        </w:rPr>
        <w:t>, в 2024 году планирует обучиться 5 ч</w:t>
      </w:r>
      <w:r w:rsidR="00DB3794">
        <w:rPr>
          <w:rFonts w:ascii="Arial" w:hAnsi="Arial" w:cs="Arial"/>
          <w:sz w:val="24"/>
          <w:szCs w:val="24"/>
        </w:rPr>
        <w:t>еловек.</w:t>
      </w:r>
    </w:p>
    <w:p w:rsidR="0043685B" w:rsidRDefault="00D06D01" w:rsidP="00CA4C99">
      <w:pPr>
        <w:tabs>
          <w:tab w:val="left" w:pos="399"/>
        </w:tabs>
        <w:spacing w:after="0"/>
        <w:ind w:firstLine="709"/>
        <w:jc w:val="both"/>
        <w:rPr>
          <w:rFonts w:ascii="Times New Roman" w:hAnsi="Times New Roman"/>
          <w:sz w:val="28"/>
          <w:szCs w:val="28"/>
        </w:rPr>
      </w:pPr>
      <w:r>
        <w:rPr>
          <w:rFonts w:ascii="Arial" w:hAnsi="Arial" w:cs="Arial"/>
          <w:sz w:val="24"/>
          <w:szCs w:val="24"/>
        </w:rPr>
        <w:t xml:space="preserve">По областной государственной программе «Развитие культуры» 19 октября 2023г открыт новый клуб в </w:t>
      </w:r>
      <w:proofErr w:type="spellStart"/>
      <w:r>
        <w:rPr>
          <w:rFonts w:ascii="Arial" w:hAnsi="Arial" w:cs="Arial"/>
          <w:sz w:val="24"/>
          <w:szCs w:val="24"/>
        </w:rPr>
        <w:t>с</w:t>
      </w:r>
      <w:proofErr w:type="gramStart"/>
      <w:r>
        <w:rPr>
          <w:rFonts w:ascii="Arial" w:hAnsi="Arial" w:cs="Arial"/>
          <w:sz w:val="24"/>
          <w:szCs w:val="24"/>
        </w:rPr>
        <w:t>.Х</w:t>
      </w:r>
      <w:proofErr w:type="gramEnd"/>
      <w:r>
        <w:rPr>
          <w:rFonts w:ascii="Arial" w:hAnsi="Arial" w:cs="Arial"/>
          <w:sz w:val="24"/>
          <w:szCs w:val="24"/>
        </w:rPr>
        <w:t>огот</w:t>
      </w:r>
      <w:proofErr w:type="spellEnd"/>
      <w:r>
        <w:rPr>
          <w:rFonts w:ascii="Arial" w:hAnsi="Arial" w:cs="Arial"/>
          <w:sz w:val="24"/>
          <w:szCs w:val="24"/>
        </w:rPr>
        <w:t xml:space="preserve">: </w:t>
      </w:r>
      <w:r w:rsidRPr="00D06D01">
        <w:rPr>
          <w:rFonts w:ascii="Arial" w:eastAsia="Times New Roman" w:hAnsi="Arial" w:cs="Arial"/>
          <w:color w:val="000000"/>
          <w:sz w:val="24"/>
          <w:szCs w:val="24"/>
          <w:shd w:val="clear" w:color="auto" w:fill="FFFFFF"/>
          <w:lang w:eastAsia="ru-RU"/>
        </w:rPr>
        <w:t>одноэтажный, площадью около 300 квадратных метров. В нём находятся зрительный зал на 100 мест, библиотека, методический кабинет, гардероб и санузлы. Учреждение оснастили мебелью, оргтехникой, современным звуковым оборудованием.</w:t>
      </w:r>
      <w:r w:rsidR="00DB3794">
        <w:rPr>
          <w:rFonts w:ascii="Arial" w:eastAsia="Times New Roman" w:hAnsi="Arial" w:cs="Arial"/>
          <w:color w:val="000000"/>
          <w:sz w:val="24"/>
          <w:szCs w:val="24"/>
          <w:shd w:val="clear" w:color="auto" w:fill="FFFFFF"/>
          <w:lang w:eastAsia="ru-RU"/>
        </w:rPr>
        <w:t xml:space="preserve"> </w:t>
      </w:r>
      <w:proofErr w:type="gramStart"/>
      <w:r w:rsidR="00CD617D">
        <w:rPr>
          <w:rFonts w:ascii="Arial" w:eastAsia="Times New Roman" w:hAnsi="Arial" w:cs="Arial"/>
          <w:color w:val="000000"/>
          <w:sz w:val="24"/>
          <w:szCs w:val="24"/>
          <w:shd w:val="clear" w:color="auto" w:fill="FFFFFF"/>
          <w:lang w:eastAsia="ru-RU"/>
        </w:rPr>
        <w:t xml:space="preserve">В 2022 году </w:t>
      </w:r>
      <w:r w:rsidR="00CD617D" w:rsidRPr="00CD617D">
        <w:rPr>
          <w:rFonts w:ascii="Arial" w:eastAsia="Times New Roman" w:hAnsi="Arial" w:cs="Arial"/>
          <w:color w:val="000000"/>
          <w:sz w:val="24"/>
          <w:szCs w:val="24"/>
          <w:shd w:val="clear" w:color="auto" w:fill="FFFFFF"/>
          <w:lang w:eastAsia="ru-RU"/>
        </w:rPr>
        <w:t xml:space="preserve">МБУК </w:t>
      </w:r>
      <w:r w:rsidR="00CD617D" w:rsidRPr="00CD617D">
        <w:rPr>
          <w:rFonts w:ascii="Arial" w:hAnsi="Arial" w:cs="Arial"/>
          <w:sz w:val="24"/>
          <w:szCs w:val="24"/>
        </w:rPr>
        <w:t>Информационно-досуговый центр МО «Ользоны</w:t>
      </w:r>
      <w:r w:rsidR="00CD617D">
        <w:rPr>
          <w:rFonts w:ascii="Arial" w:hAnsi="Arial" w:cs="Arial"/>
          <w:sz w:val="24"/>
          <w:szCs w:val="24"/>
        </w:rPr>
        <w:t xml:space="preserve">», </w:t>
      </w:r>
      <w:proofErr w:type="spellStart"/>
      <w:r w:rsidR="00CD617D" w:rsidRPr="00CD617D">
        <w:rPr>
          <w:rFonts w:ascii="Arial" w:hAnsi="Arial" w:cs="Arial"/>
          <w:sz w:val="24"/>
          <w:szCs w:val="24"/>
        </w:rPr>
        <w:t>Ользоновский</w:t>
      </w:r>
      <w:proofErr w:type="spellEnd"/>
      <w:r w:rsidR="00CD617D" w:rsidRPr="00CD617D">
        <w:rPr>
          <w:rFonts w:ascii="Arial" w:hAnsi="Arial" w:cs="Arial"/>
          <w:sz w:val="24"/>
          <w:szCs w:val="24"/>
        </w:rPr>
        <w:t xml:space="preserve"> Дом народного творчества</w:t>
      </w:r>
      <w:r w:rsidR="00CD617D">
        <w:rPr>
          <w:rFonts w:ascii="Arial" w:hAnsi="Arial" w:cs="Arial"/>
          <w:sz w:val="24"/>
          <w:szCs w:val="24"/>
        </w:rPr>
        <w:t xml:space="preserve"> освоили </w:t>
      </w:r>
      <w:r w:rsidR="00CD617D" w:rsidRPr="00CD617D">
        <w:rPr>
          <w:rFonts w:ascii="Arial" w:hAnsi="Arial" w:cs="Arial"/>
          <w:sz w:val="24"/>
          <w:szCs w:val="24"/>
        </w:rPr>
        <w:t xml:space="preserve">субсидию муниципальным бюджетам из областного бюджета в целях софинансирования расходных обязательств муниципальных образования Иркутской области на развитие домов культуры, в МБУК Культурно-информационный центр МО «Гаханы», </w:t>
      </w:r>
      <w:proofErr w:type="spellStart"/>
      <w:r w:rsidR="00CD617D" w:rsidRPr="00CD617D">
        <w:rPr>
          <w:rFonts w:ascii="Arial" w:hAnsi="Arial" w:cs="Arial"/>
          <w:sz w:val="24"/>
          <w:szCs w:val="24"/>
        </w:rPr>
        <w:t>Бадагуйский</w:t>
      </w:r>
      <w:proofErr w:type="spellEnd"/>
      <w:r w:rsidR="00CD617D" w:rsidRPr="00CD617D">
        <w:rPr>
          <w:rFonts w:ascii="Arial" w:hAnsi="Arial" w:cs="Arial"/>
          <w:sz w:val="24"/>
          <w:szCs w:val="24"/>
        </w:rPr>
        <w:t xml:space="preserve"> сельский Дом фольклора выполнен капремонт на средства  субсидии из областного бюджета местным бюджетам на осуществление мероприятий по капитальному ремонту объектов муниципальной</w:t>
      </w:r>
      <w:proofErr w:type="gramEnd"/>
      <w:r w:rsidR="00CD617D" w:rsidRPr="00CD617D">
        <w:rPr>
          <w:rFonts w:ascii="Arial" w:hAnsi="Arial" w:cs="Arial"/>
          <w:sz w:val="24"/>
          <w:szCs w:val="24"/>
        </w:rPr>
        <w:t xml:space="preserve"> собственности в сфере культуры. В 2023 году МБУК КИЦ МО «Пол</w:t>
      </w:r>
      <w:r w:rsidR="00CD617D">
        <w:rPr>
          <w:rFonts w:ascii="Arial" w:hAnsi="Arial" w:cs="Arial"/>
          <w:sz w:val="24"/>
          <w:szCs w:val="24"/>
        </w:rPr>
        <w:t xml:space="preserve">овинка» Шаманский сельский клуб </w:t>
      </w:r>
      <w:r w:rsidR="00CD617D" w:rsidRPr="00CD617D">
        <w:rPr>
          <w:rFonts w:ascii="Arial" w:hAnsi="Arial" w:cs="Arial"/>
          <w:sz w:val="24"/>
          <w:szCs w:val="24"/>
        </w:rPr>
        <w:t>провели текущий ремонт</w:t>
      </w:r>
      <w:r w:rsidR="00CD617D">
        <w:rPr>
          <w:rFonts w:ascii="Arial" w:hAnsi="Arial" w:cs="Arial"/>
          <w:sz w:val="24"/>
          <w:szCs w:val="24"/>
        </w:rPr>
        <w:t xml:space="preserve"> на сре</w:t>
      </w:r>
      <w:r w:rsidR="006C675D">
        <w:rPr>
          <w:rFonts w:ascii="Arial" w:hAnsi="Arial" w:cs="Arial"/>
          <w:sz w:val="24"/>
          <w:szCs w:val="24"/>
        </w:rPr>
        <w:t>дства с</w:t>
      </w:r>
      <w:r w:rsidR="00CD617D">
        <w:rPr>
          <w:rFonts w:ascii="Arial" w:hAnsi="Arial" w:cs="Arial"/>
          <w:sz w:val="24"/>
          <w:szCs w:val="24"/>
        </w:rPr>
        <w:t>убсидии</w:t>
      </w:r>
      <w:r w:rsidR="00CD617D" w:rsidRPr="00CD617D">
        <w:rPr>
          <w:rFonts w:ascii="Arial" w:hAnsi="Arial" w:cs="Arial"/>
          <w:sz w:val="24"/>
          <w:szCs w:val="24"/>
        </w:rPr>
        <w:t xml:space="preserve"> из областного бюджета местным бюджетам на обеспечение развития и укрепления материально-технической базы домов культуры в населенных пунктах с числом жител</w:t>
      </w:r>
      <w:r w:rsidR="00CD617D">
        <w:rPr>
          <w:rFonts w:ascii="Arial" w:hAnsi="Arial" w:cs="Arial"/>
          <w:sz w:val="24"/>
          <w:szCs w:val="24"/>
        </w:rPr>
        <w:t xml:space="preserve">ей до 50 тысяч человек. </w:t>
      </w:r>
      <w:r w:rsidR="00CD617D" w:rsidRPr="00CD617D">
        <w:rPr>
          <w:rFonts w:ascii="Arial" w:hAnsi="Arial" w:cs="Arial"/>
          <w:sz w:val="24"/>
          <w:szCs w:val="24"/>
        </w:rPr>
        <w:t>МБУ ДО Баяндаевская школа искусств освоила субсидию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r w:rsidR="00CA4C99">
        <w:rPr>
          <w:rFonts w:ascii="Arial" w:hAnsi="Arial" w:cs="Arial"/>
          <w:sz w:val="24"/>
          <w:szCs w:val="24"/>
        </w:rPr>
        <w:t xml:space="preserve"> В 2024 году субсидии на обеспечение развития и укрепление материально-технической базы домов </w:t>
      </w:r>
      <w:r w:rsidR="00CA4C99">
        <w:rPr>
          <w:rFonts w:ascii="Arial" w:hAnsi="Arial" w:cs="Arial"/>
          <w:sz w:val="24"/>
          <w:szCs w:val="24"/>
        </w:rPr>
        <w:lastRenderedPageBreak/>
        <w:t xml:space="preserve">культуры в населенных пунктах с числом жителей до 50 тысяч человек получат МБУК </w:t>
      </w:r>
      <w:r w:rsidR="00CA4C99" w:rsidRPr="00CD617D">
        <w:rPr>
          <w:rFonts w:ascii="Arial" w:hAnsi="Arial" w:cs="Arial"/>
          <w:sz w:val="24"/>
          <w:szCs w:val="24"/>
        </w:rPr>
        <w:t xml:space="preserve">Культурно-информационный центр МО «Гаханы», </w:t>
      </w:r>
      <w:proofErr w:type="spellStart"/>
      <w:r w:rsidR="00CA4C99" w:rsidRPr="00CD617D">
        <w:rPr>
          <w:rFonts w:ascii="Arial" w:hAnsi="Arial" w:cs="Arial"/>
          <w:sz w:val="24"/>
          <w:szCs w:val="24"/>
        </w:rPr>
        <w:t>Бадагуйский</w:t>
      </w:r>
      <w:proofErr w:type="spellEnd"/>
      <w:r w:rsidR="00CA4C99" w:rsidRPr="00CD617D">
        <w:rPr>
          <w:rFonts w:ascii="Arial" w:hAnsi="Arial" w:cs="Arial"/>
          <w:sz w:val="24"/>
          <w:szCs w:val="24"/>
        </w:rPr>
        <w:t xml:space="preserve"> сельский Дом фольклора</w:t>
      </w:r>
      <w:r w:rsidR="00CA4C99">
        <w:rPr>
          <w:rFonts w:ascii="Arial" w:hAnsi="Arial" w:cs="Arial"/>
          <w:sz w:val="24"/>
          <w:szCs w:val="24"/>
        </w:rPr>
        <w:t xml:space="preserve"> и МБУК Культурно-информационный центр МО «Нагалык» </w:t>
      </w:r>
      <w:proofErr w:type="spellStart"/>
      <w:r w:rsidR="00CA4C99">
        <w:rPr>
          <w:rFonts w:ascii="Arial" w:hAnsi="Arial" w:cs="Arial"/>
          <w:sz w:val="24"/>
          <w:szCs w:val="24"/>
        </w:rPr>
        <w:t>Нухунурский</w:t>
      </w:r>
      <w:proofErr w:type="spellEnd"/>
      <w:r w:rsidR="00CA4C99">
        <w:rPr>
          <w:rFonts w:ascii="Arial" w:hAnsi="Arial" w:cs="Arial"/>
          <w:sz w:val="24"/>
          <w:szCs w:val="24"/>
        </w:rPr>
        <w:t xml:space="preserve"> и </w:t>
      </w:r>
      <w:proofErr w:type="spellStart"/>
      <w:r w:rsidR="00CA4C99">
        <w:rPr>
          <w:rFonts w:ascii="Arial" w:hAnsi="Arial" w:cs="Arial"/>
          <w:sz w:val="24"/>
          <w:szCs w:val="24"/>
        </w:rPr>
        <w:t>Еленинский</w:t>
      </w:r>
      <w:proofErr w:type="spellEnd"/>
      <w:r w:rsidR="00CA4C99">
        <w:rPr>
          <w:rFonts w:ascii="Arial" w:hAnsi="Arial" w:cs="Arial"/>
          <w:sz w:val="24"/>
          <w:szCs w:val="24"/>
        </w:rPr>
        <w:t xml:space="preserve"> сельские клубы.</w:t>
      </w:r>
    </w:p>
    <w:p w:rsidR="00CA4C99" w:rsidRDefault="0043685B" w:rsidP="00CA4C99">
      <w:pPr>
        <w:tabs>
          <w:tab w:val="left" w:pos="399"/>
        </w:tabs>
        <w:spacing w:after="0"/>
        <w:ind w:firstLine="709"/>
        <w:jc w:val="both"/>
        <w:rPr>
          <w:rFonts w:ascii="Arial" w:hAnsi="Arial" w:cs="Arial"/>
          <w:sz w:val="24"/>
          <w:szCs w:val="24"/>
        </w:rPr>
      </w:pPr>
      <w:r w:rsidRPr="0043685B">
        <w:rPr>
          <w:rFonts w:ascii="Arial" w:hAnsi="Arial" w:cs="Arial"/>
          <w:sz w:val="24"/>
          <w:szCs w:val="24"/>
        </w:rPr>
        <w:t xml:space="preserve">По проекту «Народные инициативы» на укрепление материально-технической базы и развитие учреждений культуры района в 2022 году было направлено </w:t>
      </w:r>
      <w:r w:rsidRPr="0043685B">
        <w:rPr>
          <w:rFonts w:ascii="Arial" w:hAnsi="Arial" w:cs="Arial"/>
          <w:bCs/>
          <w:sz w:val="24"/>
          <w:szCs w:val="24"/>
        </w:rPr>
        <w:t>1 564,8</w:t>
      </w:r>
      <w:r w:rsidRPr="0043685B">
        <w:rPr>
          <w:rFonts w:ascii="Arial" w:hAnsi="Arial" w:cs="Arial"/>
          <w:b/>
          <w:bCs/>
          <w:sz w:val="24"/>
          <w:szCs w:val="24"/>
        </w:rPr>
        <w:t xml:space="preserve"> </w:t>
      </w:r>
      <w:r w:rsidRPr="0043685B">
        <w:rPr>
          <w:rFonts w:ascii="Arial" w:hAnsi="Arial" w:cs="Arial"/>
          <w:sz w:val="24"/>
          <w:szCs w:val="24"/>
        </w:rPr>
        <w:t>тыс. рублей. Полученные средства были направлены на проведение текущих ремонтов зданий сельских учреждений культуры, приобретение мебели и оргтехники, музыкальных инструментов, кресел и строительных материалов.</w:t>
      </w:r>
    </w:p>
    <w:p w:rsidR="00B473DA" w:rsidRDefault="00C02412" w:rsidP="00CA4C99">
      <w:pPr>
        <w:tabs>
          <w:tab w:val="left" w:pos="399"/>
        </w:tabs>
        <w:spacing w:after="0"/>
        <w:ind w:firstLine="709"/>
        <w:jc w:val="both"/>
        <w:rPr>
          <w:rFonts w:ascii="Arial" w:hAnsi="Arial" w:cs="Arial"/>
          <w:sz w:val="24"/>
          <w:szCs w:val="24"/>
        </w:rPr>
      </w:pPr>
      <w:r w:rsidRPr="00716324">
        <w:rPr>
          <w:rFonts w:ascii="Arial" w:hAnsi="Arial" w:cs="Arial"/>
          <w:sz w:val="24"/>
          <w:szCs w:val="24"/>
        </w:rPr>
        <w:t>Для повышения качества и количества мероприятий в 3 учреждениях культуры подключена Пушкинская карта</w:t>
      </w:r>
      <w:r w:rsidR="004B561A" w:rsidRPr="00716324">
        <w:rPr>
          <w:rFonts w:ascii="Arial" w:hAnsi="Arial" w:cs="Arial"/>
          <w:sz w:val="24"/>
          <w:szCs w:val="24"/>
        </w:rPr>
        <w:t>: МБУК БМ</w:t>
      </w:r>
      <w:r w:rsidR="00D06D01" w:rsidRPr="00716324">
        <w:rPr>
          <w:rFonts w:ascii="Arial" w:hAnsi="Arial" w:cs="Arial"/>
          <w:sz w:val="24"/>
          <w:szCs w:val="24"/>
        </w:rPr>
        <w:t>КСК, МБУК МЦБ и МБУК Баяндаевский Этнографический музей</w:t>
      </w:r>
      <w:r w:rsidR="00CA4C99" w:rsidRPr="00716324">
        <w:rPr>
          <w:rFonts w:ascii="Arial" w:hAnsi="Arial" w:cs="Arial"/>
          <w:sz w:val="24"/>
          <w:szCs w:val="24"/>
        </w:rPr>
        <w:t>.</w:t>
      </w:r>
      <w:r w:rsidR="0043685B" w:rsidRPr="00716324">
        <w:rPr>
          <w:rFonts w:ascii="Arial" w:hAnsi="Arial" w:cs="Arial"/>
          <w:sz w:val="24"/>
          <w:szCs w:val="24"/>
        </w:rPr>
        <w:t xml:space="preserve"> Держателей пушкинских карт среди школьников по району</w:t>
      </w:r>
      <w:r w:rsidRPr="00716324">
        <w:rPr>
          <w:rFonts w:ascii="Arial" w:hAnsi="Arial" w:cs="Arial"/>
          <w:sz w:val="24"/>
          <w:szCs w:val="24"/>
        </w:rPr>
        <w:t xml:space="preserve"> 328.</w:t>
      </w:r>
      <w:r w:rsidR="0043685B">
        <w:rPr>
          <w:rFonts w:ascii="Arial" w:hAnsi="Arial" w:cs="Arial"/>
          <w:sz w:val="24"/>
          <w:szCs w:val="24"/>
        </w:rPr>
        <w:t xml:space="preserve"> </w:t>
      </w:r>
    </w:p>
    <w:p w:rsidR="002B79FF" w:rsidRDefault="00CA4C99" w:rsidP="002B79FF">
      <w:pPr>
        <w:spacing w:after="0"/>
        <w:ind w:firstLine="709"/>
        <w:jc w:val="both"/>
        <w:rPr>
          <w:rFonts w:ascii="Arial" w:eastAsia="Times New Roman" w:hAnsi="Arial" w:cs="Arial"/>
          <w:bCs/>
          <w:iCs/>
          <w:sz w:val="24"/>
          <w:szCs w:val="24"/>
          <w:lang w:eastAsia="ru-RU"/>
        </w:rPr>
      </w:pPr>
      <w:r>
        <w:rPr>
          <w:rFonts w:ascii="Arial" w:hAnsi="Arial" w:cs="Arial"/>
          <w:sz w:val="24"/>
          <w:szCs w:val="24"/>
        </w:rPr>
        <w:t>Большое внимание учреждения культуры уделяют участию в проектах и грантах, с целью привлечения дополнительных сре</w:t>
      </w:r>
      <w:proofErr w:type="gramStart"/>
      <w:r>
        <w:rPr>
          <w:rFonts w:ascii="Arial" w:hAnsi="Arial" w:cs="Arial"/>
          <w:sz w:val="24"/>
          <w:szCs w:val="24"/>
        </w:rPr>
        <w:t xml:space="preserve">дств </w:t>
      </w:r>
      <w:r w:rsidR="0056354C">
        <w:rPr>
          <w:rFonts w:ascii="Arial" w:hAnsi="Arial" w:cs="Arial"/>
          <w:sz w:val="24"/>
          <w:szCs w:val="24"/>
        </w:rPr>
        <w:t>дл</w:t>
      </w:r>
      <w:proofErr w:type="gramEnd"/>
      <w:r w:rsidR="0056354C">
        <w:rPr>
          <w:rFonts w:ascii="Arial" w:hAnsi="Arial" w:cs="Arial"/>
          <w:sz w:val="24"/>
          <w:szCs w:val="24"/>
        </w:rPr>
        <w:t>я проведения мероприятий.</w:t>
      </w:r>
      <w:r w:rsidR="004B561A">
        <w:rPr>
          <w:rFonts w:ascii="Arial" w:hAnsi="Arial" w:cs="Arial"/>
          <w:sz w:val="24"/>
          <w:szCs w:val="24"/>
        </w:rPr>
        <w:t xml:space="preserve"> </w:t>
      </w:r>
      <w:r w:rsidR="002654D5" w:rsidRPr="002654D5">
        <w:rPr>
          <w:rFonts w:ascii="Arial" w:hAnsi="Arial" w:cs="Arial"/>
          <w:sz w:val="24"/>
          <w:szCs w:val="24"/>
        </w:rPr>
        <w:t>По итогам участия в грантах и проектах учреждения культуры стали победителями 4 грантов</w:t>
      </w:r>
      <w:r w:rsidR="002654D5">
        <w:rPr>
          <w:rFonts w:ascii="Arial" w:hAnsi="Arial" w:cs="Arial"/>
          <w:sz w:val="24"/>
          <w:szCs w:val="24"/>
        </w:rPr>
        <w:t>. В</w:t>
      </w:r>
      <w:r w:rsidR="0056354C">
        <w:rPr>
          <w:rFonts w:ascii="Arial" w:hAnsi="Arial" w:cs="Arial"/>
          <w:sz w:val="24"/>
          <w:szCs w:val="24"/>
        </w:rPr>
        <w:t xml:space="preserve"> </w:t>
      </w:r>
      <w:r w:rsidR="0056354C" w:rsidRPr="00BC2D28">
        <w:rPr>
          <w:rFonts w:ascii="Arial" w:eastAsia="Times New Roman" w:hAnsi="Arial" w:cs="Arial"/>
          <w:bCs/>
          <w:iCs/>
          <w:sz w:val="24"/>
          <w:szCs w:val="24"/>
          <w:lang w:eastAsia="ru-RU"/>
        </w:rPr>
        <w:t>2022 году был реализован проект «Электронна</w:t>
      </w:r>
      <w:r w:rsidR="0056354C">
        <w:rPr>
          <w:rFonts w:ascii="Arial" w:eastAsia="Times New Roman" w:hAnsi="Arial" w:cs="Arial"/>
          <w:bCs/>
          <w:iCs/>
          <w:sz w:val="24"/>
          <w:szCs w:val="24"/>
          <w:lang w:eastAsia="ru-RU"/>
        </w:rPr>
        <w:t>я память Баяндаевского района» М</w:t>
      </w:r>
      <w:r w:rsidR="0056354C" w:rsidRPr="00BC2D28">
        <w:rPr>
          <w:rFonts w:ascii="Arial" w:eastAsia="Times New Roman" w:hAnsi="Arial" w:cs="Arial"/>
          <w:bCs/>
          <w:iCs/>
          <w:sz w:val="24"/>
          <w:szCs w:val="24"/>
          <w:lang w:eastAsia="ru-RU"/>
        </w:rPr>
        <w:t>ежпоселенческой</w:t>
      </w:r>
      <w:r w:rsidR="0056354C">
        <w:rPr>
          <w:rFonts w:ascii="Arial" w:eastAsia="Times New Roman" w:hAnsi="Arial" w:cs="Arial"/>
          <w:bCs/>
          <w:iCs/>
          <w:sz w:val="24"/>
          <w:szCs w:val="24"/>
          <w:lang w:eastAsia="ru-RU"/>
        </w:rPr>
        <w:t xml:space="preserve"> центральной</w:t>
      </w:r>
      <w:r w:rsidR="0056354C" w:rsidRPr="00BC2D28">
        <w:rPr>
          <w:rFonts w:ascii="Arial" w:eastAsia="Times New Roman" w:hAnsi="Arial" w:cs="Arial"/>
          <w:bCs/>
          <w:iCs/>
          <w:sz w:val="24"/>
          <w:szCs w:val="24"/>
          <w:lang w:eastAsia="ru-RU"/>
        </w:rPr>
        <w:t xml:space="preserve"> библиотеки</w:t>
      </w:r>
      <w:r w:rsidR="0056354C">
        <w:rPr>
          <w:rFonts w:ascii="Arial" w:eastAsia="Times New Roman" w:hAnsi="Arial" w:cs="Arial"/>
          <w:bCs/>
          <w:iCs/>
          <w:sz w:val="24"/>
          <w:szCs w:val="24"/>
          <w:lang w:eastAsia="ru-RU"/>
        </w:rPr>
        <w:t xml:space="preserve"> – победителя </w:t>
      </w:r>
      <w:r w:rsidR="0056354C" w:rsidRPr="00BC2D28">
        <w:rPr>
          <w:rFonts w:ascii="Arial" w:eastAsia="Times New Roman" w:hAnsi="Arial" w:cs="Arial"/>
          <w:bCs/>
          <w:iCs/>
          <w:sz w:val="24"/>
          <w:szCs w:val="24"/>
          <w:lang w:eastAsia="ru-RU"/>
        </w:rPr>
        <w:t>кон</w:t>
      </w:r>
      <w:r w:rsidR="0056354C">
        <w:rPr>
          <w:rFonts w:ascii="Arial" w:eastAsia="Times New Roman" w:hAnsi="Arial" w:cs="Arial"/>
          <w:bCs/>
          <w:iCs/>
          <w:sz w:val="24"/>
          <w:szCs w:val="24"/>
          <w:lang w:eastAsia="ru-RU"/>
        </w:rPr>
        <w:t>курса</w:t>
      </w:r>
      <w:r w:rsidR="0056354C" w:rsidRPr="00BC2D28">
        <w:rPr>
          <w:rFonts w:ascii="Arial" w:eastAsia="Times New Roman" w:hAnsi="Arial" w:cs="Arial"/>
          <w:bCs/>
          <w:iCs/>
          <w:sz w:val="24"/>
          <w:szCs w:val="24"/>
          <w:lang w:eastAsia="ru-RU"/>
        </w:rPr>
        <w:t xml:space="preserve"> «Президентский фонд культурных </w:t>
      </w:r>
      <w:r w:rsidR="0056354C">
        <w:rPr>
          <w:rFonts w:ascii="Arial" w:eastAsia="Times New Roman" w:hAnsi="Arial" w:cs="Arial"/>
          <w:bCs/>
          <w:iCs/>
          <w:sz w:val="24"/>
          <w:szCs w:val="24"/>
          <w:lang w:eastAsia="ru-RU"/>
        </w:rPr>
        <w:t xml:space="preserve">инициатив». </w:t>
      </w:r>
      <w:r w:rsidR="0056354C" w:rsidRPr="00BC2D28">
        <w:rPr>
          <w:rFonts w:ascii="Arial" w:eastAsia="Times New Roman" w:hAnsi="Arial" w:cs="Arial"/>
          <w:bCs/>
          <w:iCs/>
          <w:sz w:val="24"/>
          <w:szCs w:val="24"/>
          <w:lang w:eastAsia="ru-RU"/>
        </w:rPr>
        <w:t>В изданиях «Баяндай. Биография продолжается…» (2013), «Ушедшие в легенду…» (2015), «Обелиски нашей памяти на карте Баяндаевского района» (2017), «Баяндай. История в лицах» (2020), многие материалы остались неопубликованными, в связи с этим возрос интерес к локальным особенностям края, возникла необходимость в информации об исторических корнях района, следовательно, стала более востребована краеведческая литература, краеведческие материалы и документы. В свою очередь на сайте в полном объеме будет представлена вся краеведч</w:t>
      </w:r>
      <w:r w:rsidR="0056354C">
        <w:rPr>
          <w:rFonts w:ascii="Arial" w:eastAsia="Times New Roman" w:hAnsi="Arial" w:cs="Arial"/>
          <w:bCs/>
          <w:iCs/>
          <w:sz w:val="24"/>
          <w:szCs w:val="24"/>
          <w:lang w:eastAsia="ru-RU"/>
        </w:rPr>
        <w:t>еская информация о нашем районе, которая будет постоянно обновляться, пополняться новыми материалами.</w:t>
      </w:r>
    </w:p>
    <w:p w:rsidR="0043685B" w:rsidRPr="00413B99" w:rsidRDefault="001C1044" w:rsidP="00413B99">
      <w:pPr>
        <w:spacing w:after="0"/>
        <w:ind w:firstLine="709"/>
        <w:jc w:val="both"/>
        <w:rPr>
          <w:rFonts w:ascii="Arial" w:hAnsi="Arial" w:cs="Arial"/>
          <w:sz w:val="24"/>
          <w:szCs w:val="24"/>
        </w:rPr>
      </w:pPr>
      <w:r w:rsidRPr="00413B99">
        <w:rPr>
          <w:rFonts w:ascii="Arial" w:hAnsi="Arial" w:cs="Arial"/>
          <w:sz w:val="24"/>
          <w:szCs w:val="24"/>
        </w:rPr>
        <w:t>В учреждениях клубного типа</w:t>
      </w:r>
      <w:r w:rsidR="00084898" w:rsidRPr="00413B99">
        <w:rPr>
          <w:rFonts w:ascii="Arial" w:hAnsi="Arial" w:cs="Arial"/>
          <w:sz w:val="24"/>
          <w:szCs w:val="24"/>
        </w:rPr>
        <w:t xml:space="preserve"> в 2022 году функционировало </w:t>
      </w:r>
      <w:r w:rsidRPr="00413B99">
        <w:rPr>
          <w:rFonts w:ascii="Arial" w:hAnsi="Arial" w:cs="Arial"/>
          <w:sz w:val="24"/>
          <w:szCs w:val="24"/>
        </w:rPr>
        <w:t xml:space="preserve">96 </w:t>
      </w:r>
      <w:r w:rsidR="00084898" w:rsidRPr="00413B99">
        <w:rPr>
          <w:rFonts w:ascii="Arial" w:hAnsi="Arial" w:cs="Arial"/>
          <w:sz w:val="24"/>
          <w:szCs w:val="24"/>
        </w:rPr>
        <w:t xml:space="preserve">клубных, кружковых и иных формирований, в которых занималось </w:t>
      </w:r>
      <w:r w:rsidRPr="00413B99">
        <w:rPr>
          <w:rFonts w:ascii="Arial" w:hAnsi="Arial" w:cs="Arial"/>
          <w:sz w:val="24"/>
          <w:szCs w:val="24"/>
        </w:rPr>
        <w:t>1275</w:t>
      </w:r>
      <w:r w:rsidR="00084898" w:rsidRPr="00413B99">
        <w:rPr>
          <w:rFonts w:ascii="Arial" w:hAnsi="Arial" w:cs="Arial"/>
          <w:sz w:val="24"/>
          <w:szCs w:val="24"/>
        </w:rPr>
        <w:t xml:space="preserve"> человек. Исходя из режима функционирования клубных, кружковых и иных формирований, обще</w:t>
      </w:r>
      <w:r w:rsidRPr="00413B99">
        <w:rPr>
          <w:rFonts w:ascii="Arial" w:hAnsi="Arial" w:cs="Arial"/>
          <w:sz w:val="24"/>
          <w:szCs w:val="24"/>
        </w:rPr>
        <w:t>е количество посещений всех учреждениях клубного типа</w:t>
      </w:r>
      <w:r w:rsidR="00084898" w:rsidRPr="00413B99">
        <w:rPr>
          <w:rFonts w:ascii="Arial" w:hAnsi="Arial" w:cs="Arial"/>
          <w:sz w:val="24"/>
          <w:szCs w:val="24"/>
        </w:rPr>
        <w:t xml:space="preserve"> за 2022 год составило </w:t>
      </w:r>
      <w:r w:rsidRPr="00413B99">
        <w:rPr>
          <w:rFonts w:ascii="Arial" w:hAnsi="Arial" w:cs="Arial"/>
          <w:sz w:val="24"/>
          <w:szCs w:val="24"/>
        </w:rPr>
        <w:t xml:space="preserve">15529 </w:t>
      </w:r>
      <w:r w:rsidR="00A67255" w:rsidRPr="00413B99">
        <w:rPr>
          <w:rFonts w:ascii="Arial" w:hAnsi="Arial" w:cs="Arial"/>
          <w:sz w:val="24"/>
          <w:szCs w:val="24"/>
        </w:rPr>
        <w:t>посещений.</w:t>
      </w:r>
      <w:r w:rsidR="00413B99" w:rsidRPr="00413B99">
        <w:rPr>
          <w:rFonts w:ascii="Arial" w:hAnsi="Arial" w:cs="Arial"/>
          <w:sz w:val="24"/>
          <w:szCs w:val="24"/>
        </w:rPr>
        <w:t xml:space="preserve"> </w:t>
      </w:r>
      <w:r w:rsidR="0043685B" w:rsidRPr="00413B99">
        <w:rPr>
          <w:rFonts w:ascii="Arial" w:hAnsi="Arial" w:cs="Arial"/>
          <w:sz w:val="24"/>
          <w:szCs w:val="24"/>
        </w:rPr>
        <w:t xml:space="preserve">В период действия настоящей муниципальной программы планируется увеличить число коллективов, имеющих звание «Народный» и «Образцовый», для чего необходимо повысить творческий уровень, улучшить материально-техническое обеспечение, результативность участия в конкурсах самодеятельных коллективов. </w:t>
      </w:r>
    </w:p>
    <w:p w:rsidR="00413B99" w:rsidRPr="00413B99" w:rsidRDefault="0043685B" w:rsidP="00413B99">
      <w:pPr>
        <w:widowControl w:val="0"/>
        <w:autoSpaceDE w:val="0"/>
        <w:autoSpaceDN w:val="0"/>
        <w:adjustRightInd w:val="0"/>
        <w:spacing w:after="0"/>
        <w:ind w:firstLine="709"/>
        <w:jc w:val="both"/>
        <w:rPr>
          <w:rFonts w:ascii="Arial" w:hAnsi="Arial" w:cs="Arial"/>
          <w:sz w:val="24"/>
          <w:szCs w:val="24"/>
        </w:rPr>
      </w:pPr>
      <w:r w:rsidRPr="00413B99">
        <w:rPr>
          <w:rFonts w:ascii="Arial" w:hAnsi="Arial" w:cs="Arial"/>
          <w:sz w:val="24"/>
          <w:szCs w:val="24"/>
        </w:rPr>
        <w:t>Современная материально-техническая база модельного дома культуры позволила значительно повысить уровень проводимых мероприятий. Качественному проведению мероприятий также способствует кадровая политика отдела культуры – привлечение как высококвалифицированных, так и молодых специалистов с высшим специальным образованием. В настоящее время одним из основных вопросов является необходимость закрепление специалистов, путем предоставления муниципальной поддержки, решения</w:t>
      </w:r>
      <w:r w:rsidR="00413B99" w:rsidRPr="00413B99">
        <w:rPr>
          <w:rFonts w:ascii="Arial" w:hAnsi="Arial" w:cs="Arial"/>
          <w:sz w:val="24"/>
          <w:szCs w:val="24"/>
        </w:rPr>
        <w:t xml:space="preserve"> вопросов предоставления жилья.</w:t>
      </w:r>
    </w:p>
    <w:p w:rsidR="0043685B" w:rsidRPr="00413B99" w:rsidRDefault="00413B99" w:rsidP="00413B99">
      <w:pPr>
        <w:widowControl w:val="0"/>
        <w:autoSpaceDE w:val="0"/>
        <w:autoSpaceDN w:val="0"/>
        <w:adjustRightInd w:val="0"/>
        <w:spacing w:after="0"/>
        <w:ind w:firstLine="709"/>
        <w:jc w:val="both"/>
        <w:rPr>
          <w:rFonts w:ascii="Arial" w:hAnsi="Arial" w:cs="Arial"/>
          <w:sz w:val="24"/>
          <w:szCs w:val="24"/>
        </w:rPr>
      </w:pPr>
      <w:r w:rsidRPr="00413B99">
        <w:rPr>
          <w:rFonts w:ascii="Arial" w:hAnsi="Arial" w:cs="Arial"/>
          <w:sz w:val="24"/>
          <w:szCs w:val="24"/>
        </w:rPr>
        <w:t>Развитию библиотечного дела в Баяндаевском районе способствует реализация мероприятий п</w:t>
      </w:r>
      <w:r>
        <w:rPr>
          <w:rFonts w:ascii="Arial" w:hAnsi="Arial" w:cs="Arial"/>
          <w:sz w:val="24"/>
          <w:szCs w:val="24"/>
        </w:rPr>
        <w:t xml:space="preserve">о комплектованию книжных фондов. </w:t>
      </w:r>
      <w:r w:rsidR="0043685B" w:rsidRPr="00413B99">
        <w:rPr>
          <w:rFonts w:ascii="Arial" w:hAnsi="Arial" w:cs="Arial"/>
          <w:sz w:val="24"/>
          <w:szCs w:val="24"/>
        </w:rPr>
        <w:t>Библиотеки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w:t>
      </w:r>
      <w:r w:rsidRPr="00413B99">
        <w:rPr>
          <w:rFonts w:ascii="Arial" w:hAnsi="Arial" w:cs="Arial"/>
          <w:sz w:val="24"/>
          <w:szCs w:val="24"/>
        </w:rPr>
        <w:t xml:space="preserve"> </w:t>
      </w:r>
      <w:r w:rsidR="0043685B" w:rsidRPr="00413B99">
        <w:rPr>
          <w:rFonts w:ascii="Arial" w:hAnsi="Arial" w:cs="Arial"/>
          <w:sz w:val="24"/>
          <w:szCs w:val="24"/>
        </w:rPr>
        <w:t xml:space="preserve">района. В силу широкого распространения и бесплатного обслуживания, именно библиотека помогает преодолевать информационную бедность и реально обеспечивает доступность </w:t>
      </w:r>
      <w:r w:rsidR="0043685B" w:rsidRPr="00413B99">
        <w:rPr>
          <w:rFonts w:ascii="Arial" w:hAnsi="Arial" w:cs="Arial"/>
          <w:sz w:val="24"/>
          <w:szCs w:val="24"/>
        </w:rPr>
        <w:lastRenderedPageBreak/>
        <w:t>документальных ресурсов для всех пользователей, библиотека хранит и соединяет элементы различных культур. Сегодня библиотеки могут и должны стать ключевым звеном в создании единого информационного пространства района, установлении прямых информационных межрегиональных связей и интеграции информационных ресурсов.</w:t>
      </w:r>
    </w:p>
    <w:p w:rsidR="0043685B" w:rsidRPr="00413B99" w:rsidRDefault="0043685B" w:rsidP="00413B99">
      <w:pPr>
        <w:ind w:firstLine="709"/>
        <w:jc w:val="both"/>
        <w:rPr>
          <w:rFonts w:ascii="Arial" w:hAnsi="Arial" w:cs="Arial"/>
          <w:sz w:val="24"/>
          <w:szCs w:val="24"/>
        </w:rPr>
      </w:pPr>
      <w:r w:rsidRPr="00413B99">
        <w:rPr>
          <w:rFonts w:ascii="Arial" w:hAnsi="Arial" w:cs="Arial"/>
          <w:sz w:val="24"/>
          <w:szCs w:val="24"/>
        </w:rPr>
        <w:t xml:space="preserve">В 16 населённых пунктах Баяндаевского района работают стационарные библиотеки, 31 населенный пункт не в полной мере охвачен библиотечным обслуживанием из-за отсутствия </w:t>
      </w:r>
      <w:proofErr w:type="spellStart"/>
      <w:r w:rsidRPr="00413B99">
        <w:rPr>
          <w:rFonts w:ascii="Arial" w:hAnsi="Arial" w:cs="Arial"/>
          <w:sz w:val="24"/>
          <w:szCs w:val="24"/>
        </w:rPr>
        <w:t>библиобуса</w:t>
      </w:r>
      <w:proofErr w:type="spellEnd"/>
      <w:r w:rsidRPr="00413B99">
        <w:rPr>
          <w:rFonts w:ascii="Arial" w:hAnsi="Arial" w:cs="Arial"/>
          <w:sz w:val="24"/>
          <w:szCs w:val="24"/>
        </w:rPr>
        <w:t>, который способствовал бы качественному библиотечному обслуживанию населения отдаленных сел. Та</w:t>
      </w:r>
      <w:r w:rsidR="005F0DD6">
        <w:rPr>
          <w:rFonts w:ascii="Arial" w:hAnsi="Arial" w:cs="Arial"/>
          <w:sz w:val="24"/>
          <w:szCs w:val="24"/>
        </w:rPr>
        <w:t xml:space="preserve">кже в библиотечном деле района </w:t>
      </w:r>
      <w:r w:rsidRPr="00413B99">
        <w:rPr>
          <w:rFonts w:ascii="Arial" w:hAnsi="Arial" w:cs="Arial"/>
          <w:sz w:val="24"/>
          <w:szCs w:val="24"/>
        </w:rPr>
        <w:t>остается проблема комплектования фондов. В настоящее время около 60% библиотечных фондов составляют книги, практически не читаемые, физически и морально устаревшие. За последние три года выделяются средства из федерального, областного и местного бюджетов на ком</w:t>
      </w:r>
      <w:r w:rsidR="005F0DD6">
        <w:rPr>
          <w:rFonts w:ascii="Arial" w:hAnsi="Arial" w:cs="Arial"/>
          <w:sz w:val="24"/>
          <w:szCs w:val="24"/>
        </w:rPr>
        <w:t>плектование библиотек, но их не</w:t>
      </w:r>
      <w:r w:rsidRPr="00413B99">
        <w:rPr>
          <w:rFonts w:ascii="Arial" w:hAnsi="Arial" w:cs="Arial"/>
          <w:sz w:val="24"/>
          <w:szCs w:val="24"/>
        </w:rPr>
        <w:t xml:space="preserve">достаточно </w:t>
      </w:r>
      <w:r w:rsidR="005F0DD6">
        <w:rPr>
          <w:rFonts w:ascii="Arial" w:hAnsi="Arial" w:cs="Arial"/>
          <w:sz w:val="24"/>
          <w:szCs w:val="24"/>
        </w:rPr>
        <w:t xml:space="preserve">для обновления фондов. Согласно рекомендации </w:t>
      </w:r>
      <w:r w:rsidRPr="00413B99">
        <w:rPr>
          <w:rFonts w:ascii="Arial" w:hAnsi="Arial" w:cs="Arial"/>
          <w:sz w:val="24"/>
          <w:szCs w:val="24"/>
        </w:rPr>
        <w:t>РБА (Российской библиотечной ассоциации), норматив пополнения книжного фонда библиотеки составляет 250</w:t>
      </w:r>
      <w:r w:rsidR="008E53BD">
        <w:rPr>
          <w:rFonts w:ascii="Arial" w:hAnsi="Arial" w:cs="Arial"/>
          <w:sz w:val="24"/>
          <w:szCs w:val="24"/>
        </w:rPr>
        <w:t xml:space="preserve"> новых книг на 1000 жителей, в </w:t>
      </w:r>
      <w:r w:rsidR="00C80B06">
        <w:rPr>
          <w:rFonts w:ascii="Arial" w:hAnsi="Arial" w:cs="Arial"/>
          <w:sz w:val="24"/>
          <w:szCs w:val="24"/>
        </w:rPr>
        <w:t xml:space="preserve">Баяндаевском районе </w:t>
      </w:r>
      <w:r w:rsidRPr="00413B99">
        <w:rPr>
          <w:rFonts w:ascii="Arial" w:hAnsi="Arial" w:cs="Arial"/>
          <w:sz w:val="24"/>
          <w:szCs w:val="24"/>
        </w:rPr>
        <w:t>этот показатель очень низ</w:t>
      </w:r>
      <w:r w:rsidR="00413B99">
        <w:rPr>
          <w:rFonts w:ascii="Arial" w:hAnsi="Arial" w:cs="Arial"/>
          <w:sz w:val="24"/>
          <w:szCs w:val="24"/>
        </w:rPr>
        <w:t>ок:</w:t>
      </w:r>
      <w:r w:rsidRPr="00413B99">
        <w:rPr>
          <w:rFonts w:ascii="Arial" w:hAnsi="Arial" w:cs="Arial"/>
          <w:sz w:val="24"/>
          <w:szCs w:val="24"/>
        </w:rPr>
        <w:t xml:space="preserve">           </w:t>
      </w:r>
    </w:p>
    <w:p w:rsidR="0043685B" w:rsidRPr="00413B99" w:rsidRDefault="0043685B" w:rsidP="00D5447A">
      <w:pPr>
        <w:ind w:left="-180"/>
        <w:jc w:val="center"/>
        <w:rPr>
          <w:rFonts w:ascii="Arial" w:hAnsi="Arial" w:cs="Arial"/>
          <w:sz w:val="24"/>
          <w:szCs w:val="24"/>
        </w:rPr>
      </w:pPr>
      <w:r w:rsidRPr="00413B99">
        <w:rPr>
          <w:rFonts w:ascii="Arial" w:hAnsi="Arial" w:cs="Arial"/>
          <w:sz w:val="24"/>
          <w:szCs w:val="24"/>
        </w:rPr>
        <w:t>Комплектование библиотек МО «Баяндаевский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320"/>
        <w:gridCol w:w="1431"/>
        <w:gridCol w:w="1289"/>
        <w:gridCol w:w="1380"/>
        <w:gridCol w:w="1431"/>
        <w:gridCol w:w="1960"/>
      </w:tblGrid>
      <w:tr w:rsidR="0043685B" w:rsidRPr="00413B99" w:rsidTr="00863046">
        <w:trPr>
          <w:trHeight w:val="450"/>
        </w:trPr>
        <w:tc>
          <w:tcPr>
            <w:tcW w:w="1395" w:type="dxa"/>
            <w:vMerge w:val="restart"/>
          </w:tcPr>
          <w:p w:rsidR="0043685B" w:rsidRPr="00413B99" w:rsidRDefault="0043685B" w:rsidP="00C02412">
            <w:pPr>
              <w:ind w:left="-180"/>
              <w:jc w:val="both"/>
              <w:rPr>
                <w:rFonts w:ascii="Arial" w:hAnsi="Arial" w:cs="Arial"/>
                <w:sz w:val="20"/>
                <w:szCs w:val="20"/>
              </w:rPr>
            </w:pPr>
          </w:p>
          <w:p w:rsidR="0043685B" w:rsidRPr="00413B99" w:rsidRDefault="0043685B" w:rsidP="00C02412">
            <w:pPr>
              <w:ind w:left="-180"/>
              <w:jc w:val="center"/>
              <w:rPr>
                <w:rFonts w:ascii="Arial" w:hAnsi="Arial" w:cs="Arial"/>
                <w:sz w:val="20"/>
                <w:szCs w:val="20"/>
              </w:rPr>
            </w:pPr>
            <w:r w:rsidRPr="00413B99">
              <w:rPr>
                <w:rFonts w:ascii="Arial" w:hAnsi="Arial" w:cs="Arial"/>
                <w:sz w:val="20"/>
                <w:szCs w:val="20"/>
              </w:rPr>
              <w:t>Бюджет</w:t>
            </w:r>
          </w:p>
          <w:p w:rsidR="0043685B" w:rsidRPr="00413B99" w:rsidRDefault="0043685B" w:rsidP="00C02412">
            <w:pPr>
              <w:ind w:left="-180"/>
              <w:jc w:val="both"/>
              <w:rPr>
                <w:rFonts w:ascii="Arial" w:hAnsi="Arial" w:cs="Arial"/>
                <w:sz w:val="20"/>
                <w:szCs w:val="20"/>
              </w:rPr>
            </w:pPr>
          </w:p>
          <w:p w:rsidR="0043685B" w:rsidRPr="00413B99" w:rsidRDefault="0043685B" w:rsidP="00C02412">
            <w:pPr>
              <w:ind w:left="-180"/>
              <w:jc w:val="both"/>
              <w:rPr>
                <w:rFonts w:ascii="Arial" w:hAnsi="Arial" w:cs="Arial"/>
                <w:sz w:val="20"/>
                <w:szCs w:val="20"/>
              </w:rPr>
            </w:pPr>
          </w:p>
        </w:tc>
        <w:tc>
          <w:tcPr>
            <w:tcW w:w="8811" w:type="dxa"/>
            <w:gridSpan w:val="6"/>
          </w:tcPr>
          <w:p w:rsidR="0043685B" w:rsidRPr="00413B99" w:rsidRDefault="0043685B" w:rsidP="00C02412">
            <w:pPr>
              <w:rPr>
                <w:rFonts w:ascii="Arial" w:hAnsi="Arial" w:cs="Arial"/>
                <w:sz w:val="20"/>
                <w:szCs w:val="20"/>
              </w:rPr>
            </w:pPr>
          </w:p>
          <w:p w:rsidR="0043685B" w:rsidRPr="00413B99" w:rsidRDefault="0043685B" w:rsidP="00863046">
            <w:pPr>
              <w:jc w:val="center"/>
              <w:rPr>
                <w:rFonts w:ascii="Arial" w:hAnsi="Arial" w:cs="Arial"/>
                <w:sz w:val="20"/>
                <w:szCs w:val="20"/>
              </w:rPr>
            </w:pPr>
            <w:r w:rsidRPr="00413B99">
              <w:rPr>
                <w:rFonts w:ascii="Arial" w:hAnsi="Arial" w:cs="Arial"/>
                <w:sz w:val="20"/>
                <w:szCs w:val="20"/>
              </w:rPr>
              <w:t>Года</w:t>
            </w:r>
          </w:p>
        </w:tc>
      </w:tr>
      <w:tr w:rsidR="0043685B" w:rsidRPr="00413B99" w:rsidTr="00863046">
        <w:trPr>
          <w:trHeight w:val="180"/>
        </w:trPr>
        <w:tc>
          <w:tcPr>
            <w:tcW w:w="1395" w:type="dxa"/>
            <w:vMerge/>
          </w:tcPr>
          <w:p w:rsidR="0043685B" w:rsidRPr="00413B99" w:rsidRDefault="0043685B" w:rsidP="00C02412">
            <w:pPr>
              <w:ind w:left="-180"/>
              <w:jc w:val="both"/>
              <w:rPr>
                <w:rFonts w:ascii="Arial" w:hAnsi="Arial" w:cs="Arial"/>
                <w:sz w:val="20"/>
                <w:szCs w:val="20"/>
              </w:rPr>
            </w:pPr>
          </w:p>
        </w:tc>
        <w:tc>
          <w:tcPr>
            <w:tcW w:w="2751" w:type="dxa"/>
            <w:gridSpan w:val="2"/>
          </w:tcPr>
          <w:p w:rsidR="0043685B" w:rsidRPr="00413B99" w:rsidRDefault="0043685B" w:rsidP="00863046">
            <w:pPr>
              <w:jc w:val="center"/>
              <w:rPr>
                <w:rFonts w:ascii="Arial" w:hAnsi="Arial" w:cs="Arial"/>
                <w:sz w:val="20"/>
                <w:szCs w:val="20"/>
              </w:rPr>
            </w:pPr>
            <w:r w:rsidRPr="00413B99">
              <w:rPr>
                <w:rFonts w:ascii="Arial" w:hAnsi="Arial" w:cs="Arial"/>
                <w:sz w:val="20"/>
                <w:szCs w:val="20"/>
              </w:rPr>
              <w:t>20</w:t>
            </w:r>
            <w:r w:rsidR="009328D2">
              <w:rPr>
                <w:rFonts w:ascii="Arial" w:hAnsi="Arial" w:cs="Arial"/>
                <w:sz w:val="20"/>
                <w:szCs w:val="20"/>
              </w:rPr>
              <w:t>20</w:t>
            </w:r>
          </w:p>
        </w:tc>
        <w:tc>
          <w:tcPr>
            <w:tcW w:w="2669" w:type="dxa"/>
            <w:gridSpan w:val="2"/>
          </w:tcPr>
          <w:p w:rsidR="0043685B" w:rsidRPr="00413B99" w:rsidRDefault="0043685B" w:rsidP="00863046">
            <w:pPr>
              <w:jc w:val="center"/>
              <w:rPr>
                <w:rFonts w:ascii="Arial" w:hAnsi="Arial" w:cs="Arial"/>
                <w:sz w:val="20"/>
                <w:szCs w:val="20"/>
              </w:rPr>
            </w:pPr>
            <w:r w:rsidRPr="00413B99">
              <w:rPr>
                <w:rFonts w:ascii="Arial" w:hAnsi="Arial" w:cs="Arial"/>
                <w:sz w:val="20"/>
                <w:szCs w:val="20"/>
              </w:rPr>
              <w:t>202</w:t>
            </w:r>
            <w:r w:rsidR="009328D2">
              <w:rPr>
                <w:rFonts w:ascii="Arial" w:hAnsi="Arial" w:cs="Arial"/>
                <w:sz w:val="20"/>
                <w:szCs w:val="20"/>
              </w:rPr>
              <w:t>1</w:t>
            </w:r>
          </w:p>
        </w:tc>
        <w:tc>
          <w:tcPr>
            <w:tcW w:w="3391" w:type="dxa"/>
            <w:gridSpan w:val="2"/>
          </w:tcPr>
          <w:p w:rsidR="0043685B" w:rsidRPr="00413B99" w:rsidRDefault="0043685B" w:rsidP="00863046">
            <w:pPr>
              <w:jc w:val="center"/>
              <w:rPr>
                <w:rFonts w:ascii="Arial" w:hAnsi="Arial" w:cs="Arial"/>
                <w:sz w:val="20"/>
                <w:szCs w:val="20"/>
              </w:rPr>
            </w:pPr>
            <w:r w:rsidRPr="00413B99">
              <w:rPr>
                <w:rFonts w:ascii="Arial" w:hAnsi="Arial" w:cs="Arial"/>
                <w:sz w:val="20"/>
                <w:szCs w:val="20"/>
              </w:rPr>
              <w:t>202</w:t>
            </w:r>
            <w:r w:rsidR="009328D2">
              <w:rPr>
                <w:rFonts w:ascii="Arial" w:hAnsi="Arial" w:cs="Arial"/>
                <w:sz w:val="20"/>
                <w:szCs w:val="20"/>
              </w:rPr>
              <w:t>2</w:t>
            </w:r>
          </w:p>
        </w:tc>
      </w:tr>
      <w:tr w:rsidR="0043685B" w:rsidRPr="00413B99" w:rsidTr="00863046">
        <w:trPr>
          <w:trHeight w:val="360"/>
        </w:trPr>
        <w:tc>
          <w:tcPr>
            <w:tcW w:w="1395" w:type="dxa"/>
            <w:vMerge/>
          </w:tcPr>
          <w:p w:rsidR="0043685B" w:rsidRPr="00413B99" w:rsidRDefault="0043685B" w:rsidP="00C02412">
            <w:pPr>
              <w:ind w:left="-180"/>
              <w:jc w:val="both"/>
              <w:rPr>
                <w:rFonts w:ascii="Arial" w:hAnsi="Arial" w:cs="Arial"/>
                <w:sz w:val="20"/>
                <w:szCs w:val="20"/>
              </w:rPr>
            </w:pPr>
          </w:p>
        </w:tc>
        <w:tc>
          <w:tcPr>
            <w:tcW w:w="1320"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Сумма</w:t>
            </w:r>
            <w:r w:rsidR="00D5447A">
              <w:rPr>
                <w:rFonts w:ascii="Arial" w:hAnsi="Arial" w:cs="Arial"/>
                <w:sz w:val="20"/>
                <w:szCs w:val="20"/>
              </w:rPr>
              <w:t>,</w:t>
            </w:r>
            <w:r w:rsidRPr="00413B99">
              <w:rPr>
                <w:rFonts w:ascii="Arial" w:hAnsi="Arial" w:cs="Arial"/>
                <w:sz w:val="20"/>
                <w:szCs w:val="20"/>
              </w:rPr>
              <w:t xml:space="preserve"> тыс. </w:t>
            </w:r>
            <w:proofErr w:type="spellStart"/>
            <w:r w:rsidRPr="00413B99">
              <w:rPr>
                <w:rFonts w:ascii="Arial" w:hAnsi="Arial" w:cs="Arial"/>
                <w:sz w:val="20"/>
                <w:szCs w:val="20"/>
              </w:rPr>
              <w:t>руб</w:t>
            </w:r>
            <w:proofErr w:type="spellEnd"/>
          </w:p>
        </w:tc>
        <w:tc>
          <w:tcPr>
            <w:tcW w:w="1431" w:type="dxa"/>
          </w:tcPr>
          <w:p w:rsidR="0043685B" w:rsidRPr="00413B99" w:rsidRDefault="00D5447A" w:rsidP="00863046">
            <w:pPr>
              <w:jc w:val="center"/>
              <w:rPr>
                <w:rFonts w:ascii="Arial" w:hAnsi="Arial" w:cs="Arial"/>
                <w:sz w:val="20"/>
                <w:szCs w:val="20"/>
              </w:rPr>
            </w:pPr>
            <w:r>
              <w:rPr>
                <w:rFonts w:ascii="Arial" w:hAnsi="Arial" w:cs="Arial"/>
                <w:sz w:val="20"/>
                <w:szCs w:val="20"/>
              </w:rPr>
              <w:t>Э</w:t>
            </w:r>
            <w:r w:rsidR="0043685B" w:rsidRPr="00413B99">
              <w:rPr>
                <w:rFonts w:ascii="Arial" w:hAnsi="Arial" w:cs="Arial"/>
                <w:sz w:val="20"/>
                <w:szCs w:val="20"/>
              </w:rPr>
              <w:t>кз.</w:t>
            </w:r>
          </w:p>
        </w:tc>
        <w:tc>
          <w:tcPr>
            <w:tcW w:w="1289"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Сумма</w:t>
            </w:r>
            <w:r w:rsidR="00D5447A">
              <w:rPr>
                <w:rFonts w:ascii="Arial" w:hAnsi="Arial" w:cs="Arial"/>
                <w:sz w:val="20"/>
                <w:szCs w:val="20"/>
              </w:rPr>
              <w:t>,</w:t>
            </w:r>
          </w:p>
          <w:p w:rsidR="0043685B" w:rsidRPr="00413B99" w:rsidRDefault="00D5447A" w:rsidP="00863046">
            <w:pPr>
              <w:jc w:val="center"/>
              <w:rPr>
                <w:rFonts w:ascii="Arial" w:hAnsi="Arial" w:cs="Arial"/>
                <w:sz w:val="20"/>
                <w:szCs w:val="20"/>
              </w:rPr>
            </w:pPr>
            <w:r>
              <w:rPr>
                <w:rFonts w:ascii="Arial" w:hAnsi="Arial" w:cs="Arial"/>
                <w:sz w:val="20"/>
                <w:szCs w:val="20"/>
              </w:rPr>
              <w:t>т</w:t>
            </w:r>
            <w:r w:rsidR="0043685B" w:rsidRPr="00413B99">
              <w:rPr>
                <w:rFonts w:ascii="Arial" w:hAnsi="Arial" w:cs="Arial"/>
                <w:sz w:val="20"/>
                <w:szCs w:val="20"/>
              </w:rPr>
              <w:t>ыс. руб.</w:t>
            </w:r>
          </w:p>
        </w:tc>
        <w:tc>
          <w:tcPr>
            <w:tcW w:w="1380"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Экз.</w:t>
            </w:r>
          </w:p>
        </w:tc>
        <w:tc>
          <w:tcPr>
            <w:tcW w:w="1431"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Сумма</w:t>
            </w:r>
            <w:r w:rsidR="00D5447A">
              <w:rPr>
                <w:rFonts w:ascii="Arial" w:hAnsi="Arial" w:cs="Arial"/>
                <w:sz w:val="20"/>
                <w:szCs w:val="20"/>
              </w:rPr>
              <w:t>,</w:t>
            </w:r>
          </w:p>
          <w:p w:rsidR="0043685B" w:rsidRPr="00413B99" w:rsidRDefault="0043685B" w:rsidP="00863046">
            <w:pPr>
              <w:jc w:val="center"/>
              <w:rPr>
                <w:rFonts w:ascii="Arial" w:hAnsi="Arial" w:cs="Arial"/>
                <w:sz w:val="20"/>
                <w:szCs w:val="20"/>
              </w:rPr>
            </w:pPr>
            <w:r w:rsidRPr="00413B99">
              <w:rPr>
                <w:rFonts w:ascii="Arial" w:hAnsi="Arial" w:cs="Arial"/>
                <w:sz w:val="20"/>
                <w:szCs w:val="20"/>
              </w:rPr>
              <w:t xml:space="preserve">тыс. </w:t>
            </w:r>
            <w:proofErr w:type="spellStart"/>
            <w:r w:rsidRPr="00413B99">
              <w:rPr>
                <w:rFonts w:ascii="Arial" w:hAnsi="Arial" w:cs="Arial"/>
                <w:sz w:val="20"/>
                <w:szCs w:val="20"/>
              </w:rPr>
              <w:t>руб</w:t>
            </w:r>
            <w:proofErr w:type="spellEnd"/>
          </w:p>
        </w:tc>
        <w:tc>
          <w:tcPr>
            <w:tcW w:w="1960" w:type="dxa"/>
          </w:tcPr>
          <w:p w:rsidR="0043685B" w:rsidRPr="00413B99" w:rsidRDefault="00D5447A" w:rsidP="00863046">
            <w:pPr>
              <w:jc w:val="center"/>
              <w:rPr>
                <w:rFonts w:ascii="Arial" w:hAnsi="Arial" w:cs="Arial"/>
                <w:sz w:val="20"/>
                <w:szCs w:val="20"/>
              </w:rPr>
            </w:pPr>
            <w:r>
              <w:rPr>
                <w:rFonts w:ascii="Arial" w:hAnsi="Arial" w:cs="Arial"/>
                <w:sz w:val="20"/>
                <w:szCs w:val="20"/>
              </w:rPr>
              <w:t>Э</w:t>
            </w:r>
            <w:r w:rsidR="0043685B" w:rsidRPr="00413B99">
              <w:rPr>
                <w:rFonts w:ascii="Arial" w:hAnsi="Arial" w:cs="Arial"/>
                <w:sz w:val="20"/>
                <w:szCs w:val="20"/>
              </w:rPr>
              <w:t>кз.</w:t>
            </w:r>
          </w:p>
        </w:tc>
      </w:tr>
      <w:tr w:rsidR="0043685B" w:rsidRPr="00413B99" w:rsidTr="00863046">
        <w:trPr>
          <w:trHeight w:val="285"/>
        </w:trPr>
        <w:tc>
          <w:tcPr>
            <w:tcW w:w="1395" w:type="dxa"/>
          </w:tcPr>
          <w:p w:rsidR="0043685B" w:rsidRPr="00413B99" w:rsidRDefault="0043685B" w:rsidP="00C02412">
            <w:pPr>
              <w:ind w:left="-180"/>
              <w:jc w:val="center"/>
              <w:rPr>
                <w:rFonts w:ascii="Arial" w:hAnsi="Arial" w:cs="Arial"/>
                <w:sz w:val="20"/>
                <w:szCs w:val="20"/>
              </w:rPr>
            </w:pPr>
            <w:r w:rsidRPr="00413B99">
              <w:rPr>
                <w:rFonts w:ascii="Arial" w:hAnsi="Arial" w:cs="Arial"/>
                <w:sz w:val="20"/>
                <w:szCs w:val="20"/>
              </w:rPr>
              <w:t>Итого</w:t>
            </w:r>
          </w:p>
        </w:tc>
        <w:tc>
          <w:tcPr>
            <w:tcW w:w="1320"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92223</w:t>
            </w:r>
          </w:p>
        </w:tc>
        <w:tc>
          <w:tcPr>
            <w:tcW w:w="1431"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495</w:t>
            </w:r>
          </w:p>
        </w:tc>
        <w:tc>
          <w:tcPr>
            <w:tcW w:w="1289"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121623</w:t>
            </w:r>
          </w:p>
        </w:tc>
        <w:tc>
          <w:tcPr>
            <w:tcW w:w="1380"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528</w:t>
            </w:r>
          </w:p>
        </w:tc>
        <w:tc>
          <w:tcPr>
            <w:tcW w:w="1431"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935827</w:t>
            </w:r>
          </w:p>
        </w:tc>
        <w:tc>
          <w:tcPr>
            <w:tcW w:w="1960" w:type="dxa"/>
          </w:tcPr>
          <w:p w:rsidR="0043685B" w:rsidRPr="00413B99" w:rsidRDefault="0043685B" w:rsidP="00863046">
            <w:pPr>
              <w:jc w:val="center"/>
              <w:rPr>
                <w:rFonts w:ascii="Arial" w:hAnsi="Arial" w:cs="Arial"/>
                <w:sz w:val="20"/>
                <w:szCs w:val="20"/>
              </w:rPr>
            </w:pPr>
            <w:r w:rsidRPr="00413B99">
              <w:rPr>
                <w:rFonts w:ascii="Arial" w:hAnsi="Arial" w:cs="Arial"/>
                <w:sz w:val="20"/>
                <w:szCs w:val="20"/>
              </w:rPr>
              <w:t>3693</w:t>
            </w:r>
          </w:p>
        </w:tc>
      </w:tr>
    </w:tbl>
    <w:p w:rsidR="00417D4C" w:rsidRDefault="00417D4C" w:rsidP="00413B99">
      <w:pPr>
        <w:shd w:val="clear" w:color="auto" w:fill="FFFFFF"/>
        <w:ind w:firstLine="708"/>
        <w:contextualSpacing/>
        <w:jc w:val="both"/>
        <w:rPr>
          <w:rFonts w:ascii="Arial" w:hAnsi="Arial" w:cs="Arial"/>
          <w:sz w:val="24"/>
          <w:szCs w:val="24"/>
        </w:rPr>
      </w:pPr>
    </w:p>
    <w:p w:rsidR="0043685B" w:rsidRPr="00413B99" w:rsidRDefault="0043685B" w:rsidP="00413B99">
      <w:pPr>
        <w:shd w:val="clear" w:color="auto" w:fill="FFFFFF"/>
        <w:ind w:firstLine="708"/>
        <w:contextualSpacing/>
        <w:jc w:val="both"/>
        <w:rPr>
          <w:rFonts w:ascii="Arial" w:hAnsi="Arial" w:cs="Arial"/>
          <w:sz w:val="24"/>
          <w:szCs w:val="24"/>
        </w:rPr>
      </w:pPr>
      <w:r w:rsidRPr="00413B99">
        <w:rPr>
          <w:rFonts w:ascii="Arial" w:hAnsi="Arial" w:cs="Arial"/>
          <w:sz w:val="24"/>
          <w:szCs w:val="24"/>
        </w:rPr>
        <w:t>Охват населения библиотечным обслуживанием увеличился по</w:t>
      </w:r>
      <w:r w:rsidR="00A1427D">
        <w:rPr>
          <w:rFonts w:ascii="Arial" w:hAnsi="Arial" w:cs="Arial"/>
          <w:sz w:val="24"/>
          <w:szCs w:val="24"/>
        </w:rPr>
        <w:t xml:space="preserve"> сравнению с прошлым годом на 6</w:t>
      </w:r>
      <w:r w:rsidRPr="00413B99">
        <w:rPr>
          <w:rFonts w:ascii="Arial" w:hAnsi="Arial" w:cs="Arial"/>
          <w:sz w:val="24"/>
          <w:szCs w:val="24"/>
        </w:rPr>
        <w:t>% и составил 69%. Количеств</w:t>
      </w:r>
      <w:r w:rsidR="00413B99">
        <w:rPr>
          <w:rFonts w:ascii="Arial" w:hAnsi="Arial" w:cs="Arial"/>
          <w:sz w:val="24"/>
          <w:szCs w:val="24"/>
        </w:rPr>
        <w:t>о пользователей библиотек в 2022</w:t>
      </w:r>
      <w:r w:rsidRPr="00413B99">
        <w:rPr>
          <w:rFonts w:ascii="Arial" w:hAnsi="Arial" w:cs="Arial"/>
          <w:sz w:val="24"/>
          <w:szCs w:val="24"/>
        </w:rPr>
        <w:t xml:space="preserve"> году достигло 7557 человек. Межпоселенческой центральной библиотекой проводится большая краеведческая работа: библиокараван, посвященный Дню победы; ретро-вечер «Фронт без выстрелов»; вечер памяти «Я родом не из детства»; уроки истории, посвященные </w:t>
      </w:r>
      <w:proofErr w:type="spellStart"/>
      <w:r w:rsidRPr="00413B99">
        <w:rPr>
          <w:rFonts w:ascii="Arial" w:hAnsi="Arial" w:cs="Arial"/>
          <w:sz w:val="24"/>
          <w:szCs w:val="24"/>
        </w:rPr>
        <w:t>А.Белобородову</w:t>
      </w:r>
      <w:proofErr w:type="spellEnd"/>
      <w:r w:rsidRPr="00413B99">
        <w:rPr>
          <w:rFonts w:ascii="Arial" w:hAnsi="Arial" w:cs="Arial"/>
          <w:sz w:val="24"/>
          <w:szCs w:val="24"/>
        </w:rPr>
        <w:t xml:space="preserve">, </w:t>
      </w:r>
      <w:proofErr w:type="spellStart"/>
      <w:r w:rsidRPr="00413B99">
        <w:rPr>
          <w:rFonts w:ascii="Arial" w:hAnsi="Arial" w:cs="Arial"/>
          <w:sz w:val="24"/>
          <w:szCs w:val="24"/>
        </w:rPr>
        <w:t>В.Борсоеву</w:t>
      </w:r>
      <w:proofErr w:type="spellEnd"/>
      <w:r w:rsidRPr="00413B99">
        <w:rPr>
          <w:rFonts w:ascii="Arial" w:hAnsi="Arial" w:cs="Arial"/>
          <w:sz w:val="24"/>
          <w:szCs w:val="24"/>
        </w:rPr>
        <w:t>; организована кольцевая выставка «Подвиг великий и священный». В районной библиотеке состоялись презентации краеведческого пособия о воинах–интернационалистах Баяндаевского района «Время выбрало нас», сборника «Памятники воинской славы на карте Баяндаевского района». Осуществлен сбор материалов и выпущена книга «Обелиски нашей памяти». Районная библиотека продолжает сбор материалов для второго тома книги «Ушедшие в легенду».</w:t>
      </w:r>
    </w:p>
    <w:p w:rsidR="0043685B" w:rsidRPr="000C75C1" w:rsidRDefault="0043685B" w:rsidP="0043685B">
      <w:pPr>
        <w:ind w:firstLine="709"/>
        <w:contextualSpacing/>
        <w:jc w:val="both"/>
        <w:rPr>
          <w:rFonts w:ascii="Arial" w:hAnsi="Arial" w:cs="Arial"/>
          <w:sz w:val="24"/>
          <w:szCs w:val="24"/>
        </w:rPr>
      </w:pPr>
      <w:r w:rsidRPr="000C75C1">
        <w:rPr>
          <w:rFonts w:ascii="Arial" w:hAnsi="Arial" w:cs="Arial"/>
          <w:sz w:val="24"/>
          <w:szCs w:val="24"/>
        </w:rPr>
        <w:t>Баяндаевская детская школа искусств является важнейшим фактором развития художественного и эстетического вкуса детей. ДШИ сохраняет возможность воспитания юного поколения в духе общности, социальной ответственности, творчески мыслящей личности. Основная идея подпрограммы развития ДШИ – это повышен</w:t>
      </w:r>
      <w:r w:rsidR="00DB0D49" w:rsidRPr="000C75C1">
        <w:rPr>
          <w:rFonts w:ascii="Arial" w:hAnsi="Arial" w:cs="Arial"/>
          <w:sz w:val="24"/>
          <w:szCs w:val="24"/>
        </w:rPr>
        <w:t xml:space="preserve">ие эффективности </w:t>
      </w:r>
      <w:r w:rsidRPr="000C75C1">
        <w:rPr>
          <w:rFonts w:ascii="Arial" w:hAnsi="Arial" w:cs="Arial"/>
          <w:sz w:val="24"/>
          <w:szCs w:val="24"/>
        </w:rPr>
        <w:t>д</w:t>
      </w:r>
      <w:r w:rsidR="00DB0D49" w:rsidRPr="000C75C1">
        <w:rPr>
          <w:rFonts w:ascii="Arial" w:hAnsi="Arial" w:cs="Arial"/>
          <w:sz w:val="24"/>
          <w:szCs w:val="24"/>
        </w:rPr>
        <w:t xml:space="preserve">ополнительного образования в сфере культуры. В </w:t>
      </w:r>
      <w:r w:rsidRPr="000C75C1">
        <w:rPr>
          <w:rFonts w:ascii="Arial" w:hAnsi="Arial" w:cs="Arial"/>
          <w:sz w:val="24"/>
          <w:szCs w:val="24"/>
        </w:rPr>
        <w:t>ДШИ р</w:t>
      </w:r>
      <w:r w:rsidR="00DB0D49" w:rsidRPr="000C75C1">
        <w:rPr>
          <w:rFonts w:ascii="Arial" w:hAnsi="Arial" w:cs="Arial"/>
          <w:sz w:val="24"/>
          <w:szCs w:val="24"/>
        </w:rPr>
        <w:t>еализуются программы</w:t>
      </w:r>
      <w:r w:rsidRPr="000C75C1">
        <w:rPr>
          <w:rFonts w:ascii="Arial" w:hAnsi="Arial" w:cs="Arial"/>
          <w:sz w:val="24"/>
          <w:szCs w:val="24"/>
        </w:rPr>
        <w:t xml:space="preserve"> предпрофессиональной подготовки </w:t>
      </w:r>
      <w:proofErr w:type="gramStart"/>
      <w:r w:rsidRPr="000C75C1">
        <w:rPr>
          <w:rFonts w:ascii="Arial" w:hAnsi="Arial" w:cs="Arial"/>
          <w:sz w:val="24"/>
          <w:szCs w:val="24"/>
        </w:rPr>
        <w:t>обучающихся</w:t>
      </w:r>
      <w:proofErr w:type="gramEnd"/>
      <w:r w:rsidRPr="000C75C1">
        <w:rPr>
          <w:rFonts w:ascii="Arial" w:hAnsi="Arial" w:cs="Arial"/>
          <w:sz w:val="24"/>
          <w:szCs w:val="24"/>
        </w:rPr>
        <w:t xml:space="preserve"> в области хореографического</w:t>
      </w:r>
      <w:r w:rsidR="00DB0D49" w:rsidRPr="000C75C1">
        <w:rPr>
          <w:rFonts w:ascii="Arial" w:hAnsi="Arial" w:cs="Arial"/>
          <w:sz w:val="24"/>
          <w:szCs w:val="24"/>
        </w:rPr>
        <w:t>, изобразительного и музыкального</w:t>
      </w:r>
      <w:r w:rsidRPr="000C75C1">
        <w:rPr>
          <w:rFonts w:ascii="Arial" w:hAnsi="Arial" w:cs="Arial"/>
          <w:sz w:val="24"/>
          <w:szCs w:val="24"/>
        </w:rPr>
        <w:t xml:space="preserve"> искусства.  </w:t>
      </w:r>
    </w:p>
    <w:p w:rsidR="0043685B" w:rsidRPr="000C75C1" w:rsidRDefault="0043685B" w:rsidP="0043685B">
      <w:pPr>
        <w:ind w:firstLine="709"/>
        <w:contextualSpacing/>
        <w:jc w:val="both"/>
        <w:rPr>
          <w:rFonts w:ascii="Arial" w:hAnsi="Arial" w:cs="Arial"/>
          <w:sz w:val="24"/>
          <w:szCs w:val="24"/>
        </w:rPr>
      </w:pPr>
      <w:r w:rsidRPr="000C75C1">
        <w:rPr>
          <w:rFonts w:ascii="Arial" w:hAnsi="Arial" w:cs="Arial"/>
          <w:sz w:val="24"/>
          <w:szCs w:val="24"/>
        </w:rPr>
        <w:lastRenderedPageBreak/>
        <w:t xml:space="preserve"> Возрастает эффективность и качество работы преподавательского состава ДШИ. Успешно участвуют воспитанники школы в конкурсах различного уровня, занимая призовые места на областных, всероссий</w:t>
      </w:r>
      <w:r w:rsidR="000C75C1" w:rsidRPr="000C75C1">
        <w:rPr>
          <w:rFonts w:ascii="Arial" w:hAnsi="Arial" w:cs="Arial"/>
          <w:sz w:val="24"/>
          <w:szCs w:val="24"/>
        </w:rPr>
        <w:t>ских и международных конкурсах, становясь победителями и обладателями Гран</w:t>
      </w:r>
      <w:proofErr w:type="gramStart"/>
      <w:r w:rsidR="000C75C1" w:rsidRPr="000C75C1">
        <w:rPr>
          <w:rFonts w:ascii="Arial" w:hAnsi="Arial" w:cs="Arial"/>
          <w:sz w:val="24"/>
          <w:szCs w:val="24"/>
        </w:rPr>
        <w:t xml:space="preserve"> П</w:t>
      </w:r>
      <w:proofErr w:type="gramEnd"/>
      <w:r w:rsidR="000C75C1" w:rsidRPr="000C75C1">
        <w:rPr>
          <w:rFonts w:ascii="Arial" w:hAnsi="Arial" w:cs="Arial"/>
          <w:sz w:val="24"/>
          <w:szCs w:val="24"/>
        </w:rPr>
        <w:t>ри.</w:t>
      </w:r>
    </w:p>
    <w:p w:rsidR="0043685B" w:rsidRPr="000C75C1" w:rsidRDefault="0043685B" w:rsidP="00E17124">
      <w:pPr>
        <w:shd w:val="clear" w:color="auto" w:fill="FFFFFF"/>
        <w:ind w:firstLine="709"/>
        <w:contextualSpacing/>
        <w:jc w:val="both"/>
        <w:rPr>
          <w:rFonts w:ascii="Arial" w:hAnsi="Arial" w:cs="Arial"/>
          <w:sz w:val="24"/>
          <w:szCs w:val="24"/>
        </w:rPr>
      </w:pPr>
      <w:r w:rsidRPr="000C75C1">
        <w:rPr>
          <w:rFonts w:ascii="Arial" w:hAnsi="Arial" w:cs="Arial"/>
          <w:sz w:val="24"/>
          <w:szCs w:val="24"/>
        </w:rPr>
        <w:t xml:space="preserve">В Баяндаевской ДШИ показатель «количество учащихся» </w:t>
      </w:r>
      <w:r w:rsidR="00DB0D49" w:rsidRPr="000C75C1">
        <w:rPr>
          <w:rFonts w:ascii="Arial" w:hAnsi="Arial" w:cs="Arial"/>
          <w:sz w:val="24"/>
          <w:szCs w:val="24"/>
        </w:rPr>
        <w:t>ежегодно растет. За последние десять лет контингент обучающихс</w:t>
      </w:r>
      <w:r w:rsidR="005F0DD6">
        <w:rPr>
          <w:rFonts w:ascii="Arial" w:hAnsi="Arial" w:cs="Arial"/>
          <w:sz w:val="24"/>
          <w:szCs w:val="24"/>
        </w:rPr>
        <w:t xml:space="preserve">я увеличился более чем на 60%, </w:t>
      </w:r>
      <w:r w:rsidR="00DB0D49" w:rsidRPr="000C75C1">
        <w:rPr>
          <w:rFonts w:ascii="Arial" w:hAnsi="Arial" w:cs="Arial"/>
          <w:sz w:val="24"/>
          <w:szCs w:val="24"/>
        </w:rPr>
        <w:t>со 106 чел</w:t>
      </w:r>
      <w:r w:rsidR="005F0DD6">
        <w:rPr>
          <w:rFonts w:ascii="Arial" w:hAnsi="Arial" w:cs="Arial"/>
          <w:sz w:val="24"/>
          <w:szCs w:val="24"/>
        </w:rPr>
        <w:t>.</w:t>
      </w:r>
      <w:r w:rsidR="00DB0D49" w:rsidRPr="000C75C1">
        <w:rPr>
          <w:rFonts w:ascii="Arial" w:hAnsi="Arial" w:cs="Arial"/>
          <w:sz w:val="24"/>
          <w:szCs w:val="24"/>
        </w:rPr>
        <w:t xml:space="preserve"> до 170 чел</w:t>
      </w:r>
      <w:r w:rsidRPr="000C75C1">
        <w:rPr>
          <w:rFonts w:ascii="Arial" w:hAnsi="Arial" w:cs="Arial"/>
          <w:sz w:val="24"/>
          <w:szCs w:val="24"/>
        </w:rPr>
        <w:t>.</w:t>
      </w:r>
      <w:r w:rsidR="00DB0D49" w:rsidRPr="000C75C1">
        <w:rPr>
          <w:rFonts w:ascii="Arial" w:hAnsi="Arial" w:cs="Arial"/>
          <w:sz w:val="24"/>
          <w:szCs w:val="24"/>
        </w:rPr>
        <w:t xml:space="preserve"> </w:t>
      </w:r>
      <w:r w:rsidR="00E17124" w:rsidRPr="000C75C1">
        <w:rPr>
          <w:rFonts w:ascii="Arial" w:hAnsi="Arial" w:cs="Arial"/>
          <w:sz w:val="24"/>
          <w:szCs w:val="24"/>
        </w:rPr>
        <w:t>В связи с необходимостью реконструкции здания, школа искусств не имеет технической возможности принять всех желающих обучаться</w:t>
      </w:r>
      <w:r w:rsidR="00DB0D49" w:rsidRPr="000C75C1">
        <w:rPr>
          <w:rFonts w:ascii="Arial" w:hAnsi="Arial" w:cs="Arial"/>
          <w:sz w:val="24"/>
          <w:szCs w:val="24"/>
        </w:rPr>
        <w:t xml:space="preserve"> (нехватка учебных кабинетов, </w:t>
      </w:r>
      <w:r w:rsidR="00E17124" w:rsidRPr="000C75C1">
        <w:rPr>
          <w:rFonts w:ascii="Arial" w:hAnsi="Arial" w:cs="Arial"/>
          <w:sz w:val="24"/>
          <w:szCs w:val="24"/>
        </w:rPr>
        <w:t xml:space="preserve">выставочных и концертных залов и других помещений в соответствии с современными требованиями, в </w:t>
      </w:r>
      <w:proofErr w:type="gramStart"/>
      <w:r w:rsidR="00E17124" w:rsidRPr="000C75C1">
        <w:rPr>
          <w:rFonts w:ascii="Arial" w:hAnsi="Arial" w:cs="Arial"/>
          <w:sz w:val="24"/>
          <w:szCs w:val="24"/>
        </w:rPr>
        <w:t xml:space="preserve">т.ч. </w:t>
      </w:r>
      <w:proofErr w:type="spellStart"/>
      <w:r w:rsidR="00E17124" w:rsidRPr="000C75C1">
        <w:rPr>
          <w:rFonts w:ascii="Arial" w:hAnsi="Arial" w:cs="Arial"/>
          <w:sz w:val="24"/>
          <w:szCs w:val="24"/>
        </w:rPr>
        <w:t>САНПИНа</w:t>
      </w:r>
      <w:proofErr w:type="spellEnd"/>
      <w:proofErr w:type="gramEnd"/>
      <w:r w:rsidR="00E17124" w:rsidRPr="000C75C1">
        <w:rPr>
          <w:rFonts w:ascii="Arial" w:hAnsi="Arial" w:cs="Arial"/>
          <w:sz w:val="24"/>
          <w:szCs w:val="24"/>
        </w:rPr>
        <w:t xml:space="preserve"> и ФГТ для учреждений дополнительного образования детей)</w:t>
      </w:r>
      <w:r w:rsidR="0052708B" w:rsidRPr="000C75C1">
        <w:rPr>
          <w:rFonts w:ascii="Arial" w:hAnsi="Arial" w:cs="Arial"/>
          <w:sz w:val="24"/>
          <w:szCs w:val="24"/>
        </w:rPr>
        <w:t>. Также не хватает</w:t>
      </w:r>
      <w:r w:rsidR="00E17124" w:rsidRPr="000C75C1">
        <w:rPr>
          <w:rFonts w:ascii="Arial" w:hAnsi="Arial" w:cs="Arial"/>
          <w:sz w:val="24"/>
          <w:szCs w:val="24"/>
        </w:rPr>
        <w:t xml:space="preserve"> </w:t>
      </w:r>
      <w:r w:rsidR="0052708B" w:rsidRPr="000C75C1">
        <w:rPr>
          <w:rFonts w:ascii="Arial" w:hAnsi="Arial" w:cs="Arial"/>
          <w:sz w:val="24"/>
          <w:szCs w:val="24"/>
        </w:rPr>
        <w:t>количества</w:t>
      </w:r>
      <w:r w:rsidR="00E17124" w:rsidRPr="000C75C1">
        <w:rPr>
          <w:rFonts w:ascii="Arial" w:hAnsi="Arial" w:cs="Arial"/>
          <w:sz w:val="24"/>
          <w:szCs w:val="24"/>
        </w:rPr>
        <w:t xml:space="preserve"> штатных единиц основного персонала. </w:t>
      </w:r>
    </w:p>
    <w:p w:rsidR="0043685B" w:rsidRPr="00413B99" w:rsidRDefault="0043685B" w:rsidP="0043685B">
      <w:pPr>
        <w:shd w:val="clear" w:color="auto" w:fill="FFFFFF"/>
        <w:ind w:firstLine="709"/>
        <w:contextualSpacing/>
        <w:jc w:val="both"/>
        <w:rPr>
          <w:rFonts w:ascii="Arial" w:hAnsi="Arial" w:cs="Arial"/>
          <w:sz w:val="24"/>
          <w:szCs w:val="24"/>
        </w:rPr>
      </w:pPr>
      <w:r w:rsidRPr="000C75C1">
        <w:rPr>
          <w:rFonts w:ascii="Arial" w:hAnsi="Arial" w:cs="Arial"/>
          <w:sz w:val="24"/>
          <w:szCs w:val="24"/>
        </w:rPr>
        <w:t xml:space="preserve">Эффективность деятельности учреждения подтверждается ежегодным конкурсом для поступления в ДШИ. </w:t>
      </w:r>
    </w:p>
    <w:p w:rsidR="000C75C1" w:rsidRPr="007865AC" w:rsidRDefault="007865AC" w:rsidP="007865AC">
      <w:pPr>
        <w:autoSpaceDE w:val="0"/>
        <w:autoSpaceDN w:val="0"/>
        <w:adjustRightInd w:val="0"/>
        <w:ind w:firstLine="709"/>
        <w:contextualSpacing/>
        <w:jc w:val="both"/>
        <w:rPr>
          <w:rFonts w:ascii="Arial" w:hAnsi="Arial" w:cs="Arial"/>
          <w:sz w:val="24"/>
          <w:szCs w:val="24"/>
        </w:rPr>
      </w:pPr>
      <w:r w:rsidRPr="007865AC">
        <w:rPr>
          <w:rFonts w:ascii="Arial" w:hAnsi="Arial" w:cs="Arial"/>
          <w:sz w:val="24"/>
          <w:szCs w:val="24"/>
        </w:rPr>
        <w:t xml:space="preserve">Музей Баяндаевского района позиционируется как площадка для развития туризма в районе. Проект «Белый млечный путь» неоднократно демонстрировался в </w:t>
      </w:r>
      <w:proofErr w:type="spellStart"/>
      <w:r w:rsidRPr="007865AC">
        <w:rPr>
          <w:rFonts w:ascii="Arial" w:hAnsi="Arial" w:cs="Arial"/>
          <w:sz w:val="24"/>
          <w:szCs w:val="24"/>
        </w:rPr>
        <w:t>Сибэкспоцентре</w:t>
      </w:r>
      <w:proofErr w:type="spellEnd"/>
      <w:r w:rsidRPr="007865AC">
        <w:rPr>
          <w:rFonts w:ascii="Arial" w:hAnsi="Arial" w:cs="Arial"/>
          <w:sz w:val="24"/>
          <w:szCs w:val="24"/>
        </w:rPr>
        <w:t xml:space="preserve"> на областной выставке туристических продуктов «Земля Иркутская». </w:t>
      </w:r>
      <w:r w:rsidR="0043685B" w:rsidRPr="007865AC">
        <w:rPr>
          <w:rFonts w:ascii="Arial" w:hAnsi="Arial" w:cs="Arial"/>
          <w:sz w:val="24"/>
          <w:szCs w:val="24"/>
        </w:rPr>
        <w:t xml:space="preserve">Продолжается работа по укреплению </w:t>
      </w:r>
      <w:proofErr w:type="gramStart"/>
      <w:r w:rsidR="0043685B" w:rsidRPr="007865AC">
        <w:rPr>
          <w:rFonts w:ascii="Arial" w:hAnsi="Arial" w:cs="Arial"/>
          <w:sz w:val="24"/>
          <w:szCs w:val="24"/>
        </w:rPr>
        <w:t>материально-техн</w:t>
      </w:r>
      <w:r>
        <w:rPr>
          <w:rFonts w:ascii="Arial" w:hAnsi="Arial" w:cs="Arial"/>
          <w:sz w:val="24"/>
          <w:szCs w:val="24"/>
        </w:rPr>
        <w:t>ической</w:t>
      </w:r>
      <w:proofErr w:type="gramEnd"/>
      <w:r>
        <w:rPr>
          <w:rFonts w:ascii="Arial" w:hAnsi="Arial" w:cs="Arial"/>
          <w:sz w:val="24"/>
          <w:szCs w:val="24"/>
        </w:rPr>
        <w:t xml:space="preserve"> Музея</w:t>
      </w:r>
      <w:r w:rsidR="0043685B" w:rsidRPr="007865AC">
        <w:rPr>
          <w:rFonts w:ascii="Arial" w:hAnsi="Arial" w:cs="Arial"/>
          <w:sz w:val="24"/>
          <w:szCs w:val="24"/>
        </w:rPr>
        <w:t>.</w:t>
      </w:r>
      <w:r w:rsidR="000C75C1" w:rsidRPr="007865AC">
        <w:rPr>
          <w:rFonts w:ascii="Arial" w:hAnsi="Arial" w:cs="Arial"/>
          <w:sz w:val="24"/>
          <w:szCs w:val="24"/>
        </w:rPr>
        <w:t xml:space="preserve"> В Баяндаевском районе в период с 2015 по 2018 годы за счет средств местного бюджета введена в эксплуатацию «Белорусская усадьба» Музея в 2016 году.</w:t>
      </w:r>
    </w:p>
    <w:p w:rsidR="000C75C1" w:rsidRPr="007865AC" w:rsidRDefault="000C75C1" w:rsidP="000C75C1">
      <w:pPr>
        <w:ind w:firstLine="709"/>
        <w:contextualSpacing/>
        <w:jc w:val="both"/>
        <w:rPr>
          <w:rFonts w:ascii="Arial" w:hAnsi="Arial" w:cs="Arial"/>
          <w:sz w:val="24"/>
          <w:szCs w:val="24"/>
        </w:rPr>
      </w:pPr>
      <w:r w:rsidRPr="007865AC">
        <w:rPr>
          <w:rFonts w:ascii="Arial" w:hAnsi="Arial" w:cs="Arial"/>
          <w:sz w:val="24"/>
          <w:szCs w:val="24"/>
        </w:rPr>
        <w:t xml:space="preserve">«04» ноября 2022 года была открыта 3 очередь музейного комплекса - «Русская усадьба». Русская изба перевезена </w:t>
      </w:r>
      <w:proofErr w:type="gramStart"/>
      <w:r w:rsidRPr="007865AC">
        <w:rPr>
          <w:rFonts w:ascii="Arial" w:hAnsi="Arial" w:cs="Arial"/>
          <w:sz w:val="24"/>
          <w:szCs w:val="24"/>
        </w:rPr>
        <w:t>из</w:t>
      </w:r>
      <w:proofErr w:type="gramEnd"/>
      <w:r w:rsidRPr="007865AC">
        <w:rPr>
          <w:rFonts w:ascii="Arial" w:hAnsi="Arial" w:cs="Arial"/>
          <w:sz w:val="24"/>
          <w:szCs w:val="24"/>
        </w:rPr>
        <w:t xml:space="preserve"> с. Баяндай. </w:t>
      </w:r>
      <w:proofErr w:type="gramStart"/>
      <w:r w:rsidRPr="007865AC">
        <w:rPr>
          <w:rFonts w:ascii="Arial" w:hAnsi="Arial" w:cs="Arial"/>
          <w:sz w:val="24"/>
          <w:szCs w:val="24"/>
        </w:rPr>
        <w:t>Сданы</w:t>
      </w:r>
      <w:proofErr w:type="gramEnd"/>
      <w:r w:rsidRPr="007865AC">
        <w:rPr>
          <w:rFonts w:ascii="Arial" w:hAnsi="Arial" w:cs="Arial"/>
          <w:sz w:val="24"/>
          <w:szCs w:val="24"/>
        </w:rPr>
        <w:t xml:space="preserve"> в работу административное здание для работников музея и сторожка. Готов навес-сарай под ретро технику и приобретены 3 единицы техники: Волга ГАЗ-21, комбайн СКД и ГАЗ 51.</w:t>
      </w:r>
    </w:p>
    <w:p w:rsidR="000C75C1" w:rsidRPr="007865AC" w:rsidRDefault="005F0DD6" w:rsidP="000C75C1">
      <w:pPr>
        <w:ind w:firstLine="709"/>
        <w:contextualSpacing/>
        <w:jc w:val="both"/>
        <w:rPr>
          <w:rFonts w:ascii="Arial" w:hAnsi="Arial" w:cs="Arial"/>
          <w:sz w:val="24"/>
          <w:szCs w:val="24"/>
        </w:rPr>
      </w:pPr>
      <w:r>
        <w:rPr>
          <w:rFonts w:ascii="Arial" w:hAnsi="Arial" w:cs="Arial"/>
          <w:sz w:val="24"/>
          <w:szCs w:val="24"/>
        </w:rPr>
        <w:t xml:space="preserve">В июне 2023 года </w:t>
      </w:r>
      <w:r w:rsidR="000C75C1" w:rsidRPr="007865AC">
        <w:rPr>
          <w:rFonts w:ascii="Arial" w:hAnsi="Arial" w:cs="Arial"/>
          <w:sz w:val="24"/>
          <w:szCs w:val="24"/>
        </w:rPr>
        <w:t xml:space="preserve">состоялось открытие Краеведческого корпуса. На 30.12.2022 г. музейные коллекции насчитывают 458 единиц хранения основного фонда и 438 единицы хранения </w:t>
      </w:r>
      <w:r w:rsidR="007865AC">
        <w:rPr>
          <w:rFonts w:ascii="Arial" w:hAnsi="Arial" w:cs="Arial"/>
          <w:sz w:val="24"/>
          <w:szCs w:val="24"/>
        </w:rPr>
        <w:t xml:space="preserve">научно-вспомогательного фонда. </w:t>
      </w:r>
      <w:r w:rsidR="000C75C1" w:rsidRPr="007865AC">
        <w:rPr>
          <w:rFonts w:ascii="Arial" w:hAnsi="Arial" w:cs="Arial"/>
          <w:sz w:val="24"/>
          <w:szCs w:val="24"/>
        </w:rPr>
        <w:t xml:space="preserve">Они представлены предметами мебели, домашней утвари, обуви, одежды, орудиями сельскохозяйственного труда, характерными для жизненного уклада и хозяйствования бурятского, русского и белорусского населения. В планах увеличить </w:t>
      </w:r>
      <w:r w:rsidR="007865AC" w:rsidRPr="007865AC">
        <w:rPr>
          <w:rFonts w:ascii="Arial" w:hAnsi="Arial" w:cs="Arial"/>
          <w:sz w:val="24"/>
          <w:szCs w:val="24"/>
        </w:rPr>
        <w:t>музейный комплекс</w:t>
      </w:r>
      <w:r w:rsidR="000C75C1" w:rsidRPr="007865AC">
        <w:rPr>
          <w:rFonts w:ascii="Arial" w:hAnsi="Arial" w:cs="Arial"/>
          <w:sz w:val="24"/>
          <w:szCs w:val="24"/>
        </w:rPr>
        <w:t xml:space="preserve"> такими </w:t>
      </w:r>
      <w:r w:rsidR="007865AC" w:rsidRPr="007865AC">
        <w:rPr>
          <w:rFonts w:ascii="Arial" w:hAnsi="Arial" w:cs="Arial"/>
          <w:sz w:val="24"/>
          <w:szCs w:val="24"/>
        </w:rPr>
        <w:t xml:space="preserve">зданиями </w:t>
      </w:r>
      <w:r w:rsidR="000C75C1" w:rsidRPr="007865AC">
        <w:rPr>
          <w:rFonts w:ascii="Arial" w:hAnsi="Arial" w:cs="Arial"/>
          <w:sz w:val="24"/>
          <w:szCs w:val="24"/>
        </w:rPr>
        <w:t xml:space="preserve">как «Степная дума», «Почтовая станция», «Фельдшерский пункт», «Кузница» и другими историко-культурными объектами. </w:t>
      </w:r>
    </w:p>
    <w:p w:rsidR="000C75C1" w:rsidRPr="007865AC" w:rsidRDefault="000C75C1" w:rsidP="000C75C1">
      <w:pPr>
        <w:ind w:firstLine="709"/>
        <w:contextualSpacing/>
        <w:jc w:val="both"/>
        <w:rPr>
          <w:rFonts w:ascii="Arial" w:hAnsi="Arial" w:cs="Arial"/>
          <w:sz w:val="24"/>
          <w:szCs w:val="24"/>
        </w:rPr>
      </w:pPr>
      <w:r w:rsidRPr="007865AC">
        <w:rPr>
          <w:rFonts w:ascii="Arial" w:hAnsi="Arial" w:cs="Arial"/>
          <w:sz w:val="24"/>
          <w:szCs w:val="24"/>
        </w:rPr>
        <w:t xml:space="preserve">На территории музейного комплекса начато строительство кафе. В последующем будет построен гостиничный комплекс. Нашей целью является, воссоздание исторических жилых и административных объектов, отражающих архитектурные особенности зданий многонационального Баяндаевского района для сохранения и демонстрации не только подрастающему поколению, но и туристам, т.к. это имеет большой интерес с их стороны. </w:t>
      </w:r>
    </w:p>
    <w:p w:rsidR="007865AC" w:rsidRPr="007865AC" w:rsidRDefault="000C75C1" w:rsidP="001260A7">
      <w:pPr>
        <w:spacing w:after="0"/>
        <w:ind w:firstLine="709"/>
        <w:contextualSpacing/>
        <w:jc w:val="both"/>
        <w:rPr>
          <w:rFonts w:ascii="Arial" w:hAnsi="Arial" w:cs="Arial"/>
          <w:sz w:val="24"/>
          <w:szCs w:val="24"/>
        </w:rPr>
      </w:pPr>
      <w:r w:rsidRPr="007865AC">
        <w:rPr>
          <w:rFonts w:ascii="Arial" w:hAnsi="Arial" w:cs="Arial"/>
          <w:sz w:val="24"/>
          <w:szCs w:val="24"/>
        </w:rPr>
        <w:t>Музейный туризм или туристическую деятельность музея необходимо рассматривать как ресурс районного развития, инструмент экономической и социальной политики, имеющий отношение не только к прошлому, но и к настоящему, буду</w:t>
      </w:r>
      <w:r w:rsidR="007865AC" w:rsidRPr="007865AC">
        <w:rPr>
          <w:rFonts w:ascii="Arial" w:hAnsi="Arial" w:cs="Arial"/>
          <w:sz w:val="24"/>
          <w:szCs w:val="24"/>
        </w:rPr>
        <w:t xml:space="preserve">щему, пользуясь </w:t>
      </w:r>
      <w:r w:rsidRPr="007865AC">
        <w:rPr>
          <w:rFonts w:ascii="Arial" w:hAnsi="Arial" w:cs="Arial"/>
          <w:sz w:val="24"/>
          <w:szCs w:val="24"/>
        </w:rPr>
        <w:t>своей этнической уникальностью, т.к. это ресурс неисчер</w:t>
      </w:r>
      <w:r w:rsidR="007865AC" w:rsidRPr="007865AC">
        <w:rPr>
          <w:rFonts w:ascii="Arial" w:hAnsi="Arial" w:cs="Arial"/>
          <w:sz w:val="24"/>
          <w:szCs w:val="24"/>
        </w:rPr>
        <w:t xml:space="preserve">паемый, в </w:t>
      </w:r>
      <w:proofErr w:type="gramStart"/>
      <w:r w:rsidR="007865AC" w:rsidRPr="007865AC">
        <w:rPr>
          <w:rFonts w:ascii="Arial" w:hAnsi="Arial" w:cs="Arial"/>
          <w:sz w:val="24"/>
          <w:szCs w:val="24"/>
        </w:rPr>
        <w:t>связи</w:t>
      </w:r>
      <w:proofErr w:type="gramEnd"/>
      <w:r w:rsidR="007865AC" w:rsidRPr="007865AC">
        <w:rPr>
          <w:rFonts w:ascii="Arial" w:hAnsi="Arial" w:cs="Arial"/>
          <w:sz w:val="24"/>
          <w:szCs w:val="24"/>
        </w:rPr>
        <w:t xml:space="preserve"> с чем потенциал музея огромен.</w:t>
      </w:r>
    </w:p>
    <w:p w:rsidR="000C75C1" w:rsidRPr="007865AC" w:rsidRDefault="000C75C1" w:rsidP="001260A7">
      <w:pPr>
        <w:spacing w:after="0"/>
        <w:ind w:firstLine="709"/>
        <w:contextualSpacing/>
        <w:jc w:val="both"/>
        <w:rPr>
          <w:rFonts w:ascii="Arial" w:hAnsi="Arial" w:cs="Arial"/>
          <w:sz w:val="24"/>
          <w:szCs w:val="24"/>
        </w:rPr>
      </w:pPr>
      <w:proofErr w:type="gramStart"/>
      <w:r w:rsidRPr="007865AC">
        <w:rPr>
          <w:rFonts w:ascii="Arial" w:hAnsi="Arial" w:cs="Arial"/>
          <w:sz w:val="24"/>
          <w:szCs w:val="24"/>
        </w:rPr>
        <w:t xml:space="preserve">На период действия настоящей муниципальной программы перед Музеем поставлены задачи по повышению доступности культурных ценностей для населения, активизации выставочной деятельности, развитию информационных ресурсов и их интеграция на основе внедрения передовых информационно-коммуникационных технологий (перевод в цифровой формат музейных предметов и коллекций, создание виртуального музея), укрепление материально-технической базы учреждения, </w:t>
      </w:r>
      <w:r w:rsidRPr="007865AC">
        <w:rPr>
          <w:rFonts w:ascii="Arial" w:hAnsi="Arial" w:cs="Arial"/>
          <w:sz w:val="24"/>
          <w:szCs w:val="24"/>
        </w:rPr>
        <w:lastRenderedPageBreak/>
        <w:t>пополнение фондов и реставрация музейных предметов и коллекций.</w:t>
      </w:r>
      <w:proofErr w:type="gramEnd"/>
      <w:r w:rsidRPr="007865AC">
        <w:rPr>
          <w:rFonts w:ascii="Arial" w:hAnsi="Arial" w:cs="Arial"/>
          <w:sz w:val="24"/>
          <w:szCs w:val="24"/>
        </w:rPr>
        <w:t xml:space="preserve"> Завершение строительства Музея даст импульс для развития сферы туризма и музейной деятельности в Баяндаевском районе.</w:t>
      </w:r>
    </w:p>
    <w:p w:rsidR="0043685B" w:rsidRPr="007865AC" w:rsidRDefault="0043685B" w:rsidP="007865AC">
      <w:pPr>
        <w:autoSpaceDE w:val="0"/>
        <w:autoSpaceDN w:val="0"/>
        <w:adjustRightInd w:val="0"/>
        <w:ind w:firstLine="709"/>
        <w:contextualSpacing/>
        <w:jc w:val="both"/>
        <w:rPr>
          <w:rFonts w:ascii="Arial" w:hAnsi="Arial" w:cs="Arial"/>
          <w:b/>
          <w:sz w:val="24"/>
          <w:szCs w:val="24"/>
        </w:rPr>
      </w:pPr>
      <w:r w:rsidRPr="00C61479">
        <w:rPr>
          <w:rFonts w:ascii="Arial" w:hAnsi="Arial" w:cs="Arial"/>
          <w:sz w:val="24"/>
          <w:szCs w:val="24"/>
        </w:rPr>
        <w:t>Наряду с позитивными делами, учреждения культуры испытывают проблемы. В число проблем, требующих решения на уровне МО «Баяндаевский район» входит недостаточная модернизация материально-технической базы,</w:t>
      </w:r>
      <w:r w:rsidRPr="00413B99">
        <w:rPr>
          <w:rFonts w:ascii="Arial" w:hAnsi="Arial" w:cs="Arial"/>
          <w:sz w:val="24"/>
          <w:szCs w:val="24"/>
        </w:rPr>
        <w:t xml:space="preserve"> нехватка помещений в учреждениях культуры (ДК «Колос», ДШИ, Музей и МЦБ), пополнение библиотечных и музейных фондов. Важно создание условий для привлечения и сохранения контингента работающих специалистов (предоставление жилья, повышение заработн</w:t>
      </w:r>
      <w:r w:rsidR="001260A7">
        <w:rPr>
          <w:rFonts w:ascii="Arial" w:hAnsi="Arial" w:cs="Arial"/>
          <w:sz w:val="24"/>
          <w:szCs w:val="24"/>
        </w:rPr>
        <w:t xml:space="preserve">ой платы). </w:t>
      </w:r>
      <w:r w:rsidRPr="00413B99">
        <w:rPr>
          <w:rFonts w:ascii="Arial" w:hAnsi="Arial" w:cs="Arial"/>
          <w:sz w:val="24"/>
          <w:szCs w:val="24"/>
        </w:rPr>
        <w:t xml:space="preserve">Значительным препятствием для качественного роста услуг, предоставляемых учреждениями культуры, является профессиональная подготовка кадров. </w:t>
      </w:r>
    </w:p>
    <w:p w:rsidR="0043685B" w:rsidRPr="00413B99" w:rsidRDefault="0043685B" w:rsidP="0043685B">
      <w:pPr>
        <w:ind w:firstLine="709"/>
        <w:contextualSpacing/>
        <w:jc w:val="both"/>
        <w:rPr>
          <w:rFonts w:ascii="Arial" w:hAnsi="Arial" w:cs="Arial"/>
          <w:sz w:val="24"/>
          <w:szCs w:val="24"/>
        </w:rPr>
      </w:pPr>
      <w:r w:rsidRPr="00413B99">
        <w:rPr>
          <w:rFonts w:ascii="Arial" w:hAnsi="Arial" w:cs="Arial"/>
          <w:sz w:val="24"/>
          <w:szCs w:val="24"/>
        </w:rPr>
        <w:t>Развитие сферы культуры должно учитывать меняющиеся потребности общества. Учреждения культуры ориентированы на потребителя, к его запросам и пожеланиям, применяя дифференцированный подход к потребителю в зависимости от его принадлежности к той или иной возрастной, социальной, национальной, иной группе или аудитории.</w:t>
      </w:r>
    </w:p>
    <w:p w:rsidR="0043685B" w:rsidRPr="00413B99" w:rsidRDefault="0043685B" w:rsidP="0043685B">
      <w:pPr>
        <w:ind w:firstLine="709"/>
        <w:contextualSpacing/>
        <w:jc w:val="both"/>
        <w:rPr>
          <w:rFonts w:ascii="Arial" w:hAnsi="Arial" w:cs="Arial"/>
          <w:sz w:val="24"/>
          <w:szCs w:val="24"/>
        </w:rPr>
      </w:pPr>
      <w:r w:rsidRPr="00413B99">
        <w:rPr>
          <w:rFonts w:ascii="Arial" w:hAnsi="Arial" w:cs="Arial"/>
          <w:sz w:val="24"/>
          <w:szCs w:val="24"/>
        </w:rPr>
        <w:t xml:space="preserve">Информированность населения Баяндаевского района об услугах в сфере культуры должна осуществляться путем совершенствования информационной поддержки проводимых акций и мероприятий. Будущее информационного поля сферы культуры Баяндаевского района – в расширении электронных ресурсов учреждений, создании и поддержании сайтов учреждений культуры в информационно-коммуникационной сети Интернет. </w:t>
      </w:r>
    </w:p>
    <w:p w:rsidR="0043685B" w:rsidRPr="00413B99" w:rsidRDefault="0043685B" w:rsidP="0043685B">
      <w:pPr>
        <w:ind w:firstLine="709"/>
        <w:contextualSpacing/>
        <w:jc w:val="both"/>
        <w:rPr>
          <w:rFonts w:ascii="Arial" w:hAnsi="Arial" w:cs="Arial"/>
          <w:sz w:val="24"/>
          <w:szCs w:val="24"/>
        </w:rPr>
      </w:pPr>
      <w:r w:rsidRPr="00413B99">
        <w:rPr>
          <w:rFonts w:ascii="Arial" w:hAnsi="Arial" w:cs="Arial"/>
          <w:sz w:val="24"/>
          <w:szCs w:val="24"/>
        </w:rPr>
        <w:t xml:space="preserve">Творческое разнообразие Баяндаевского района должно рассматриваться как фактор, вносящий существенный вклад в формирование привлекательного образа Баяндаевского района, влияющий на качество проживания, на развитие туризма и становление экономики МО «Баяндаевский район». Содействие динамичному развитию туристической деятельности – одна из актуальных задач сферы культуры. Туристическая привлекательность МО «Баяндаевский район» во многом зависит от количества престижных культурных событий, проводимых в Баяндаевском районе, от уровня комфортности предоставления услуг в сфере культуры, от уровня обслуживания в муниципальных учреждениях сферы культуры. </w:t>
      </w:r>
    </w:p>
    <w:p w:rsidR="0043685B" w:rsidRPr="00413B99" w:rsidRDefault="0043685B" w:rsidP="0043685B">
      <w:pPr>
        <w:shd w:val="clear" w:color="auto" w:fill="FFFFFF"/>
        <w:ind w:firstLine="709"/>
        <w:contextualSpacing/>
        <w:jc w:val="both"/>
        <w:textAlignment w:val="baseline"/>
        <w:rPr>
          <w:rFonts w:ascii="Arial" w:hAnsi="Arial" w:cs="Arial"/>
          <w:spacing w:val="1"/>
          <w:sz w:val="24"/>
          <w:szCs w:val="24"/>
        </w:rPr>
      </w:pPr>
      <w:r w:rsidRPr="00413B99">
        <w:rPr>
          <w:rFonts w:ascii="Arial" w:hAnsi="Arial" w:cs="Arial"/>
          <w:spacing w:val="1"/>
          <w:sz w:val="24"/>
          <w:szCs w:val="24"/>
        </w:rPr>
        <w:t>Актуальное значение в наши дни приобретают возрождение очагов народного творчества, выявление и оказание помощи народным мастерам, владеющим секретом традиционного ремесла. Культурное наследие каждой нации является бесценным достоянием мировой цивилизации. В наши дни задача сохранения и приумножения культурных традиций стала первостепенной.</w:t>
      </w:r>
    </w:p>
    <w:p w:rsidR="0043685B" w:rsidRPr="000F2725" w:rsidRDefault="0043685B" w:rsidP="0043685B">
      <w:pPr>
        <w:shd w:val="clear" w:color="auto" w:fill="FFFFFF"/>
        <w:ind w:firstLine="709"/>
        <w:contextualSpacing/>
        <w:jc w:val="both"/>
        <w:textAlignment w:val="baseline"/>
        <w:rPr>
          <w:rFonts w:ascii="Arial" w:hAnsi="Arial" w:cs="Arial"/>
          <w:spacing w:val="1"/>
          <w:sz w:val="24"/>
          <w:szCs w:val="24"/>
        </w:rPr>
      </w:pPr>
      <w:r w:rsidRPr="000F2725">
        <w:rPr>
          <w:rFonts w:ascii="Arial" w:hAnsi="Arial" w:cs="Arial"/>
          <w:spacing w:val="1"/>
          <w:sz w:val="24"/>
          <w:szCs w:val="24"/>
        </w:rPr>
        <w:t>В Баяндаевском районе в настоящее время практически утеряны народные традиционные и художественные промыслы, ремесла (далее - НХП), вопрос возрождения необходимо решать всеми доступными средствами и возможностями. Включение развития НХП в настоящую программу позволит сохранить и развивать это направление традиционной культуры. Появится возможность создания школ ремесел, творческих мастерских по изготовлению сувениров, пошиву национальной одежды, приглашать специалистов для обучения, издать методическую литерату</w:t>
      </w:r>
      <w:r w:rsidR="009D73E8" w:rsidRPr="000F2725">
        <w:rPr>
          <w:rFonts w:ascii="Arial" w:hAnsi="Arial" w:cs="Arial"/>
          <w:spacing w:val="1"/>
          <w:sz w:val="24"/>
          <w:szCs w:val="24"/>
        </w:rPr>
        <w:t xml:space="preserve">ру, буклеты. Осуществить аудио, </w:t>
      </w:r>
      <w:r w:rsidRPr="000F2725">
        <w:rPr>
          <w:rFonts w:ascii="Arial" w:hAnsi="Arial" w:cs="Arial"/>
          <w:spacing w:val="1"/>
          <w:sz w:val="24"/>
          <w:szCs w:val="24"/>
        </w:rPr>
        <w:t>видеозаписи мастеров традиционных ремесел и промыслов по выделке шкур, изготовлению войлока и изделий из него, изготовлению конской упряжи, кожаных изделий, чеканки и многое другое.</w:t>
      </w:r>
    </w:p>
    <w:p w:rsidR="0043685B" w:rsidRPr="00413B99" w:rsidRDefault="0043685B" w:rsidP="0043685B">
      <w:pPr>
        <w:shd w:val="clear" w:color="auto" w:fill="FFFFFF"/>
        <w:ind w:firstLine="709"/>
        <w:contextualSpacing/>
        <w:jc w:val="both"/>
        <w:textAlignment w:val="baseline"/>
        <w:rPr>
          <w:rFonts w:ascii="Arial" w:hAnsi="Arial" w:cs="Arial"/>
          <w:spacing w:val="1"/>
          <w:sz w:val="24"/>
          <w:szCs w:val="24"/>
        </w:rPr>
      </w:pPr>
      <w:r w:rsidRPr="000F2725">
        <w:rPr>
          <w:rFonts w:ascii="Arial" w:hAnsi="Arial" w:cs="Arial"/>
          <w:spacing w:val="1"/>
          <w:sz w:val="24"/>
          <w:szCs w:val="24"/>
        </w:rPr>
        <w:lastRenderedPageBreak/>
        <w:t xml:space="preserve"> В целях сохранения традиций по изготовлению изделий народных художественных промыслов возникла необходимость в проведениях различных выставок, экскурсий. Достижение указанной цели предполагает обеспечение экономических, социальных и иных условий для возрождения, сохранения и развития художественных промыслов, несущих в себе народные традиции, следовательно, привлечение средств на проведение выставок, экскурсий, массовых мероприятий и выпуск информационно-методического материала.</w:t>
      </w:r>
    </w:p>
    <w:p w:rsidR="007932F0" w:rsidRDefault="0043685B" w:rsidP="00296C7F">
      <w:pPr>
        <w:shd w:val="clear" w:color="auto" w:fill="FFFFFF"/>
        <w:spacing w:after="0"/>
        <w:ind w:firstLine="709"/>
        <w:jc w:val="both"/>
        <w:textAlignment w:val="baseline"/>
        <w:rPr>
          <w:rFonts w:ascii="Arial" w:hAnsi="Arial" w:cs="Arial"/>
          <w:spacing w:val="1"/>
          <w:sz w:val="24"/>
          <w:szCs w:val="24"/>
        </w:rPr>
      </w:pPr>
      <w:r w:rsidRPr="00413B99">
        <w:rPr>
          <w:rFonts w:ascii="Arial" w:hAnsi="Arial" w:cs="Arial"/>
          <w:spacing w:val="1"/>
          <w:sz w:val="24"/>
          <w:szCs w:val="24"/>
        </w:rPr>
        <w:t>Анализируя состояние народных художественных промыслов в Баяндаевском районе, можно сделать следующие выводы:</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отсутствие квалифицированных специалистов;</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отсутствие экономической концепции развития сферы народных художественных промыслов;</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преобладание примитивного ручного труда, отсутствие необходимого о</w:t>
      </w:r>
      <w:r w:rsidR="007932F0" w:rsidRPr="00296C7F">
        <w:rPr>
          <w:rFonts w:ascii="Arial" w:hAnsi="Arial" w:cs="Arial"/>
          <w:spacing w:val="1"/>
          <w:sz w:val="24"/>
          <w:szCs w:val="24"/>
        </w:rPr>
        <w:t>борудования, материалов и сырья;</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неразвитость маркетинговой деятель</w:t>
      </w:r>
      <w:r w:rsidR="007932F0" w:rsidRPr="00296C7F">
        <w:rPr>
          <w:rFonts w:ascii="Arial" w:hAnsi="Arial" w:cs="Arial"/>
          <w:spacing w:val="1"/>
          <w:sz w:val="24"/>
          <w:szCs w:val="24"/>
        </w:rPr>
        <w:t>ности;</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проблемы в социальной сфере (связанные фактически с отсутствием социальной политики в области поддержки и развития народных художественных промыслов);</w:t>
      </w:r>
    </w:p>
    <w:p w:rsidR="00296C7F" w:rsidRDefault="0043685B" w:rsidP="005D134B">
      <w:pPr>
        <w:pStyle w:val="a3"/>
        <w:numPr>
          <w:ilvl w:val="0"/>
          <w:numId w:val="43"/>
        </w:numPr>
        <w:shd w:val="clear" w:color="auto" w:fill="FFFFFF"/>
        <w:spacing w:after="0"/>
        <w:jc w:val="both"/>
        <w:textAlignment w:val="baseline"/>
        <w:rPr>
          <w:rFonts w:ascii="Arial" w:hAnsi="Arial" w:cs="Arial"/>
          <w:spacing w:val="1"/>
          <w:sz w:val="24"/>
          <w:szCs w:val="24"/>
        </w:rPr>
      </w:pPr>
      <w:r w:rsidRPr="00296C7F">
        <w:rPr>
          <w:rFonts w:ascii="Arial" w:hAnsi="Arial" w:cs="Arial"/>
          <w:spacing w:val="1"/>
          <w:sz w:val="24"/>
          <w:szCs w:val="24"/>
        </w:rPr>
        <w:t>неразвитость организационной инфраструктуры.</w:t>
      </w:r>
    </w:p>
    <w:p w:rsidR="00C61479" w:rsidRPr="00C61479" w:rsidRDefault="00C61479" w:rsidP="00C61479">
      <w:pPr>
        <w:pStyle w:val="a3"/>
        <w:shd w:val="clear" w:color="auto" w:fill="FFFFFF"/>
        <w:spacing w:after="0"/>
        <w:jc w:val="both"/>
        <w:textAlignment w:val="baseline"/>
        <w:rPr>
          <w:rFonts w:ascii="Arial" w:hAnsi="Arial" w:cs="Arial"/>
          <w:spacing w:val="1"/>
          <w:sz w:val="24"/>
          <w:szCs w:val="24"/>
        </w:rPr>
      </w:pPr>
    </w:p>
    <w:p w:rsidR="0043685B" w:rsidRPr="00413B99" w:rsidRDefault="0043685B" w:rsidP="00296C7F">
      <w:pPr>
        <w:shd w:val="clear" w:color="auto" w:fill="FFFFFF"/>
        <w:spacing w:after="0"/>
        <w:ind w:firstLine="709"/>
        <w:jc w:val="both"/>
        <w:textAlignment w:val="baseline"/>
        <w:rPr>
          <w:rFonts w:ascii="Arial" w:hAnsi="Arial" w:cs="Arial"/>
          <w:spacing w:val="1"/>
          <w:sz w:val="24"/>
          <w:szCs w:val="24"/>
        </w:rPr>
      </w:pPr>
      <w:r w:rsidRPr="00413B99">
        <w:rPr>
          <w:rFonts w:ascii="Arial" w:hAnsi="Arial" w:cs="Arial"/>
          <w:spacing w:val="1"/>
          <w:sz w:val="24"/>
          <w:szCs w:val="24"/>
        </w:rPr>
        <w:t>Существуют и специфические проблемы, характерные для мастеров народных художественных промыслов:</w:t>
      </w:r>
    </w:p>
    <w:p w:rsidR="007932F0" w:rsidRDefault="0043685B" w:rsidP="005D134B">
      <w:pPr>
        <w:pStyle w:val="a3"/>
        <w:numPr>
          <w:ilvl w:val="0"/>
          <w:numId w:val="29"/>
        </w:numPr>
        <w:shd w:val="clear" w:color="auto" w:fill="FFFFFF"/>
        <w:spacing w:after="0"/>
        <w:jc w:val="both"/>
        <w:textAlignment w:val="baseline"/>
        <w:rPr>
          <w:rFonts w:ascii="Arial" w:hAnsi="Arial" w:cs="Arial"/>
          <w:spacing w:val="1"/>
          <w:sz w:val="24"/>
          <w:szCs w:val="24"/>
        </w:rPr>
      </w:pPr>
      <w:r w:rsidRPr="007932F0">
        <w:rPr>
          <w:rFonts w:ascii="Arial" w:hAnsi="Arial" w:cs="Arial"/>
          <w:spacing w:val="1"/>
          <w:sz w:val="24"/>
          <w:szCs w:val="24"/>
        </w:rPr>
        <w:t>нестабильность производства</w:t>
      </w:r>
      <w:r w:rsidR="007932F0">
        <w:rPr>
          <w:rFonts w:ascii="Arial" w:hAnsi="Arial" w:cs="Arial"/>
          <w:spacing w:val="1"/>
          <w:sz w:val="24"/>
          <w:szCs w:val="24"/>
        </w:rPr>
        <w:t>;</w:t>
      </w:r>
    </w:p>
    <w:p w:rsidR="007932F0" w:rsidRDefault="0043685B" w:rsidP="005D134B">
      <w:pPr>
        <w:pStyle w:val="a3"/>
        <w:numPr>
          <w:ilvl w:val="0"/>
          <w:numId w:val="29"/>
        </w:numPr>
        <w:shd w:val="clear" w:color="auto" w:fill="FFFFFF"/>
        <w:spacing w:after="0"/>
        <w:jc w:val="both"/>
        <w:textAlignment w:val="baseline"/>
        <w:rPr>
          <w:rFonts w:ascii="Arial" w:hAnsi="Arial" w:cs="Arial"/>
          <w:spacing w:val="1"/>
          <w:sz w:val="24"/>
          <w:szCs w:val="24"/>
        </w:rPr>
      </w:pPr>
      <w:r w:rsidRPr="007932F0">
        <w:rPr>
          <w:rFonts w:ascii="Arial" w:hAnsi="Arial" w:cs="Arial"/>
          <w:spacing w:val="1"/>
          <w:sz w:val="24"/>
          <w:szCs w:val="24"/>
        </w:rPr>
        <w:t>отсутствие оборотных средств;</w:t>
      </w:r>
    </w:p>
    <w:p w:rsidR="007932F0" w:rsidRDefault="0043685B" w:rsidP="005D134B">
      <w:pPr>
        <w:pStyle w:val="a3"/>
        <w:numPr>
          <w:ilvl w:val="0"/>
          <w:numId w:val="29"/>
        </w:numPr>
        <w:shd w:val="clear" w:color="auto" w:fill="FFFFFF"/>
        <w:spacing w:after="0"/>
        <w:jc w:val="both"/>
        <w:textAlignment w:val="baseline"/>
        <w:rPr>
          <w:rFonts w:ascii="Arial" w:hAnsi="Arial" w:cs="Arial"/>
          <w:spacing w:val="1"/>
          <w:sz w:val="24"/>
          <w:szCs w:val="24"/>
        </w:rPr>
      </w:pPr>
      <w:r w:rsidRPr="007932F0">
        <w:rPr>
          <w:rFonts w:ascii="Arial" w:hAnsi="Arial" w:cs="Arial"/>
          <w:spacing w:val="1"/>
          <w:sz w:val="24"/>
          <w:szCs w:val="24"/>
        </w:rPr>
        <w:t>затруднение со сбытом продукции;</w:t>
      </w:r>
    </w:p>
    <w:p w:rsidR="007932F0" w:rsidRDefault="0043685B" w:rsidP="005D134B">
      <w:pPr>
        <w:pStyle w:val="a3"/>
        <w:numPr>
          <w:ilvl w:val="0"/>
          <w:numId w:val="29"/>
        </w:numPr>
        <w:shd w:val="clear" w:color="auto" w:fill="FFFFFF"/>
        <w:spacing w:after="0"/>
        <w:jc w:val="both"/>
        <w:textAlignment w:val="baseline"/>
        <w:rPr>
          <w:rFonts w:ascii="Arial" w:hAnsi="Arial" w:cs="Arial"/>
          <w:spacing w:val="1"/>
          <w:sz w:val="24"/>
          <w:szCs w:val="24"/>
        </w:rPr>
      </w:pPr>
      <w:r w:rsidRPr="007932F0">
        <w:rPr>
          <w:rFonts w:ascii="Arial" w:hAnsi="Arial" w:cs="Arial"/>
          <w:spacing w:val="1"/>
          <w:sz w:val="24"/>
          <w:szCs w:val="24"/>
        </w:rPr>
        <w:t>низкая покупательская способность населения;</w:t>
      </w:r>
    </w:p>
    <w:p w:rsidR="00C02412" w:rsidRDefault="0043685B" w:rsidP="005D134B">
      <w:pPr>
        <w:pStyle w:val="a3"/>
        <w:numPr>
          <w:ilvl w:val="0"/>
          <w:numId w:val="29"/>
        </w:numPr>
        <w:shd w:val="clear" w:color="auto" w:fill="FFFFFF"/>
        <w:spacing w:after="0"/>
        <w:jc w:val="both"/>
        <w:textAlignment w:val="baseline"/>
        <w:rPr>
          <w:rFonts w:ascii="Arial" w:hAnsi="Arial" w:cs="Arial"/>
          <w:spacing w:val="1"/>
          <w:sz w:val="24"/>
          <w:szCs w:val="24"/>
        </w:rPr>
      </w:pPr>
      <w:r w:rsidRPr="007932F0">
        <w:rPr>
          <w:rFonts w:ascii="Arial" w:hAnsi="Arial" w:cs="Arial"/>
          <w:spacing w:val="1"/>
          <w:sz w:val="24"/>
          <w:szCs w:val="24"/>
        </w:rPr>
        <w:t>утрата художественно-стилевых особенностей и традиций промыслов.</w:t>
      </w:r>
    </w:p>
    <w:p w:rsidR="0043685B" w:rsidRPr="00C02412" w:rsidRDefault="00C02412" w:rsidP="005D134B">
      <w:pPr>
        <w:pStyle w:val="a3"/>
        <w:numPr>
          <w:ilvl w:val="0"/>
          <w:numId w:val="29"/>
        </w:numPr>
        <w:shd w:val="clear" w:color="auto" w:fill="FFFFFF"/>
        <w:spacing w:after="0"/>
        <w:jc w:val="both"/>
        <w:textAlignment w:val="baseline"/>
        <w:rPr>
          <w:rFonts w:ascii="Arial" w:hAnsi="Arial" w:cs="Arial"/>
          <w:spacing w:val="1"/>
          <w:sz w:val="24"/>
          <w:szCs w:val="24"/>
        </w:rPr>
      </w:pPr>
      <w:r>
        <w:rPr>
          <w:rFonts w:ascii="Arial" w:hAnsi="Arial" w:cs="Arial"/>
          <w:spacing w:val="1"/>
          <w:sz w:val="24"/>
          <w:szCs w:val="24"/>
        </w:rPr>
        <w:t>н</w:t>
      </w:r>
      <w:r w:rsidR="0043685B" w:rsidRPr="00C02412">
        <w:rPr>
          <w:rFonts w:ascii="Arial" w:hAnsi="Arial" w:cs="Arial"/>
          <w:spacing w:val="1"/>
          <w:sz w:val="24"/>
          <w:szCs w:val="24"/>
        </w:rPr>
        <w:t>ачинающие мастера не имеют методической литературы.</w:t>
      </w:r>
    </w:p>
    <w:p w:rsidR="00C02412" w:rsidRDefault="0043685B" w:rsidP="00C02412">
      <w:pPr>
        <w:shd w:val="clear" w:color="auto" w:fill="FFFFFF"/>
        <w:spacing w:after="0"/>
        <w:ind w:firstLine="709"/>
        <w:jc w:val="both"/>
        <w:textAlignment w:val="baseline"/>
        <w:rPr>
          <w:rFonts w:ascii="Arial" w:hAnsi="Arial" w:cs="Arial"/>
          <w:spacing w:val="1"/>
          <w:sz w:val="24"/>
          <w:szCs w:val="24"/>
        </w:rPr>
      </w:pPr>
      <w:r w:rsidRPr="00413B99">
        <w:rPr>
          <w:rFonts w:ascii="Arial" w:hAnsi="Arial" w:cs="Arial"/>
          <w:spacing w:val="1"/>
          <w:sz w:val="24"/>
          <w:szCs w:val="24"/>
        </w:rPr>
        <w:t>Одной из основных проблем является отсутствие единой системы, объединяющей производителей изделий народных художественных промыслов, художников и учреждений торговли в этой области, создание которой невозможно без участия муниципальных органов.</w:t>
      </w:r>
    </w:p>
    <w:p w:rsidR="0043685B" w:rsidRPr="00C02412" w:rsidRDefault="0043685B" w:rsidP="00C02412">
      <w:pPr>
        <w:shd w:val="clear" w:color="auto" w:fill="FFFFFF"/>
        <w:spacing w:after="0"/>
        <w:ind w:firstLine="709"/>
        <w:jc w:val="both"/>
        <w:textAlignment w:val="baseline"/>
        <w:rPr>
          <w:rFonts w:ascii="Arial" w:hAnsi="Arial" w:cs="Arial"/>
          <w:spacing w:val="1"/>
          <w:sz w:val="24"/>
          <w:szCs w:val="24"/>
        </w:rPr>
      </w:pPr>
      <w:r w:rsidRPr="00413B99">
        <w:rPr>
          <w:rFonts w:ascii="Arial" w:hAnsi="Arial" w:cs="Arial"/>
          <w:spacing w:val="1"/>
          <w:sz w:val="24"/>
          <w:szCs w:val="24"/>
        </w:rPr>
        <w:t>Основным инструментом реализации Программы является программно-целевой подход, который обеспечивает объединение усилий органов муниципальной власти, учреждений культуры и представителей общественности в лице народных умельцев в достижении общей цели - создания условий для возрождения, развития и сохранения народных промыслов в Баяндаевском районе.</w:t>
      </w:r>
    </w:p>
    <w:p w:rsidR="0043685B" w:rsidRPr="00413B99" w:rsidRDefault="0043685B" w:rsidP="00C02412">
      <w:pPr>
        <w:spacing w:after="0"/>
        <w:ind w:firstLine="709"/>
        <w:jc w:val="both"/>
        <w:rPr>
          <w:rFonts w:ascii="Arial" w:hAnsi="Arial" w:cs="Arial"/>
          <w:sz w:val="24"/>
          <w:szCs w:val="24"/>
        </w:rPr>
      </w:pPr>
      <w:r w:rsidRPr="00413B99">
        <w:rPr>
          <w:rFonts w:ascii="Arial" w:hAnsi="Arial" w:cs="Arial"/>
          <w:sz w:val="24"/>
          <w:szCs w:val="24"/>
        </w:rPr>
        <w:t>Необходимо вести работу над повышением статуса культуры в системе ценностей. Статус сферы культуры в МО «Баяндаевский район», ее вклад в формирование качественной среды проживания, становление экономики, социальную стабильность является неоспоримым, и он будет повышаться по мере расширения влияния культуры на общество, усиления ее роли в жизни людей, живущих, работающих, обучающихся в МО «Баяндаевский район».</w:t>
      </w:r>
    </w:p>
    <w:p w:rsidR="0043685B" w:rsidRPr="00413B99" w:rsidRDefault="0043685B" w:rsidP="00C02412">
      <w:pPr>
        <w:widowControl w:val="0"/>
        <w:autoSpaceDE w:val="0"/>
        <w:autoSpaceDN w:val="0"/>
        <w:adjustRightInd w:val="0"/>
        <w:spacing w:after="0"/>
        <w:ind w:firstLine="709"/>
        <w:jc w:val="both"/>
        <w:rPr>
          <w:rFonts w:ascii="Arial" w:hAnsi="Arial" w:cs="Arial"/>
          <w:sz w:val="24"/>
          <w:szCs w:val="24"/>
        </w:rPr>
      </w:pPr>
      <w:r w:rsidRPr="00413B99">
        <w:rPr>
          <w:rFonts w:ascii="Arial" w:hAnsi="Arial" w:cs="Arial"/>
          <w:sz w:val="24"/>
          <w:szCs w:val="24"/>
        </w:rPr>
        <w:t>Принятие Муниципальной программы и последовательная реализация ее мероприятий позволит обеспечить:</w:t>
      </w:r>
    </w:p>
    <w:p w:rsidR="00C02412"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w:t>
      </w:r>
      <w:r w:rsidR="00C02412">
        <w:rPr>
          <w:rFonts w:ascii="Arial" w:hAnsi="Arial" w:cs="Arial"/>
          <w:sz w:val="24"/>
          <w:szCs w:val="24"/>
        </w:rPr>
        <w:t xml:space="preserve"> </w:t>
      </w:r>
      <w:r w:rsidRPr="00C02412">
        <w:rPr>
          <w:rFonts w:ascii="Arial" w:hAnsi="Arial" w:cs="Arial"/>
          <w:sz w:val="24"/>
          <w:szCs w:val="24"/>
        </w:rPr>
        <w:t xml:space="preserve">культурного процесса, включая общественные и иные </w:t>
      </w:r>
      <w:r w:rsidRPr="00C02412">
        <w:rPr>
          <w:rFonts w:ascii="Arial" w:hAnsi="Arial" w:cs="Arial"/>
          <w:sz w:val="24"/>
          <w:szCs w:val="24"/>
        </w:rPr>
        <w:lastRenderedPageBreak/>
        <w:t>негосударственные организации;</w:t>
      </w:r>
    </w:p>
    <w:p w:rsidR="00C02412"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рост уровня средней заработной платы работник</w:t>
      </w:r>
      <w:r w:rsidR="00C61479">
        <w:rPr>
          <w:rFonts w:ascii="Arial" w:hAnsi="Arial" w:cs="Arial"/>
          <w:sz w:val="24"/>
          <w:szCs w:val="24"/>
        </w:rPr>
        <w:t>ов отрасли (с достижением к 2030</w:t>
      </w:r>
      <w:r w:rsidRPr="00C02412">
        <w:rPr>
          <w:rFonts w:ascii="Arial" w:hAnsi="Arial" w:cs="Arial"/>
          <w:sz w:val="24"/>
          <w:szCs w:val="24"/>
        </w:rPr>
        <w:t xml:space="preserve"> году уровня средней заработной платы на уровне не менее 100% от средней заработной платы по экономике региона);</w:t>
      </w:r>
    </w:p>
    <w:p w:rsidR="00C02412"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повышение уровня удовлетворенности жителей Баяндаевского района качеством предоставления муниципальных услуг в сфере культуры до 80%;</w:t>
      </w:r>
    </w:p>
    <w:p w:rsidR="00C02412"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создание интернет сайта во всех учреждениях культуры МО «Баяндаевский район»;</w:t>
      </w:r>
    </w:p>
    <w:p w:rsidR="00C02412"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использование современных управленческих, информационных и иных технологий в деятельности учреждений культуры;</w:t>
      </w:r>
    </w:p>
    <w:p w:rsidR="008B1404"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C02412">
        <w:rPr>
          <w:rFonts w:ascii="Arial" w:hAnsi="Arial" w:cs="Arial"/>
          <w:sz w:val="24"/>
          <w:szCs w:val="24"/>
        </w:rPr>
        <w:t>улучшение материально-технической базы учреждений культуры;</w:t>
      </w:r>
    </w:p>
    <w:p w:rsidR="0043685B" w:rsidRPr="008B1404" w:rsidRDefault="0043685B" w:rsidP="005D134B">
      <w:pPr>
        <w:pStyle w:val="a3"/>
        <w:widowControl w:val="0"/>
        <w:numPr>
          <w:ilvl w:val="0"/>
          <w:numId w:val="30"/>
        </w:numPr>
        <w:autoSpaceDE w:val="0"/>
        <w:autoSpaceDN w:val="0"/>
        <w:adjustRightInd w:val="0"/>
        <w:spacing w:after="0"/>
        <w:jc w:val="both"/>
        <w:rPr>
          <w:rFonts w:ascii="Arial" w:hAnsi="Arial" w:cs="Arial"/>
          <w:sz w:val="24"/>
          <w:szCs w:val="24"/>
        </w:rPr>
      </w:pPr>
      <w:r w:rsidRPr="008B1404">
        <w:rPr>
          <w:rFonts w:ascii="Arial" w:hAnsi="Arial" w:cs="Arial"/>
          <w:sz w:val="24"/>
          <w:szCs w:val="24"/>
        </w:rPr>
        <w:t>формирование позитивного имиджа Баяндаевского района как территории, привлекательной для туристов.</w:t>
      </w:r>
    </w:p>
    <w:p w:rsidR="008B1404" w:rsidRDefault="0043685B" w:rsidP="008B1404">
      <w:pPr>
        <w:autoSpaceDE w:val="0"/>
        <w:autoSpaceDN w:val="0"/>
        <w:adjustRightInd w:val="0"/>
        <w:spacing w:after="0"/>
        <w:ind w:firstLine="709"/>
        <w:jc w:val="both"/>
        <w:rPr>
          <w:rFonts w:ascii="Arial" w:hAnsi="Arial" w:cs="Arial"/>
          <w:sz w:val="24"/>
          <w:szCs w:val="24"/>
        </w:rPr>
      </w:pPr>
      <w:r w:rsidRPr="00413B99">
        <w:rPr>
          <w:rFonts w:ascii="Arial" w:hAnsi="Arial" w:cs="Arial"/>
          <w:sz w:val="24"/>
          <w:szCs w:val="24"/>
        </w:rPr>
        <w:t xml:space="preserve">Учитывая проблемы, сложившиеся на территории МО «Баяндаевский район», решение их возможно комплексными программными методами. </w:t>
      </w:r>
    </w:p>
    <w:p w:rsidR="0043685B" w:rsidRPr="00BC1AB1" w:rsidRDefault="0043685B" w:rsidP="00BC1AB1">
      <w:pPr>
        <w:autoSpaceDE w:val="0"/>
        <w:autoSpaceDN w:val="0"/>
        <w:adjustRightInd w:val="0"/>
        <w:spacing w:after="0"/>
        <w:ind w:firstLine="709"/>
        <w:jc w:val="both"/>
        <w:rPr>
          <w:rFonts w:ascii="Arial" w:hAnsi="Arial" w:cs="Arial"/>
          <w:sz w:val="24"/>
          <w:szCs w:val="24"/>
        </w:rPr>
      </w:pPr>
      <w:r w:rsidRPr="00413B99">
        <w:rPr>
          <w:rFonts w:ascii="Arial" w:hAnsi="Arial" w:cs="Arial"/>
          <w:sz w:val="24"/>
          <w:szCs w:val="24"/>
        </w:rPr>
        <w:t xml:space="preserve">Развитие сферы культуры МО «Баяндаевский район» направлено на создание основ для более эффективного, консолидированного участия в этом процессе организаций, осуществляющих деятельность в сфере культуры на </w:t>
      </w:r>
      <w:r w:rsidRPr="00BC1AB1">
        <w:rPr>
          <w:rFonts w:ascii="Arial" w:hAnsi="Arial" w:cs="Arial"/>
          <w:sz w:val="24"/>
          <w:szCs w:val="24"/>
        </w:rPr>
        <w:t>территории МО «Баяндаевский район».</w:t>
      </w:r>
    </w:p>
    <w:p w:rsidR="0043685B" w:rsidRDefault="0043685B" w:rsidP="00BC1AB1">
      <w:pPr>
        <w:spacing w:after="0"/>
        <w:jc w:val="center"/>
        <w:rPr>
          <w:rFonts w:ascii="Arial" w:hAnsi="Arial" w:cs="Arial"/>
          <w:sz w:val="24"/>
          <w:szCs w:val="24"/>
          <w:u w:val="single"/>
        </w:rPr>
      </w:pPr>
    </w:p>
    <w:p w:rsidR="007B3817" w:rsidRPr="00BC1AB1" w:rsidRDefault="007B3817" w:rsidP="00BC1AB1">
      <w:pPr>
        <w:spacing w:after="0"/>
        <w:jc w:val="center"/>
        <w:rPr>
          <w:rFonts w:ascii="Arial" w:hAnsi="Arial" w:cs="Arial"/>
          <w:sz w:val="24"/>
          <w:szCs w:val="24"/>
          <w:u w:val="single"/>
        </w:rPr>
      </w:pPr>
    </w:p>
    <w:p w:rsidR="0043685B" w:rsidRPr="0033378E" w:rsidRDefault="00D37255" w:rsidP="00BC1AB1">
      <w:pPr>
        <w:spacing w:after="0"/>
        <w:jc w:val="center"/>
        <w:rPr>
          <w:rFonts w:ascii="Arial" w:hAnsi="Arial" w:cs="Arial"/>
          <w:b/>
          <w:sz w:val="24"/>
          <w:szCs w:val="24"/>
        </w:rPr>
      </w:pPr>
      <w:r w:rsidRPr="0033378E">
        <w:rPr>
          <w:rFonts w:ascii="Arial" w:hAnsi="Arial" w:cs="Arial"/>
          <w:sz w:val="24"/>
          <w:szCs w:val="24"/>
        </w:rPr>
        <w:t>Раздел</w:t>
      </w:r>
      <w:r w:rsidR="008B1404" w:rsidRPr="0033378E">
        <w:rPr>
          <w:rFonts w:ascii="Arial" w:hAnsi="Arial" w:cs="Arial"/>
          <w:sz w:val="24"/>
          <w:szCs w:val="24"/>
        </w:rPr>
        <w:t xml:space="preserve"> 2. ЦЕЛЬ И ЗАДАЧИ, ЦЕЛЕВЫЕ ПОКАЗАТЕЛИ</w:t>
      </w:r>
      <w:r w:rsidR="00127BA3" w:rsidRPr="0033378E">
        <w:rPr>
          <w:rFonts w:ascii="Arial" w:hAnsi="Arial" w:cs="Arial"/>
          <w:sz w:val="24"/>
          <w:szCs w:val="24"/>
        </w:rPr>
        <w:t>, СРОКИ РЕАЛИЗАЦИИ</w:t>
      </w:r>
      <w:r w:rsidR="00863046" w:rsidRPr="00863046">
        <w:rPr>
          <w:rFonts w:ascii="Arial" w:hAnsi="Arial" w:cs="Arial"/>
          <w:sz w:val="24"/>
          <w:szCs w:val="24"/>
        </w:rPr>
        <w:t xml:space="preserve"> </w:t>
      </w:r>
      <w:r w:rsidR="00863046" w:rsidRPr="0033378E">
        <w:rPr>
          <w:rFonts w:ascii="Arial" w:hAnsi="Arial" w:cs="Arial"/>
          <w:sz w:val="24"/>
          <w:szCs w:val="24"/>
        </w:rPr>
        <w:t>МУНИЦИПАЛЬНОЙ ПРОГРАММЫ</w:t>
      </w:r>
    </w:p>
    <w:p w:rsidR="0043685B" w:rsidRPr="0033378E" w:rsidRDefault="008B1404" w:rsidP="00BC1AB1">
      <w:pPr>
        <w:spacing w:after="0"/>
        <w:jc w:val="both"/>
        <w:rPr>
          <w:rFonts w:ascii="Arial" w:hAnsi="Arial" w:cs="Arial"/>
          <w:sz w:val="24"/>
          <w:szCs w:val="24"/>
        </w:rPr>
      </w:pPr>
      <w:r w:rsidRPr="0033378E">
        <w:rPr>
          <w:rFonts w:ascii="Arial" w:hAnsi="Arial" w:cs="Arial"/>
          <w:sz w:val="24"/>
          <w:szCs w:val="24"/>
        </w:rPr>
        <w:tab/>
      </w:r>
    </w:p>
    <w:p w:rsidR="00296EA3" w:rsidRPr="0033378E" w:rsidRDefault="008B1404" w:rsidP="00BC1AB1">
      <w:pPr>
        <w:pStyle w:val="ConsPlusNormal"/>
        <w:spacing w:line="276" w:lineRule="auto"/>
        <w:ind w:firstLine="709"/>
        <w:jc w:val="both"/>
        <w:rPr>
          <w:bCs/>
          <w:color w:val="000000"/>
          <w:sz w:val="24"/>
          <w:szCs w:val="24"/>
        </w:rPr>
      </w:pPr>
      <w:r w:rsidRPr="0033378E">
        <w:rPr>
          <w:sz w:val="24"/>
          <w:szCs w:val="24"/>
        </w:rPr>
        <w:t xml:space="preserve">Целью муниципальной программы является </w:t>
      </w:r>
      <w:r w:rsidR="0033378E" w:rsidRPr="0033378E">
        <w:rPr>
          <w:sz w:val="24"/>
          <w:szCs w:val="24"/>
        </w:rPr>
        <w:t xml:space="preserve">развитие культурного потенциала личности и общества в целом, </w:t>
      </w:r>
      <w:r w:rsidRPr="0033378E">
        <w:rPr>
          <w:bCs/>
          <w:color w:val="000000"/>
          <w:sz w:val="24"/>
          <w:szCs w:val="24"/>
        </w:rPr>
        <w:t>по</w:t>
      </w:r>
      <w:r w:rsidR="0033378E" w:rsidRPr="0033378E">
        <w:rPr>
          <w:bCs/>
          <w:color w:val="000000"/>
          <w:sz w:val="24"/>
          <w:szCs w:val="24"/>
        </w:rPr>
        <w:t>вышение эффективности культурно-</w:t>
      </w:r>
      <w:r w:rsidR="005F0DD6">
        <w:rPr>
          <w:bCs/>
          <w:color w:val="000000"/>
          <w:sz w:val="24"/>
          <w:szCs w:val="24"/>
        </w:rPr>
        <w:t xml:space="preserve">досуговой </w:t>
      </w:r>
      <w:r w:rsidRPr="0033378E">
        <w:rPr>
          <w:bCs/>
          <w:color w:val="000000"/>
          <w:sz w:val="24"/>
          <w:szCs w:val="24"/>
        </w:rPr>
        <w:t>деятельности, библиотечного и музейного дела, дополнительного образования в сфере культуры в МО «Баяндаевский район», сохранение и развитие народных художественных промыслов и этнокультурного наследия народов Баяндаевского района.</w:t>
      </w:r>
    </w:p>
    <w:p w:rsidR="008B1404" w:rsidRPr="0033378E" w:rsidRDefault="008B1404" w:rsidP="00BC1AB1">
      <w:pPr>
        <w:pStyle w:val="ConsPlusNormal"/>
        <w:spacing w:line="276" w:lineRule="auto"/>
        <w:ind w:firstLine="709"/>
        <w:jc w:val="both"/>
        <w:rPr>
          <w:bCs/>
          <w:sz w:val="24"/>
          <w:szCs w:val="24"/>
        </w:rPr>
      </w:pPr>
      <w:r w:rsidRPr="0033378E">
        <w:rPr>
          <w:bCs/>
          <w:sz w:val="24"/>
          <w:szCs w:val="24"/>
        </w:rPr>
        <w:t xml:space="preserve">Для достижения цели </w:t>
      </w:r>
      <w:r w:rsidRPr="0033378E">
        <w:rPr>
          <w:sz w:val="24"/>
          <w:szCs w:val="24"/>
        </w:rPr>
        <w:t xml:space="preserve">муниципальной программы </w:t>
      </w:r>
      <w:r w:rsidRPr="0033378E">
        <w:rPr>
          <w:bCs/>
          <w:sz w:val="24"/>
          <w:szCs w:val="24"/>
        </w:rPr>
        <w:t>необходимо решение следующих задач:</w:t>
      </w:r>
    </w:p>
    <w:p w:rsidR="0033378E" w:rsidRPr="0033378E" w:rsidRDefault="0033378E" w:rsidP="005D134B">
      <w:pPr>
        <w:pStyle w:val="a3"/>
        <w:numPr>
          <w:ilvl w:val="0"/>
          <w:numId w:val="31"/>
        </w:numPr>
        <w:shd w:val="clear" w:color="auto" w:fill="FFFFFF"/>
        <w:autoSpaceDE w:val="0"/>
        <w:autoSpaceDN w:val="0"/>
        <w:adjustRightInd w:val="0"/>
        <w:jc w:val="both"/>
        <w:rPr>
          <w:rFonts w:ascii="Arial" w:hAnsi="Arial" w:cs="Arial"/>
          <w:sz w:val="24"/>
          <w:szCs w:val="24"/>
        </w:rPr>
      </w:pPr>
      <w:r w:rsidRPr="0033378E">
        <w:rPr>
          <w:rFonts w:ascii="Arial" w:hAnsi="Arial" w:cs="Arial"/>
          <w:sz w:val="24"/>
          <w:szCs w:val="24"/>
        </w:rPr>
        <w:t>Укрепление муниципального сектора культуры: укрепление материально-технической базы муниципальных учреждений культуры, включающее строительство, капитальный ремонт и реконструкцию объектов недвижимости</w:t>
      </w:r>
      <w:r w:rsidR="00725CC1">
        <w:rPr>
          <w:rFonts w:ascii="Arial" w:hAnsi="Arial" w:cs="Arial"/>
          <w:sz w:val="24"/>
          <w:szCs w:val="24"/>
        </w:rPr>
        <w:t>,</w:t>
      </w:r>
      <w:r w:rsidRPr="0033378E">
        <w:rPr>
          <w:rFonts w:ascii="Arial" w:hAnsi="Arial" w:cs="Arial"/>
          <w:sz w:val="24"/>
          <w:szCs w:val="24"/>
        </w:rPr>
        <w:t xml:space="preserve"> и оснащение современным оборудованием учреждений культуры и образования в сфере культуры.</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Создание единого культурного пространства.</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 xml:space="preserve">Создание модельной библиотеки, путем модернизации деятельности МБУК МЦБ МО «Баяндаевский район», совершенствование библиотечного обслуживания и деятельности Информационного центра открытого доступа с выходом в Интернет, </w:t>
      </w:r>
      <w:r w:rsidRPr="0033378E">
        <w:rPr>
          <w:rFonts w:ascii="Arial" w:hAnsi="Arial" w:cs="Arial"/>
          <w:bCs/>
          <w:color w:val="000000"/>
          <w:sz w:val="24"/>
          <w:szCs w:val="24"/>
        </w:rPr>
        <w:lastRenderedPageBreak/>
        <w:t>создание комфортных условий для обеспечения доступа к библиотечным фондам и периодическим изданиям.</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Сохранение культурного, исторического, материального и нематериального наследия, а также создание условий для обеспечения доступа граждан к информационным и туристическим ресурсам музея.</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Повышение качества дополнительного образования детей.</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Оказание поддержки одаренным детям, участникам самодеятельных творческих коллективов муниципальных культурно-досуговых учреждений и учащихся Баяндаевской детской школы искусств.</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Популяризация народных художественных промыслов и ремесел в Баяндаевском районе.</w:t>
      </w:r>
    </w:p>
    <w:p w:rsidR="005F0DD6" w:rsidRDefault="005F0DD6" w:rsidP="005D134B">
      <w:pPr>
        <w:pStyle w:val="a3"/>
        <w:numPr>
          <w:ilvl w:val="0"/>
          <w:numId w:val="31"/>
        </w:numPr>
        <w:tabs>
          <w:tab w:val="left" w:pos="437"/>
        </w:tabs>
        <w:spacing w:after="0"/>
        <w:jc w:val="both"/>
        <w:rPr>
          <w:rFonts w:ascii="Arial" w:hAnsi="Arial" w:cs="Arial"/>
          <w:bCs/>
          <w:color w:val="000000"/>
          <w:sz w:val="24"/>
          <w:szCs w:val="24"/>
        </w:rPr>
      </w:pPr>
      <w:r>
        <w:rPr>
          <w:rFonts w:ascii="Arial" w:hAnsi="Arial" w:cs="Arial"/>
          <w:bCs/>
          <w:color w:val="000000"/>
          <w:sz w:val="24"/>
          <w:szCs w:val="24"/>
        </w:rPr>
        <w:t>Развитие и сохранение этнокультурной самобытности народов, </w:t>
      </w:r>
      <w:r w:rsidR="00296EA3" w:rsidRPr="0033378E">
        <w:rPr>
          <w:rFonts w:ascii="Arial" w:hAnsi="Arial" w:cs="Arial"/>
          <w:bCs/>
          <w:color w:val="000000"/>
          <w:sz w:val="24"/>
          <w:szCs w:val="24"/>
        </w:rPr>
        <w:t>проживающих </w:t>
      </w:r>
      <w:proofErr w:type="gramStart"/>
      <w:r w:rsidR="00296EA3" w:rsidRPr="0033378E">
        <w:rPr>
          <w:rFonts w:ascii="Arial" w:hAnsi="Arial" w:cs="Arial"/>
          <w:bCs/>
          <w:color w:val="000000"/>
          <w:sz w:val="24"/>
          <w:szCs w:val="24"/>
        </w:rPr>
        <w:t>на</w:t>
      </w:r>
      <w:proofErr w:type="gramEnd"/>
      <w:r w:rsidR="00296EA3" w:rsidRPr="0033378E">
        <w:rPr>
          <w:rFonts w:ascii="Arial" w:hAnsi="Arial" w:cs="Arial"/>
          <w:bCs/>
          <w:color w:val="000000"/>
          <w:sz w:val="24"/>
          <w:szCs w:val="24"/>
        </w:rPr>
        <w:t> </w:t>
      </w:r>
    </w:p>
    <w:p w:rsidR="00296EA3" w:rsidRPr="0033378E" w:rsidRDefault="00296EA3" w:rsidP="005F0DD6">
      <w:pPr>
        <w:pStyle w:val="a3"/>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территории Баяндаевского района.</w:t>
      </w:r>
    </w:p>
    <w:p w:rsidR="00296EA3" w:rsidRPr="0033378E" w:rsidRDefault="00296EA3" w:rsidP="005D134B">
      <w:pPr>
        <w:pStyle w:val="a3"/>
        <w:numPr>
          <w:ilvl w:val="0"/>
          <w:numId w:val="31"/>
        </w:numPr>
        <w:tabs>
          <w:tab w:val="left" w:pos="437"/>
        </w:tabs>
        <w:spacing w:after="0"/>
        <w:jc w:val="both"/>
        <w:rPr>
          <w:rFonts w:ascii="Arial" w:hAnsi="Arial" w:cs="Arial"/>
          <w:bCs/>
          <w:color w:val="000000"/>
          <w:sz w:val="24"/>
          <w:szCs w:val="24"/>
        </w:rPr>
      </w:pPr>
      <w:r w:rsidRPr="0033378E">
        <w:rPr>
          <w:rFonts w:ascii="Arial" w:hAnsi="Arial" w:cs="Arial"/>
          <w:bCs/>
          <w:color w:val="000000"/>
          <w:sz w:val="24"/>
          <w:szCs w:val="24"/>
        </w:rPr>
        <w:t>Повышение эффективности методической работы.</w:t>
      </w:r>
    </w:p>
    <w:p w:rsidR="00296EA3" w:rsidRPr="0033378E" w:rsidRDefault="00296EA3" w:rsidP="00BC1AB1">
      <w:pPr>
        <w:tabs>
          <w:tab w:val="left" w:pos="437"/>
          <w:tab w:val="left" w:pos="709"/>
        </w:tabs>
        <w:spacing w:after="0"/>
        <w:jc w:val="both"/>
        <w:rPr>
          <w:rFonts w:ascii="Arial" w:hAnsi="Arial" w:cs="Arial"/>
          <w:sz w:val="24"/>
          <w:szCs w:val="24"/>
        </w:rPr>
      </w:pPr>
    </w:p>
    <w:p w:rsidR="00296EA3" w:rsidRPr="0033378E" w:rsidRDefault="00296EA3" w:rsidP="00BC1AB1">
      <w:pPr>
        <w:tabs>
          <w:tab w:val="left" w:pos="437"/>
          <w:tab w:val="left" w:pos="709"/>
        </w:tabs>
        <w:spacing w:after="0"/>
        <w:ind w:firstLine="709"/>
        <w:jc w:val="both"/>
        <w:rPr>
          <w:rFonts w:ascii="Arial" w:hAnsi="Arial" w:cs="Arial"/>
          <w:bCs/>
          <w:sz w:val="24"/>
          <w:szCs w:val="24"/>
        </w:rPr>
      </w:pPr>
      <w:r w:rsidRPr="0033378E">
        <w:rPr>
          <w:rFonts w:ascii="Arial" w:hAnsi="Arial" w:cs="Arial"/>
          <w:sz w:val="24"/>
          <w:szCs w:val="24"/>
        </w:rPr>
        <w:t xml:space="preserve">Перечень целевых показателей, характеризующих достижение цели и решение задач муниципальной </w:t>
      </w:r>
      <w:r w:rsidRPr="00512FC6">
        <w:rPr>
          <w:rFonts w:ascii="Arial" w:hAnsi="Arial" w:cs="Arial"/>
          <w:sz w:val="24"/>
          <w:szCs w:val="24"/>
          <w:highlight w:val="yellow"/>
        </w:rPr>
        <w:t>программы</w:t>
      </w:r>
      <w:r w:rsidR="005C5BE1" w:rsidRPr="00512FC6">
        <w:rPr>
          <w:rFonts w:ascii="Arial" w:hAnsi="Arial" w:cs="Arial"/>
          <w:sz w:val="24"/>
          <w:szCs w:val="24"/>
          <w:highlight w:val="yellow"/>
        </w:rPr>
        <w:t xml:space="preserve"> (</w:t>
      </w:r>
      <w:r w:rsidR="00512FC6" w:rsidRPr="00512FC6">
        <w:rPr>
          <w:rFonts w:ascii="Arial" w:hAnsi="Arial" w:cs="Arial"/>
          <w:sz w:val="24"/>
          <w:szCs w:val="24"/>
          <w:highlight w:val="yellow"/>
        </w:rPr>
        <w:t>П</w:t>
      </w:r>
      <w:r w:rsidR="005C5BE1" w:rsidRPr="00512FC6">
        <w:rPr>
          <w:rFonts w:ascii="Arial" w:hAnsi="Arial" w:cs="Arial"/>
          <w:sz w:val="24"/>
          <w:szCs w:val="24"/>
          <w:highlight w:val="yellow"/>
        </w:rPr>
        <w:t>риложение</w:t>
      </w:r>
      <w:r w:rsidR="00512FC6" w:rsidRPr="00512FC6">
        <w:rPr>
          <w:rFonts w:ascii="Arial" w:hAnsi="Arial" w:cs="Arial"/>
          <w:sz w:val="24"/>
          <w:szCs w:val="24"/>
          <w:highlight w:val="yellow"/>
        </w:rPr>
        <w:t xml:space="preserve"> 2</w:t>
      </w:r>
      <w:r w:rsidR="005C5BE1" w:rsidRPr="00512FC6">
        <w:rPr>
          <w:rFonts w:ascii="Arial" w:hAnsi="Arial" w:cs="Arial"/>
          <w:sz w:val="24"/>
          <w:szCs w:val="24"/>
          <w:highlight w:val="yellow"/>
        </w:rPr>
        <w:t>)</w:t>
      </w:r>
      <w:r w:rsidRPr="00512FC6">
        <w:rPr>
          <w:rFonts w:ascii="Arial" w:hAnsi="Arial" w:cs="Arial"/>
          <w:bCs/>
          <w:sz w:val="24"/>
          <w:szCs w:val="24"/>
          <w:highlight w:val="yellow"/>
        </w:rPr>
        <w:t>:</w:t>
      </w:r>
    </w:p>
    <w:p w:rsidR="0033378E" w:rsidRPr="0033378E" w:rsidRDefault="0033378E" w:rsidP="005D134B">
      <w:pPr>
        <w:pStyle w:val="a3"/>
        <w:numPr>
          <w:ilvl w:val="0"/>
          <w:numId w:val="32"/>
        </w:numPr>
        <w:shd w:val="clear" w:color="auto" w:fill="FFFFFF"/>
        <w:jc w:val="both"/>
        <w:textAlignment w:val="baseline"/>
        <w:rPr>
          <w:rFonts w:ascii="Arial" w:hAnsi="Arial" w:cs="Arial"/>
          <w:sz w:val="24"/>
          <w:szCs w:val="24"/>
        </w:rPr>
      </w:pPr>
      <w:r w:rsidRPr="0033378E">
        <w:rPr>
          <w:rFonts w:ascii="Arial" w:eastAsia="Times New Roman" w:hAnsi="Arial" w:cs="Arial"/>
          <w:sz w:val="24"/>
          <w:szCs w:val="24"/>
          <w:lang w:eastAsia="ru-RU"/>
        </w:rPr>
        <w:t>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3378E" w:rsidRPr="0033378E" w:rsidRDefault="0033378E" w:rsidP="005D134B">
      <w:pPr>
        <w:pStyle w:val="a3"/>
        <w:numPr>
          <w:ilvl w:val="0"/>
          <w:numId w:val="32"/>
        </w:numPr>
        <w:shd w:val="clear" w:color="auto" w:fill="FFFFFF"/>
        <w:jc w:val="both"/>
        <w:textAlignment w:val="baseline"/>
        <w:rPr>
          <w:rFonts w:ascii="Arial" w:hAnsi="Arial" w:cs="Arial"/>
          <w:sz w:val="24"/>
          <w:szCs w:val="24"/>
        </w:rPr>
      </w:pPr>
      <w:r w:rsidRPr="0033378E">
        <w:rPr>
          <w:rFonts w:ascii="Arial" w:eastAsia="Times New Roman" w:hAnsi="Arial" w:cs="Arial"/>
          <w:sz w:val="24"/>
          <w:szCs w:val="24"/>
          <w:lang w:eastAsia="ru-RU"/>
        </w:rPr>
        <w:t>Увеличение количества посещений культурных мероприятий в культурно-досуговых учреждениях;</w:t>
      </w:r>
    </w:p>
    <w:p w:rsidR="0033378E" w:rsidRPr="0033378E" w:rsidRDefault="0033378E" w:rsidP="005D134B">
      <w:pPr>
        <w:pStyle w:val="a3"/>
        <w:numPr>
          <w:ilvl w:val="0"/>
          <w:numId w:val="32"/>
        </w:numPr>
        <w:shd w:val="clear" w:color="auto" w:fill="FFFFFF"/>
        <w:jc w:val="both"/>
        <w:textAlignment w:val="baseline"/>
        <w:rPr>
          <w:rFonts w:ascii="Arial" w:hAnsi="Arial" w:cs="Arial"/>
          <w:sz w:val="24"/>
          <w:szCs w:val="24"/>
        </w:rPr>
      </w:pPr>
      <w:r w:rsidRPr="0033378E">
        <w:rPr>
          <w:rFonts w:ascii="Arial" w:eastAsia="Times New Roman" w:hAnsi="Arial" w:cs="Arial"/>
          <w:sz w:val="24"/>
          <w:szCs w:val="24"/>
          <w:lang w:eastAsia="ru-RU"/>
        </w:rPr>
        <w:t>Увеличение количества посещений культурных мероприятий в библиотеках района;</w:t>
      </w:r>
    </w:p>
    <w:p w:rsidR="0033378E" w:rsidRPr="0033378E" w:rsidRDefault="0033378E" w:rsidP="005D134B">
      <w:pPr>
        <w:pStyle w:val="a3"/>
        <w:numPr>
          <w:ilvl w:val="0"/>
          <w:numId w:val="32"/>
        </w:numPr>
        <w:shd w:val="clear" w:color="auto" w:fill="FFFFFF"/>
        <w:jc w:val="both"/>
        <w:textAlignment w:val="baseline"/>
        <w:rPr>
          <w:rFonts w:ascii="Arial" w:hAnsi="Arial" w:cs="Arial"/>
          <w:sz w:val="24"/>
          <w:szCs w:val="24"/>
        </w:rPr>
      </w:pPr>
      <w:r w:rsidRPr="0033378E">
        <w:rPr>
          <w:rFonts w:ascii="Arial" w:eastAsia="Times New Roman" w:hAnsi="Arial" w:cs="Arial"/>
          <w:sz w:val="24"/>
          <w:szCs w:val="24"/>
          <w:lang w:eastAsia="ru-RU"/>
        </w:rPr>
        <w:t>Увеличение количества посещений культурных мероприятий в МБУК Баяндаевский этнографический музей;</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Повышение уровня удовлетворенности жителей МО «Баяндаевский район» качеством предоставления муниципальных услуг в сфере культуры;</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количества детей, привлекаемых к участию в творческих мероприятиях учреждений культуры МО «Баяндаевский район»;</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численности участников культурно-досуговых мероприятий МО «Баяндаевский район»;</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количества представленных (во всех формах) зрителю музейных предметов основного и вспомогательного фондов;</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количества музейных предметов, представленных в ходе передвижных выставок музея;</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повы</w:t>
      </w:r>
      <w:r w:rsidR="005F0DD6">
        <w:rPr>
          <w:rFonts w:ascii="Arial" w:hAnsi="Arial" w:cs="Arial"/>
          <w:bCs/>
          <w:color w:val="000000"/>
          <w:sz w:val="24"/>
          <w:szCs w:val="24"/>
        </w:rPr>
        <w:t xml:space="preserve">шение и стабильное поддержание </w:t>
      </w:r>
      <w:r w:rsidRPr="0033378E">
        <w:rPr>
          <w:rFonts w:ascii="Arial" w:hAnsi="Arial" w:cs="Arial"/>
          <w:bCs/>
          <w:color w:val="000000"/>
          <w:sz w:val="24"/>
          <w:szCs w:val="24"/>
        </w:rPr>
        <w:t>качества дополнительного образования в ДШИ;</w:t>
      </w:r>
    </w:p>
    <w:p w:rsidR="00296EA3" w:rsidRPr="0033378E" w:rsidRDefault="00296EA3" w:rsidP="005D134B">
      <w:pPr>
        <w:pStyle w:val="a3"/>
        <w:numPr>
          <w:ilvl w:val="0"/>
          <w:numId w:val="32"/>
        </w:numPr>
        <w:spacing w:after="0"/>
        <w:jc w:val="both"/>
        <w:rPr>
          <w:rFonts w:ascii="Arial" w:hAnsi="Arial" w:cs="Arial"/>
          <w:bCs/>
          <w:color w:val="000000"/>
          <w:sz w:val="24"/>
          <w:szCs w:val="24"/>
        </w:rPr>
      </w:pPr>
      <w:proofErr w:type="gramStart"/>
      <w:r w:rsidRPr="0033378E">
        <w:rPr>
          <w:rFonts w:ascii="Arial" w:hAnsi="Arial" w:cs="Arial"/>
          <w:bCs/>
          <w:color w:val="000000"/>
          <w:sz w:val="24"/>
          <w:szCs w:val="24"/>
        </w:rPr>
        <w:t>увеличение количества обучающихся, принимающих участие в конкурсах различного уровня: районного, межрайонного, окружного, областного, межрегионального, всероссийского, международного);</w:t>
      </w:r>
      <w:proofErr w:type="gramEnd"/>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t>увеличение количества мастеров народных художественных промыслов и ремесел;</w:t>
      </w:r>
    </w:p>
    <w:p w:rsidR="00296EA3" w:rsidRPr="0033378E" w:rsidRDefault="005F0DD6" w:rsidP="005D134B">
      <w:pPr>
        <w:pStyle w:val="a3"/>
        <w:numPr>
          <w:ilvl w:val="0"/>
          <w:numId w:val="32"/>
        </w:numPr>
        <w:spacing w:after="0"/>
        <w:jc w:val="both"/>
        <w:rPr>
          <w:rFonts w:ascii="Arial" w:hAnsi="Arial" w:cs="Arial"/>
          <w:bCs/>
          <w:color w:val="000000"/>
          <w:sz w:val="24"/>
          <w:szCs w:val="24"/>
        </w:rPr>
      </w:pPr>
      <w:r>
        <w:rPr>
          <w:rFonts w:ascii="Arial" w:hAnsi="Arial" w:cs="Arial"/>
          <w:bCs/>
          <w:color w:val="000000"/>
          <w:sz w:val="24"/>
          <w:szCs w:val="24"/>
        </w:rPr>
        <w:t xml:space="preserve">охват </w:t>
      </w:r>
      <w:r w:rsidR="00296EA3" w:rsidRPr="0033378E">
        <w:rPr>
          <w:rFonts w:ascii="Arial" w:hAnsi="Arial" w:cs="Arial"/>
          <w:bCs/>
          <w:color w:val="000000"/>
          <w:sz w:val="24"/>
          <w:szCs w:val="24"/>
        </w:rPr>
        <w:t>на</w:t>
      </w:r>
      <w:r w:rsidR="008E53BD">
        <w:rPr>
          <w:rFonts w:ascii="Arial" w:hAnsi="Arial" w:cs="Arial"/>
          <w:bCs/>
          <w:color w:val="000000"/>
          <w:sz w:val="24"/>
          <w:szCs w:val="24"/>
        </w:rPr>
        <w:t xml:space="preserve">селения </w:t>
      </w:r>
      <w:r w:rsidR="00D72E05">
        <w:rPr>
          <w:rFonts w:ascii="Arial" w:hAnsi="Arial" w:cs="Arial"/>
          <w:bCs/>
          <w:color w:val="000000"/>
          <w:sz w:val="24"/>
          <w:szCs w:val="24"/>
        </w:rPr>
        <w:t xml:space="preserve">мероприятиями, направленными на </w:t>
      </w:r>
      <w:r w:rsidR="00296EA3" w:rsidRPr="0033378E">
        <w:rPr>
          <w:rFonts w:ascii="Arial" w:hAnsi="Arial" w:cs="Arial"/>
          <w:bCs/>
          <w:color w:val="000000"/>
          <w:sz w:val="24"/>
          <w:szCs w:val="24"/>
        </w:rPr>
        <w:t>этнокультурное развитие народов, проживающих на территории Баяндаевского района;</w:t>
      </w:r>
    </w:p>
    <w:p w:rsidR="00296EA3" w:rsidRPr="0033378E" w:rsidRDefault="00296EA3" w:rsidP="005D134B">
      <w:pPr>
        <w:pStyle w:val="a3"/>
        <w:numPr>
          <w:ilvl w:val="0"/>
          <w:numId w:val="32"/>
        </w:numPr>
        <w:spacing w:after="0"/>
        <w:jc w:val="both"/>
        <w:rPr>
          <w:rFonts w:ascii="Arial" w:hAnsi="Arial" w:cs="Arial"/>
          <w:bCs/>
          <w:color w:val="000000"/>
          <w:sz w:val="24"/>
          <w:szCs w:val="24"/>
        </w:rPr>
      </w:pPr>
      <w:r w:rsidRPr="0033378E">
        <w:rPr>
          <w:rFonts w:ascii="Arial" w:hAnsi="Arial" w:cs="Arial"/>
          <w:bCs/>
          <w:color w:val="000000"/>
          <w:sz w:val="24"/>
          <w:szCs w:val="24"/>
        </w:rPr>
        <w:lastRenderedPageBreak/>
        <w:t xml:space="preserve">увеличение количества и качества мастер-классов, семинаров, практикумов, </w:t>
      </w:r>
      <w:proofErr w:type="spellStart"/>
      <w:r w:rsidRPr="0033378E">
        <w:rPr>
          <w:rFonts w:ascii="Arial" w:hAnsi="Arial" w:cs="Arial"/>
          <w:bCs/>
          <w:color w:val="000000"/>
          <w:sz w:val="24"/>
          <w:szCs w:val="24"/>
        </w:rPr>
        <w:t>вебинаров</w:t>
      </w:r>
      <w:proofErr w:type="spellEnd"/>
      <w:r w:rsidRPr="0033378E">
        <w:rPr>
          <w:rFonts w:ascii="Arial" w:hAnsi="Arial" w:cs="Arial"/>
          <w:bCs/>
          <w:color w:val="000000"/>
          <w:sz w:val="24"/>
          <w:szCs w:val="24"/>
        </w:rPr>
        <w:t>, лекций.</w:t>
      </w:r>
    </w:p>
    <w:p w:rsidR="00296EA3" w:rsidRPr="0033378E" w:rsidRDefault="00296EA3" w:rsidP="00BC1AB1">
      <w:pPr>
        <w:pStyle w:val="1"/>
        <w:tabs>
          <w:tab w:val="left" w:pos="0"/>
          <w:tab w:val="left" w:pos="567"/>
          <w:tab w:val="left" w:pos="851"/>
        </w:tabs>
        <w:spacing w:line="276" w:lineRule="auto"/>
        <w:ind w:left="720"/>
        <w:jc w:val="both"/>
        <w:rPr>
          <w:rFonts w:ascii="Arial" w:hAnsi="Arial" w:cs="Arial"/>
          <w:sz w:val="24"/>
          <w:szCs w:val="24"/>
        </w:rPr>
      </w:pPr>
    </w:p>
    <w:p w:rsidR="008B1404" w:rsidRPr="00BC1AB1" w:rsidRDefault="008B1404" w:rsidP="00BC1AB1">
      <w:pPr>
        <w:pStyle w:val="1"/>
        <w:tabs>
          <w:tab w:val="left" w:pos="0"/>
          <w:tab w:val="left" w:pos="567"/>
          <w:tab w:val="left" w:pos="851"/>
        </w:tabs>
        <w:spacing w:line="276" w:lineRule="auto"/>
        <w:ind w:left="720"/>
        <w:jc w:val="both"/>
        <w:rPr>
          <w:rFonts w:ascii="Arial" w:hAnsi="Arial" w:cs="Arial"/>
          <w:sz w:val="24"/>
          <w:szCs w:val="24"/>
        </w:rPr>
      </w:pPr>
      <w:r w:rsidRPr="0033378E">
        <w:rPr>
          <w:rFonts w:ascii="Arial" w:hAnsi="Arial" w:cs="Arial"/>
          <w:sz w:val="24"/>
          <w:szCs w:val="24"/>
        </w:rPr>
        <w:t>Сроки реализа</w:t>
      </w:r>
      <w:r w:rsidR="00296EA3" w:rsidRPr="0033378E">
        <w:rPr>
          <w:rFonts w:ascii="Arial" w:hAnsi="Arial" w:cs="Arial"/>
          <w:sz w:val="24"/>
          <w:szCs w:val="24"/>
        </w:rPr>
        <w:t>ции муниципальной программы: 2024 – 2030</w:t>
      </w:r>
      <w:r w:rsidRPr="0033378E">
        <w:rPr>
          <w:rFonts w:ascii="Arial" w:hAnsi="Arial" w:cs="Arial"/>
          <w:sz w:val="24"/>
          <w:szCs w:val="24"/>
        </w:rPr>
        <w:t xml:space="preserve"> годы.</w:t>
      </w:r>
    </w:p>
    <w:p w:rsidR="00296EA3" w:rsidRPr="00BC1AB1" w:rsidRDefault="00296EA3" w:rsidP="00BC1AB1">
      <w:pPr>
        <w:shd w:val="clear" w:color="auto" w:fill="FFFFFF"/>
        <w:textAlignment w:val="baseline"/>
        <w:rPr>
          <w:rFonts w:ascii="Arial" w:hAnsi="Arial" w:cs="Arial"/>
          <w:sz w:val="24"/>
          <w:szCs w:val="24"/>
        </w:rPr>
      </w:pPr>
    </w:p>
    <w:p w:rsidR="00D37255" w:rsidRPr="00BC1AB1" w:rsidRDefault="00D37255" w:rsidP="00BC1AB1">
      <w:pPr>
        <w:shd w:val="clear" w:color="auto" w:fill="FFFFFF"/>
        <w:jc w:val="center"/>
        <w:textAlignment w:val="baseline"/>
        <w:rPr>
          <w:rFonts w:ascii="Arial" w:hAnsi="Arial" w:cs="Arial"/>
          <w:sz w:val="24"/>
          <w:szCs w:val="24"/>
        </w:rPr>
      </w:pPr>
      <w:r w:rsidRPr="00BC1AB1">
        <w:rPr>
          <w:rFonts w:ascii="Arial" w:hAnsi="Arial" w:cs="Arial"/>
          <w:sz w:val="24"/>
          <w:szCs w:val="24"/>
        </w:rPr>
        <w:t>Раздел 3. ОБ</w:t>
      </w:r>
      <w:r w:rsidR="00F01740">
        <w:rPr>
          <w:rFonts w:ascii="Arial" w:hAnsi="Arial" w:cs="Arial"/>
          <w:sz w:val="24"/>
          <w:szCs w:val="24"/>
        </w:rPr>
        <w:t>ОСНОВАНИЕ ВЫДЕЛЕНИЯ ПОДПРОГРАММ</w:t>
      </w:r>
    </w:p>
    <w:p w:rsidR="00D37255" w:rsidRPr="00BC1AB1" w:rsidRDefault="00D37255" w:rsidP="00BC1AB1">
      <w:pPr>
        <w:pStyle w:val="ConsPlusNormal"/>
        <w:spacing w:line="276" w:lineRule="auto"/>
        <w:ind w:firstLine="709"/>
        <w:jc w:val="both"/>
        <w:rPr>
          <w:sz w:val="24"/>
          <w:szCs w:val="24"/>
        </w:rPr>
      </w:pPr>
      <w:r w:rsidRPr="00BC1AB1">
        <w:rPr>
          <w:sz w:val="24"/>
          <w:szCs w:val="24"/>
        </w:rPr>
        <w:t>Муниципальная программа «Развитие культуры в МО «Баяндаевский район» на 2024-2030 годы» включает в себя пять подпрограмм:</w:t>
      </w:r>
    </w:p>
    <w:p w:rsidR="00D37255" w:rsidRPr="00BC1AB1" w:rsidRDefault="00D37255" w:rsidP="00AD2F26">
      <w:pPr>
        <w:pStyle w:val="a3"/>
        <w:numPr>
          <w:ilvl w:val="0"/>
          <w:numId w:val="33"/>
        </w:numPr>
        <w:spacing w:after="0" w:line="240" w:lineRule="auto"/>
        <w:ind w:left="0" w:firstLine="709"/>
        <w:jc w:val="both"/>
        <w:rPr>
          <w:rFonts w:ascii="Arial" w:hAnsi="Arial" w:cs="Arial"/>
          <w:sz w:val="24"/>
          <w:szCs w:val="24"/>
        </w:rPr>
      </w:pPr>
      <w:r w:rsidRPr="00BC1AB1">
        <w:rPr>
          <w:rFonts w:ascii="Arial" w:hAnsi="Arial" w:cs="Arial"/>
          <w:sz w:val="24"/>
          <w:szCs w:val="24"/>
        </w:rPr>
        <w:t>«Повышение доступности и качества муниципальных услуг в сфере культурного досуга населения МО «Баяндаевский район» на 2024-2030 годы».</w:t>
      </w:r>
    </w:p>
    <w:p w:rsidR="00D37255" w:rsidRPr="00BC1AB1" w:rsidRDefault="00D37255" w:rsidP="00AD2F26">
      <w:pPr>
        <w:pStyle w:val="a3"/>
        <w:numPr>
          <w:ilvl w:val="0"/>
          <w:numId w:val="33"/>
        </w:numPr>
        <w:spacing w:after="0" w:line="240" w:lineRule="auto"/>
        <w:ind w:left="0" w:firstLine="709"/>
        <w:jc w:val="both"/>
        <w:rPr>
          <w:rFonts w:ascii="Arial" w:hAnsi="Arial" w:cs="Arial"/>
          <w:sz w:val="24"/>
          <w:szCs w:val="24"/>
        </w:rPr>
      </w:pPr>
      <w:r w:rsidRPr="00BC1AB1">
        <w:rPr>
          <w:rFonts w:ascii="Arial" w:hAnsi="Arial" w:cs="Arial"/>
          <w:sz w:val="24"/>
          <w:szCs w:val="24"/>
        </w:rPr>
        <w:t>«Повышение доступности и качества дополнительного образ</w:t>
      </w:r>
      <w:r w:rsidR="008E53BD">
        <w:rPr>
          <w:rFonts w:ascii="Arial" w:hAnsi="Arial" w:cs="Arial"/>
          <w:sz w:val="24"/>
          <w:szCs w:val="24"/>
        </w:rPr>
        <w:t xml:space="preserve">ования в МО Баяндаевский район </w:t>
      </w:r>
      <w:r w:rsidRPr="00BC1AB1">
        <w:rPr>
          <w:rFonts w:ascii="Arial" w:hAnsi="Arial" w:cs="Arial"/>
          <w:sz w:val="24"/>
          <w:szCs w:val="24"/>
        </w:rPr>
        <w:t>на 2024-2030 годы».</w:t>
      </w:r>
    </w:p>
    <w:p w:rsidR="00D37255" w:rsidRPr="00BC1AB1" w:rsidRDefault="00D37255" w:rsidP="00AD2F26">
      <w:pPr>
        <w:pStyle w:val="a3"/>
        <w:numPr>
          <w:ilvl w:val="0"/>
          <w:numId w:val="33"/>
        </w:numPr>
        <w:spacing w:after="0" w:line="240" w:lineRule="auto"/>
        <w:ind w:left="0" w:firstLine="709"/>
        <w:jc w:val="both"/>
        <w:rPr>
          <w:rFonts w:ascii="Arial" w:hAnsi="Arial" w:cs="Arial"/>
          <w:sz w:val="24"/>
          <w:szCs w:val="24"/>
        </w:rPr>
      </w:pPr>
      <w:r w:rsidRPr="00BC1AB1">
        <w:rPr>
          <w:rFonts w:ascii="Arial" w:hAnsi="Arial" w:cs="Arial"/>
          <w:sz w:val="24"/>
          <w:szCs w:val="24"/>
        </w:rPr>
        <w:t>«Обеспечение деятельности отдела культуры администрации МО «Баяндаевский район» на 2024-2030 годы».</w:t>
      </w:r>
    </w:p>
    <w:p w:rsidR="00D37255" w:rsidRPr="00BC1AB1" w:rsidRDefault="00D37255" w:rsidP="00AD2F26">
      <w:pPr>
        <w:pStyle w:val="a3"/>
        <w:numPr>
          <w:ilvl w:val="0"/>
          <w:numId w:val="33"/>
        </w:numPr>
        <w:spacing w:after="0" w:line="240" w:lineRule="auto"/>
        <w:ind w:left="0" w:firstLine="709"/>
        <w:jc w:val="both"/>
        <w:rPr>
          <w:rFonts w:ascii="Arial" w:hAnsi="Arial" w:cs="Arial"/>
          <w:sz w:val="24"/>
          <w:szCs w:val="24"/>
        </w:rPr>
      </w:pPr>
      <w:r w:rsidRPr="00BC1AB1">
        <w:rPr>
          <w:rFonts w:ascii="Arial" w:hAnsi="Arial" w:cs="Arial"/>
          <w:sz w:val="24"/>
          <w:szCs w:val="24"/>
        </w:rPr>
        <w:t>«Популяризация народных художественных промыслов и ремесел в Баяндаевском районе» на 2024-2030 годы».</w:t>
      </w:r>
    </w:p>
    <w:p w:rsidR="00D37255" w:rsidRPr="00BC1AB1" w:rsidRDefault="00D37255" w:rsidP="00AD2F26">
      <w:pPr>
        <w:pStyle w:val="a3"/>
        <w:numPr>
          <w:ilvl w:val="0"/>
          <w:numId w:val="33"/>
        </w:numPr>
        <w:spacing w:after="0" w:line="240" w:lineRule="auto"/>
        <w:ind w:left="0" w:firstLine="709"/>
        <w:jc w:val="both"/>
        <w:rPr>
          <w:rFonts w:ascii="Arial" w:hAnsi="Arial" w:cs="Arial"/>
          <w:sz w:val="24"/>
          <w:szCs w:val="24"/>
        </w:rPr>
      </w:pPr>
      <w:r w:rsidRPr="00BC1AB1">
        <w:rPr>
          <w:rFonts w:ascii="Arial" w:hAnsi="Arial" w:cs="Arial"/>
          <w:sz w:val="24"/>
          <w:szCs w:val="24"/>
        </w:rPr>
        <w:t>«Развитие этнокультурного наследия (</w:t>
      </w:r>
      <w:proofErr w:type="spellStart"/>
      <w:r w:rsidRPr="00BC1AB1">
        <w:rPr>
          <w:rFonts w:ascii="Arial" w:hAnsi="Arial" w:cs="Arial"/>
          <w:sz w:val="24"/>
          <w:szCs w:val="24"/>
        </w:rPr>
        <w:t>этноконфессиональные</w:t>
      </w:r>
      <w:proofErr w:type="spellEnd"/>
      <w:r w:rsidRPr="00BC1AB1">
        <w:rPr>
          <w:rFonts w:ascii="Arial" w:hAnsi="Arial" w:cs="Arial"/>
          <w:sz w:val="24"/>
          <w:szCs w:val="24"/>
        </w:rPr>
        <w:t xml:space="preserve"> отношения) народов, проживающих на территории Баяндаевского района на 2024-2030 годы».</w:t>
      </w:r>
    </w:p>
    <w:p w:rsidR="00D37255" w:rsidRPr="00BC1AB1" w:rsidRDefault="00D37255" w:rsidP="00AD2F26">
      <w:pPr>
        <w:pStyle w:val="10"/>
        <w:widowControl w:val="0"/>
        <w:tabs>
          <w:tab w:val="left" w:pos="142"/>
          <w:tab w:val="left" w:pos="1276"/>
        </w:tabs>
        <w:ind w:left="0" w:firstLine="709"/>
        <w:jc w:val="both"/>
        <w:rPr>
          <w:rFonts w:ascii="Arial" w:hAnsi="Arial" w:cs="Arial"/>
          <w:sz w:val="24"/>
          <w:szCs w:val="24"/>
        </w:rPr>
      </w:pPr>
    </w:p>
    <w:p w:rsidR="00D37255" w:rsidRPr="00BC1AB1" w:rsidRDefault="00D37255" w:rsidP="00BC1AB1">
      <w:pPr>
        <w:pStyle w:val="10"/>
        <w:widowControl w:val="0"/>
        <w:tabs>
          <w:tab w:val="left" w:pos="142"/>
          <w:tab w:val="left" w:pos="1276"/>
        </w:tabs>
        <w:spacing w:line="276" w:lineRule="auto"/>
        <w:ind w:left="0" w:firstLine="709"/>
        <w:contextualSpacing w:val="0"/>
        <w:jc w:val="both"/>
        <w:rPr>
          <w:rFonts w:ascii="Arial" w:hAnsi="Arial" w:cs="Arial"/>
          <w:sz w:val="24"/>
          <w:szCs w:val="24"/>
        </w:rPr>
      </w:pPr>
      <w:r w:rsidRPr="00BC1AB1">
        <w:rPr>
          <w:rFonts w:ascii="Arial" w:hAnsi="Arial" w:cs="Arial"/>
          <w:sz w:val="24"/>
          <w:szCs w:val="24"/>
        </w:rPr>
        <w:t>Полномочия в сфере культуры в МО «Баяндаевский район» реализуется посредством:</w:t>
      </w:r>
    </w:p>
    <w:p w:rsidR="00D37255" w:rsidRPr="00BC1AB1" w:rsidRDefault="00D37255" w:rsidP="00AD2F26">
      <w:pPr>
        <w:pStyle w:val="10"/>
        <w:widowControl w:val="0"/>
        <w:numPr>
          <w:ilvl w:val="0"/>
          <w:numId w:val="34"/>
        </w:numPr>
        <w:tabs>
          <w:tab w:val="left" w:pos="142"/>
          <w:tab w:val="left" w:pos="1276"/>
        </w:tabs>
        <w:ind w:left="0" w:firstLine="709"/>
        <w:contextualSpacing w:val="0"/>
        <w:jc w:val="both"/>
        <w:rPr>
          <w:rFonts w:ascii="Arial" w:hAnsi="Arial" w:cs="Arial"/>
          <w:sz w:val="24"/>
          <w:szCs w:val="24"/>
        </w:rPr>
      </w:pPr>
      <w:r w:rsidRPr="00BC1AB1">
        <w:rPr>
          <w:rFonts w:ascii="Arial" w:hAnsi="Arial" w:cs="Arial"/>
          <w:sz w:val="24"/>
          <w:szCs w:val="24"/>
        </w:rPr>
        <w:t>обеспечения деятельности районных муниципальных бюджетных учреждений культуры, обеспечения досуга и культурной деятельности жителей, проживающих в МО «Баяндаевский район», предоставления доступа к информации, создания условий для сохранения национальной самобытности, сохранения материальных и нематериальных ценностей;</w:t>
      </w:r>
    </w:p>
    <w:p w:rsidR="00D37255" w:rsidRPr="00BC1AB1" w:rsidRDefault="00D37255" w:rsidP="00AD2F26">
      <w:pPr>
        <w:pStyle w:val="10"/>
        <w:widowControl w:val="0"/>
        <w:numPr>
          <w:ilvl w:val="0"/>
          <w:numId w:val="34"/>
        </w:numPr>
        <w:tabs>
          <w:tab w:val="left" w:pos="142"/>
          <w:tab w:val="left" w:pos="1276"/>
        </w:tabs>
        <w:ind w:left="0" w:firstLine="709"/>
        <w:contextualSpacing w:val="0"/>
        <w:jc w:val="both"/>
        <w:rPr>
          <w:rFonts w:ascii="Arial" w:hAnsi="Arial" w:cs="Arial"/>
          <w:sz w:val="24"/>
          <w:szCs w:val="24"/>
        </w:rPr>
      </w:pPr>
      <w:r w:rsidRPr="00BC1AB1">
        <w:rPr>
          <w:rFonts w:ascii="Arial" w:hAnsi="Arial" w:cs="Arial"/>
          <w:sz w:val="24"/>
          <w:szCs w:val="24"/>
        </w:rPr>
        <w:t>обеспечения деятельности МБУ</w:t>
      </w:r>
      <w:r w:rsidR="005F0DD6">
        <w:rPr>
          <w:rFonts w:ascii="Arial" w:hAnsi="Arial" w:cs="Arial"/>
          <w:sz w:val="24"/>
          <w:szCs w:val="24"/>
        </w:rPr>
        <w:t xml:space="preserve"> ДО «Баяндаевская ДШИ» в целях </w:t>
      </w:r>
      <w:r w:rsidRPr="00BC1AB1">
        <w:rPr>
          <w:rFonts w:ascii="Arial" w:hAnsi="Arial" w:cs="Arial"/>
          <w:sz w:val="24"/>
          <w:szCs w:val="24"/>
        </w:rPr>
        <w:t>предоставления качественного дополнительного образования детей в сфере культуры;</w:t>
      </w:r>
    </w:p>
    <w:p w:rsidR="00A52347" w:rsidRDefault="00D37255" w:rsidP="00AD2F26">
      <w:pPr>
        <w:pStyle w:val="10"/>
        <w:widowControl w:val="0"/>
        <w:numPr>
          <w:ilvl w:val="0"/>
          <w:numId w:val="34"/>
        </w:numPr>
        <w:tabs>
          <w:tab w:val="left" w:pos="142"/>
          <w:tab w:val="left" w:pos="1276"/>
        </w:tabs>
        <w:ind w:left="0" w:firstLine="709"/>
        <w:contextualSpacing w:val="0"/>
        <w:jc w:val="both"/>
        <w:rPr>
          <w:rFonts w:ascii="Arial" w:hAnsi="Arial" w:cs="Arial"/>
          <w:sz w:val="24"/>
          <w:szCs w:val="24"/>
        </w:rPr>
      </w:pPr>
      <w:r w:rsidRPr="00BC1AB1">
        <w:rPr>
          <w:rFonts w:ascii="Arial" w:hAnsi="Arial" w:cs="Arial"/>
          <w:sz w:val="24"/>
          <w:szCs w:val="24"/>
        </w:rPr>
        <w:t>обеспечения деятельности МКУ «Баяндаевский отдел культуры», непосредственного взаимодействия исполнительных органов Баяндаевского</w:t>
      </w:r>
      <w:r w:rsidRPr="00BC1AB1">
        <w:rPr>
          <w:rFonts w:ascii="Arial" w:hAnsi="Arial" w:cs="Arial"/>
          <w:sz w:val="24"/>
          <w:szCs w:val="24"/>
        </w:rPr>
        <w:tab/>
        <w:t xml:space="preserve"> района с гражданами и организациями по вопросам предоставления муниципальных услуг, исполнения публичных обязательств и проведения мероприятий в сфере культуры.</w:t>
      </w:r>
    </w:p>
    <w:p w:rsidR="00AD2F26" w:rsidRPr="00AD2F26" w:rsidRDefault="00AD2F26" w:rsidP="00AD2F26">
      <w:pPr>
        <w:pStyle w:val="10"/>
        <w:widowControl w:val="0"/>
        <w:tabs>
          <w:tab w:val="left" w:pos="142"/>
          <w:tab w:val="left" w:pos="1276"/>
        </w:tabs>
        <w:ind w:left="709"/>
        <w:contextualSpacing w:val="0"/>
        <w:jc w:val="both"/>
        <w:rPr>
          <w:rFonts w:ascii="Arial" w:hAnsi="Arial" w:cs="Arial"/>
          <w:sz w:val="24"/>
          <w:szCs w:val="24"/>
        </w:rPr>
      </w:pPr>
    </w:p>
    <w:p w:rsidR="00A52347" w:rsidRPr="00BC1AB1" w:rsidRDefault="00D37255" w:rsidP="00BC1AB1">
      <w:pPr>
        <w:spacing w:after="0"/>
        <w:ind w:firstLine="709"/>
        <w:jc w:val="both"/>
        <w:rPr>
          <w:rFonts w:ascii="Arial" w:hAnsi="Arial" w:cs="Arial"/>
          <w:sz w:val="24"/>
          <w:szCs w:val="24"/>
        </w:rPr>
      </w:pPr>
      <w:r w:rsidRPr="00BC1AB1">
        <w:rPr>
          <w:rFonts w:ascii="Arial" w:hAnsi="Arial" w:cs="Arial"/>
          <w:sz w:val="24"/>
          <w:szCs w:val="24"/>
        </w:rPr>
        <w:t xml:space="preserve">В соответствии со статьей 31 Основ законодательства Российской Федерации о культуре, утвержденных Верховным советом Российской Федерации 9 октября 1992 года № 3612-1, исполнительные органы МО «Баяндаевский район» не вправе вмешиваться в творческую деятельность муниципальных учреждений, определяя, например, формы и виды творческого продукта (услуги или работы). Бюджетный кодекс Российской Федерации устанавливает, что расходным обязательством (обязательством, подлежащим исполнению за счет средств соответствующего бюджета) для бюджетных учреждений являются обязательства, установленные нормативными правовыми актами.  С этой целью, на основании анализа действующего законодательства, отраслевым реестром государственных услуг министерства культуры и архивов Иркутской области определены основные виды деятельности муниципальных учреждений культуры (с выделением конкретных услуг и работ), которые отражены в </w:t>
      </w:r>
      <w:r w:rsidRPr="00BC1AB1">
        <w:rPr>
          <w:rFonts w:ascii="Arial" w:hAnsi="Arial" w:cs="Arial"/>
          <w:b/>
          <w:sz w:val="24"/>
          <w:szCs w:val="24"/>
        </w:rPr>
        <w:t xml:space="preserve">Подпрограмме  </w:t>
      </w:r>
      <w:r w:rsidR="00A52347" w:rsidRPr="00BC1AB1">
        <w:rPr>
          <w:rFonts w:ascii="Arial" w:hAnsi="Arial" w:cs="Arial"/>
          <w:b/>
          <w:sz w:val="24"/>
          <w:szCs w:val="24"/>
        </w:rPr>
        <w:t>«Повышение доступности и качества муниципальных услуг в сфере культурного досуга населения МО «Баяндаевский район» на 2024-2030 годы»</w:t>
      </w:r>
      <w:r w:rsidR="00A52347" w:rsidRPr="00BC1AB1">
        <w:rPr>
          <w:rFonts w:ascii="Arial" w:hAnsi="Arial" w:cs="Arial"/>
          <w:sz w:val="24"/>
          <w:szCs w:val="24"/>
        </w:rPr>
        <w:t xml:space="preserve">, </w:t>
      </w:r>
      <w:proofErr w:type="gramStart"/>
      <w:r w:rsidRPr="00BC1AB1">
        <w:rPr>
          <w:rFonts w:ascii="Arial" w:hAnsi="Arial" w:cs="Arial"/>
          <w:sz w:val="24"/>
          <w:szCs w:val="24"/>
        </w:rPr>
        <w:t>реализация</w:t>
      </w:r>
      <w:proofErr w:type="gramEnd"/>
      <w:r w:rsidRPr="00BC1AB1">
        <w:rPr>
          <w:rFonts w:ascii="Arial" w:hAnsi="Arial" w:cs="Arial"/>
          <w:sz w:val="24"/>
          <w:szCs w:val="24"/>
        </w:rPr>
        <w:t xml:space="preserve"> которой не нарушает право муниципальных учреждений культуры н</w:t>
      </w:r>
      <w:r w:rsidR="00A52347" w:rsidRPr="00BC1AB1">
        <w:rPr>
          <w:rFonts w:ascii="Arial" w:hAnsi="Arial" w:cs="Arial"/>
          <w:sz w:val="24"/>
          <w:szCs w:val="24"/>
        </w:rPr>
        <w:t>а творческую самостоятельность.</w:t>
      </w:r>
    </w:p>
    <w:p w:rsidR="00A52347" w:rsidRPr="00BC1AB1" w:rsidRDefault="00D37255" w:rsidP="00BC1AB1">
      <w:pPr>
        <w:spacing w:after="0"/>
        <w:ind w:firstLine="709"/>
        <w:jc w:val="both"/>
        <w:rPr>
          <w:rFonts w:ascii="Arial" w:hAnsi="Arial" w:cs="Arial"/>
          <w:sz w:val="24"/>
          <w:szCs w:val="24"/>
        </w:rPr>
      </w:pPr>
      <w:r w:rsidRPr="00BC1AB1">
        <w:rPr>
          <w:rFonts w:ascii="Arial" w:hAnsi="Arial" w:cs="Arial"/>
          <w:sz w:val="24"/>
          <w:szCs w:val="24"/>
        </w:rPr>
        <w:lastRenderedPageBreak/>
        <w:t>В подпрограмму «Повышение доступности и качества муниципальных услуг в сфере культурного досуга населения</w:t>
      </w:r>
      <w:r w:rsidR="00A52347" w:rsidRPr="00BC1AB1">
        <w:rPr>
          <w:rFonts w:ascii="Arial" w:hAnsi="Arial" w:cs="Arial"/>
          <w:sz w:val="24"/>
          <w:szCs w:val="24"/>
        </w:rPr>
        <w:t xml:space="preserve"> МО «Баяндаевский район» на 2024-2030</w:t>
      </w:r>
      <w:r w:rsidRPr="00BC1AB1">
        <w:rPr>
          <w:rFonts w:ascii="Arial" w:hAnsi="Arial" w:cs="Arial"/>
          <w:sz w:val="24"/>
          <w:szCs w:val="24"/>
        </w:rPr>
        <w:t xml:space="preserve"> годы» включены основные мероприятия и конкретные размеры финансирования, доводимые до учреждений культуры МО «Баяндаевский район» </w:t>
      </w:r>
      <w:r w:rsidR="00A52347" w:rsidRPr="00BC1AB1">
        <w:rPr>
          <w:rFonts w:ascii="Arial" w:hAnsi="Arial" w:cs="Arial"/>
          <w:sz w:val="24"/>
          <w:szCs w:val="24"/>
        </w:rPr>
        <w:t xml:space="preserve">(БМКСК, МЦБ, </w:t>
      </w:r>
      <w:r w:rsidRPr="00BC1AB1">
        <w:rPr>
          <w:rFonts w:ascii="Arial" w:hAnsi="Arial" w:cs="Arial"/>
          <w:sz w:val="24"/>
          <w:szCs w:val="24"/>
        </w:rPr>
        <w:t>Музей</w:t>
      </w:r>
      <w:r w:rsidR="00A52347" w:rsidRPr="00BC1AB1">
        <w:rPr>
          <w:rFonts w:ascii="Arial" w:hAnsi="Arial" w:cs="Arial"/>
          <w:sz w:val="24"/>
          <w:szCs w:val="24"/>
        </w:rPr>
        <w:t>)</w:t>
      </w:r>
      <w:r w:rsidRPr="00BC1AB1">
        <w:rPr>
          <w:rFonts w:ascii="Arial" w:hAnsi="Arial" w:cs="Arial"/>
          <w:sz w:val="24"/>
          <w:szCs w:val="24"/>
        </w:rPr>
        <w:t>:</w:t>
      </w:r>
    </w:p>
    <w:p w:rsidR="00A52347" w:rsidRPr="00BC1AB1" w:rsidRDefault="00D37255" w:rsidP="005D134B">
      <w:pPr>
        <w:pStyle w:val="a3"/>
        <w:numPr>
          <w:ilvl w:val="0"/>
          <w:numId w:val="35"/>
        </w:numPr>
        <w:spacing w:after="0"/>
        <w:jc w:val="both"/>
        <w:rPr>
          <w:rFonts w:ascii="Arial" w:hAnsi="Arial" w:cs="Arial"/>
          <w:sz w:val="24"/>
          <w:szCs w:val="24"/>
        </w:rPr>
      </w:pPr>
      <w:r w:rsidRPr="00BC1AB1">
        <w:rPr>
          <w:rFonts w:ascii="Arial" w:hAnsi="Arial" w:cs="Arial"/>
          <w:sz w:val="24"/>
          <w:szCs w:val="24"/>
        </w:rPr>
        <w:t>субсидии на развитие культурно-досуговой, информационной и музейной деятельности учреждений;</w:t>
      </w:r>
    </w:p>
    <w:p w:rsidR="00A52347" w:rsidRDefault="00D37255" w:rsidP="005D134B">
      <w:pPr>
        <w:pStyle w:val="a3"/>
        <w:numPr>
          <w:ilvl w:val="0"/>
          <w:numId w:val="35"/>
        </w:numPr>
        <w:spacing w:after="0"/>
        <w:jc w:val="both"/>
        <w:rPr>
          <w:rFonts w:ascii="Arial" w:hAnsi="Arial" w:cs="Arial"/>
          <w:sz w:val="24"/>
          <w:szCs w:val="24"/>
        </w:rPr>
      </w:pPr>
      <w:r w:rsidRPr="00BC1AB1">
        <w:rPr>
          <w:rFonts w:ascii="Arial" w:hAnsi="Arial" w:cs="Arial"/>
          <w:sz w:val="24"/>
          <w:szCs w:val="24"/>
        </w:rPr>
        <w:t>субсидии на обеспечение выплаты заработной платы с начислениями на нее работникам учреждений культуры, находящихся в ведении МО «Баяндаевский район».</w:t>
      </w:r>
    </w:p>
    <w:p w:rsidR="0095677D" w:rsidRPr="0095677D" w:rsidRDefault="0095677D" w:rsidP="0095677D">
      <w:pPr>
        <w:pStyle w:val="a3"/>
        <w:spacing w:after="0"/>
        <w:jc w:val="both"/>
        <w:rPr>
          <w:rFonts w:ascii="Arial" w:hAnsi="Arial" w:cs="Arial"/>
          <w:sz w:val="24"/>
          <w:szCs w:val="24"/>
        </w:rPr>
      </w:pPr>
    </w:p>
    <w:p w:rsidR="008F22AA" w:rsidRPr="00BC1AB1" w:rsidRDefault="00D37255" w:rsidP="00D5447A">
      <w:pPr>
        <w:tabs>
          <w:tab w:val="left" w:pos="851"/>
        </w:tabs>
        <w:spacing w:after="0"/>
        <w:ind w:firstLine="709"/>
        <w:jc w:val="both"/>
        <w:rPr>
          <w:rFonts w:ascii="Arial" w:hAnsi="Arial" w:cs="Arial"/>
          <w:sz w:val="24"/>
          <w:szCs w:val="24"/>
        </w:rPr>
      </w:pPr>
      <w:r w:rsidRPr="00BC1AB1">
        <w:rPr>
          <w:rFonts w:ascii="Arial" w:hAnsi="Arial" w:cs="Arial"/>
          <w:sz w:val="24"/>
          <w:szCs w:val="24"/>
        </w:rPr>
        <w:t>Программно-целевой метод управления образовательным учреждением направлен на его развитие и повышение к</w:t>
      </w:r>
      <w:r w:rsidR="005F0DD6">
        <w:rPr>
          <w:rFonts w:ascii="Arial" w:hAnsi="Arial" w:cs="Arial"/>
          <w:sz w:val="24"/>
          <w:szCs w:val="24"/>
        </w:rPr>
        <w:t xml:space="preserve">ачества предоставляемых услуг, </w:t>
      </w:r>
      <w:r w:rsidRPr="00BC1AB1">
        <w:rPr>
          <w:rFonts w:ascii="Arial" w:hAnsi="Arial" w:cs="Arial"/>
          <w:sz w:val="24"/>
          <w:szCs w:val="24"/>
        </w:rPr>
        <w:t xml:space="preserve">в частности, его форма – программа, является универсальным инструментом современного планирования и управления. Для подготовки </w:t>
      </w:r>
      <w:r w:rsidRPr="00BC1AB1">
        <w:rPr>
          <w:rFonts w:ascii="Arial" w:hAnsi="Arial" w:cs="Arial"/>
          <w:b/>
          <w:sz w:val="24"/>
          <w:szCs w:val="24"/>
        </w:rPr>
        <w:t>Подпрограммы «Повышение доступности и качества дополнительного образования в МО «Баяндаевский район»</w:t>
      </w:r>
      <w:r w:rsidR="005F0DD6">
        <w:rPr>
          <w:rFonts w:ascii="Arial" w:hAnsi="Arial" w:cs="Arial"/>
          <w:b/>
          <w:sz w:val="24"/>
          <w:szCs w:val="24"/>
        </w:rPr>
        <w:t xml:space="preserve"> </w:t>
      </w:r>
      <w:r w:rsidR="00A52347" w:rsidRPr="00BC1AB1">
        <w:rPr>
          <w:rFonts w:ascii="Arial" w:hAnsi="Arial" w:cs="Arial"/>
          <w:b/>
          <w:sz w:val="24"/>
          <w:szCs w:val="24"/>
        </w:rPr>
        <w:t>на 2024-2030</w:t>
      </w:r>
      <w:r w:rsidRPr="00BC1AB1">
        <w:rPr>
          <w:rFonts w:ascii="Arial" w:hAnsi="Arial" w:cs="Arial"/>
          <w:b/>
          <w:sz w:val="24"/>
          <w:szCs w:val="24"/>
        </w:rPr>
        <w:t xml:space="preserve"> годы» </w:t>
      </w:r>
      <w:r w:rsidRPr="00BC1AB1">
        <w:rPr>
          <w:rFonts w:ascii="Arial" w:hAnsi="Arial" w:cs="Arial"/>
          <w:sz w:val="24"/>
          <w:szCs w:val="24"/>
        </w:rPr>
        <w:t xml:space="preserve">педагогическим коллективом проведен анализ деятельности ДШИ, в основу которого положены следующие критерии: оценка условий осуществления деятельности, оценка образовательного процесса и оценка результатов деятельности. По итогам проведенного анализа сделан ряд выводов, в т. ч. о том, что МБУ ДО «Баяндаевская ДШИ» находится в стадии развития. Также установлено, что действующий педагогический коллектив находится на хорошем уровне, но требуется увеличение количества преподавателей отделения музыкального и хореографического искусства. В то же время назрела необходимость улучшения материально-технической базы учреждения, увеличения площадей для учебных классов отделений хореографического и изобразительного искусств, реконструкция и ремонт помещений. В целях сохранения национальной самобытности, необходимо открытие бурятского народного отделения. Реализация Подпрограммы </w:t>
      </w:r>
      <w:r w:rsidR="008F22AA" w:rsidRPr="00BC1AB1">
        <w:rPr>
          <w:rFonts w:ascii="Arial" w:hAnsi="Arial" w:cs="Arial"/>
          <w:sz w:val="24"/>
          <w:szCs w:val="24"/>
        </w:rPr>
        <w:t>«Повышение доступности и качества дополнительного образов</w:t>
      </w:r>
      <w:r w:rsidR="005F0DD6">
        <w:rPr>
          <w:rFonts w:ascii="Arial" w:hAnsi="Arial" w:cs="Arial"/>
          <w:sz w:val="24"/>
          <w:szCs w:val="24"/>
        </w:rPr>
        <w:t>ания в МО «Баяндаевский район» </w:t>
      </w:r>
      <w:r w:rsidR="008F22AA" w:rsidRPr="00BC1AB1">
        <w:rPr>
          <w:rFonts w:ascii="Arial" w:hAnsi="Arial" w:cs="Arial"/>
          <w:sz w:val="24"/>
          <w:szCs w:val="24"/>
        </w:rPr>
        <w:t xml:space="preserve">на 2024-2030 годы» </w:t>
      </w:r>
      <w:r w:rsidRPr="00BC1AB1">
        <w:rPr>
          <w:rFonts w:ascii="Arial" w:hAnsi="Arial" w:cs="Arial"/>
          <w:sz w:val="24"/>
          <w:szCs w:val="24"/>
        </w:rPr>
        <w:t>будет способствовать решению ряда проблем, в том числе:</w:t>
      </w:r>
    </w:p>
    <w:p w:rsidR="008F22AA" w:rsidRPr="00BC1AB1" w:rsidRDefault="00D37255" w:rsidP="00D5447A">
      <w:pPr>
        <w:pStyle w:val="a3"/>
        <w:numPr>
          <w:ilvl w:val="0"/>
          <w:numId w:val="36"/>
        </w:numPr>
        <w:tabs>
          <w:tab w:val="left" w:pos="851"/>
        </w:tabs>
        <w:spacing w:after="0" w:line="240" w:lineRule="auto"/>
        <w:ind w:left="0" w:firstLine="709"/>
        <w:jc w:val="both"/>
        <w:rPr>
          <w:rFonts w:ascii="Arial" w:hAnsi="Arial" w:cs="Arial"/>
          <w:sz w:val="24"/>
          <w:szCs w:val="24"/>
        </w:rPr>
      </w:pPr>
      <w:r w:rsidRPr="00BC1AB1">
        <w:rPr>
          <w:rFonts w:ascii="Arial" w:hAnsi="Arial" w:cs="Arial"/>
          <w:sz w:val="24"/>
          <w:szCs w:val="24"/>
        </w:rPr>
        <w:t xml:space="preserve">обеспечение учебного процесса достаточным количеством учебно-методической литературы, пособиями, электронными </w:t>
      </w:r>
      <w:r w:rsidR="005F0DD6">
        <w:rPr>
          <w:rFonts w:ascii="Arial" w:hAnsi="Arial" w:cs="Arial"/>
          <w:sz w:val="24"/>
          <w:szCs w:val="24"/>
        </w:rPr>
        <w:t xml:space="preserve">ресурсами, мебелью, костюмами, </w:t>
      </w:r>
      <w:r w:rsidRPr="00BC1AB1">
        <w:rPr>
          <w:rFonts w:ascii="Arial" w:hAnsi="Arial" w:cs="Arial"/>
          <w:sz w:val="24"/>
          <w:szCs w:val="24"/>
        </w:rPr>
        <w:t>современными техническими средствами и т. д.;</w:t>
      </w:r>
    </w:p>
    <w:p w:rsidR="008F22AA" w:rsidRPr="00BC1AB1" w:rsidRDefault="00D37255" w:rsidP="00AD2F26">
      <w:pPr>
        <w:pStyle w:val="a3"/>
        <w:numPr>
          <w:ilvl w:val="0"/>
          <w:numId w:val="36"/>
        </w:numPr>
        <w:tabs>
          <w:tab w:val="left" w:pos="851"/>
        </w:tabs>
        <w:spacing w:after="0" w:line="240" w:lineRule="auto"/>
        <w:ind w:left="0" w:firstLine="709"/>
        <w:jc w:val="both"/>
        <w:rPr>
          <w:rFonts w:ascii="Arial" w:hAnsi="Arial" w:cs="Arial"/>
          <w:sz w:val="24"/>
          <w:szCs w:val="24"/>
        </w:rPr>
      </w:pPr>
      <w:r w:rsidRPr="00BC1AB1">
        <w:rPr>
          <w:rFonts w:ascii="Arial" w:hAnsi="Arial" w:cs="Arial"/>
          <w:sz w:val="24"/>
          <w:szCs w:val="24"/>
        </w:rPr>
        <w:t>оснащение специализированными учебными помещениям</w:t>
      </w:r>
      <w:r w:rsidR="008F22AA" w:rsidRPr="00BC1AB1">
        <w:rPr>
          <w:rFonts w:ascii="Arial" w:hAnsi="Arial" w:cs="Arial"/>
          <w:sz w:val="24"/>
          <w:szCs w:val="24"/>
        </w:rPr>
        <w:t>и для занятий изобразительным, музыкальным и хореографическим искусством;</w:t>
      </w:r>
    </w:p>
    <w:p w:rsidR="00D37255" w:rsidRPr="00BC1AB1" w:rsidRDefault="00D37255" w:rsidP="00AD2F26">
      <w:pPr>
        <w:pStyle w:val="a3"/>
        <w:numPr>
          <w:ilvl w:val="0"/>
          <w:numId w:val="36"/>
        </w:numPr>
        <w:tabs>
          <w:tab w:val="left" w:pos="851"/>
        </w:tabs>
        <w:spacing w:after="0" w:line="240" w:lineRule="auto"/>
        <w:ind w:left="0" w:firstLine="709"/>
        <w:jc w:val="both"/>
        <w:rPr>
          <w:rFonts w:ascii="Arial" w:hAnsi="Arial" w:cs="Arial"/>
          <w:sz w:val="24"/>
          <w:szCs w:val="24"/>
        </w:rPr>
      </w:pPr>
      <w:r w:rsidRPr="00BC1AB1">
        <w:rPr>
          <w:rFonts w:ascii="Arial" w:hAnsi="Arial" w:cs="Arial"/>
          <w:sz w:val="24"/>
          <w:szCs w:val="24"/>
        </w:rPr>
        <w:t xml:space="preserve">обеспечение жильем специалистов. </w:t>
      </w:r>
    </w:p>
    <w:p w:rsidR="00D37255" w:rsidRPr="00BC1AB1" w:rsidRDefault="00D37255" w:rsidP="00BC1AB1">
      <w:pPr>
        <w:pStyle w:val="a3"/>
        <w:widowControl w:val="0"/>
        <w:tabs>
          <w:tab w:val="left" w:pos="0"/>
          <w:tab w:val="left" w:pos="284"/>
          <w:tab w:val="left" w:pos="993"/>
          <w:tab w:val="left" w:pos="1276"/>
        </w:tabs>
        <w:ind w:left="0" w:firstLine="709"/>
        <w:contextualSpacing w:val="0"/>
        <w:jc w:val="both"/>
        <w:rPr>
          <w:rFonts w:ascii="Arial" w:hAnsi="Arial" w:cs="Arial"/>
          <w:sz w:val="24"/>
          <w:szCs w:val="24"/>
        </w:rPr>
      </w:pPr>
      <w:r w:rsidRPr="00BC1AB1">
        <w:rPr>
          <w:rFonts w:ascii="Arial" w:hAnsi="Arial" w:cs="Arial"/>
          <w:sz w:val="24"/>
          <w:szCs w:val="24"/>
        </w:rPr>
        <w:t xml:space="preserve">Выделение в отдельную Подпрограмму </w:t>
      </w:r>
      <w:r w:rsidR="008F22AA" w:rsidRPr="00BC1AB1">
        <w:rPr>
          <w:rFonts w:ascii="Arial" w:hAnsi="Arial" w:cs="Arial"/>
          <w:sz w:val="24"/>
          <w:szCs w:val="24"/>
        </w:rPr>
        <w:t>«Повышение доступности и качества дополнительного образов</w:t>
      </w:r>
      <w:r w:rsidR="005F0DD6">
        <w:rPr>
          <w:rFonts w:ascii="Arial" w:hAnsi="Arial" w:cs="Arial"/>
          <w:sz w:val="24"/>
          <w:szCs w:val="24"/>
        </w:rPr>
        <w:t xml:space="preserve">ания в МО «Баяндаевский район» </w:t>
      </w:r>
      <w:r w:rsidR="008F22AA" w:rsidRPr="00BC1AB1">
        <w:rPr>
          <w:rFonts w:ascii="Arial" w:hAnsi="Arial" w:cs="Arial"/>
          <w:sz w:val="24"/>
          <w:szCs w:val="24"/>
        </w:rPr>
        <w:t xml:space="preserve">на 2024-2030 годы» </w:t>
      </w:r>
      <w:r w:rsidRPr="00BC1AB1">
        <w:rPr>
          <w:rFonts w:ascii="Arial" w:hAnsi="Arial" w:cs="Arial"/>
          <w:sz w:val="24"/>
          <w:szCs w:val="24"/>
        </w:rPr>
        <w:t>продиктовано</w:t>
      </w:r>
      <w:r w:rsidR="008F22AA" w:rsidRPr="00BC1AB1">
        <w:rPr>
          <w:rFonts w:ascii="Arial" w:hAnsi="Arial" w:cs="Arial"/>
          <w:sz w:val="24"/>
          <w:szCs w:val="24"/>
        </w:rPr>
        <w:t xml:space="preserve"> важностью поставленных задач: </w:t>
      </w:r>
      <w:r w:rsidRPr="00BC1AB1">
        <w:rPr>
          <w:rFonts w:ascii="Arial" w:hAnsi="Arial" w:cs="Arial"/>
          <w:sz w:val="24"/>
          <w:szCs w:val="24"/>
        </w:rPr>
        <w:t>духовно-нравственное воспитание детей, повышение их эстетического, музыкального образования и становление гармоничной всесторонне развитой личности.</w:t>
      </w:r>
    </w:p>
    <w:p w:rsidR="008F22AA" w:rsidRPr="00BC1AB1" w:rsidRDefault="00D37255" w:rsidP="00BC1AB1">
      <w:pPr>
        <w:widowControl w:val="0"/>
        <w:tabs>
          <w:tab w:val="left" w:pos="142"/>
          <w:tab w:val="left" w:pos="1276"/>
        </w:tabs>
        <w:spacing w:after="0"/>
        <w:ind w:firstLine="709"/>
        <w:jc w:val="both"/>
        <w:rPr>
          <w:rFonts w:ascii="Arial" w:hAnsi="Arial" w:cs="Arial"/>
          <w:sz w:val="24"/>
          <w:szCs w:val="24"/>
        </w:rPr>
      </w:pPr>
      <w:r w:rsidRPr="00BC1AB1">
        <w:rPr>
          <w:rFonts w:ascii="Arial" w:hAnsi="Arial" w:cs="Arial"/>
          <w:sz w:val="24"/>
          <w:szCs w:val="24"/>
        </w:rPr>
        <w:t>Необходимость в непосредственном осуществлении управления культурой Баяндаевского района, участия в создании единого культурного пространства, в сохране</w:t>
      </w:r>
      <w:r w:rsidR="005F0DD6">
        <w:rPr>
          <w:rFonts w:ascii="Arial" w:hAnsi="Arial" w:cs="Arial"/>
          <w:sz w:val="24"/>
          <w:szCs w:val="24"/>
        </w:rPr>
        <w:t xml:space="preserve">нии национальной самобытности, </w:t>
      </w:r>
      <w:r w:rsidRPr="00BC1AB1">
        <w:rPr>
          <w:rFonts w:ascii="Arial" w:hAnsi="Arial" w:cs="Arial"/>
          <w:sz w:val="24"/>
          <w:szCs w:val="24"/>
        </w:rPr>
        <w:t xml:space="preserve">делает необходимым обособление указанной деятельности исполнительного органа в сфере культуры МО «Баяндаевский район» в самостоятельную </w:t>
      </w:r>
      <w:r w:rsidRPr="00BC1AB1">
        <w:rPr>
          <w:rFonts w:ascii="Arial" w:hAnsi="Arial" w:cs="Arial"/>
          <w:b/>
          <w:sz w:val="24"/>
          <w:szCs w:val="24"/>
        </w:rPr>
        <w:t>Подпрограмму «</w:t>
      </w:r>
      <w:r w:rsidR="008F22AA" w:rsidRPr="00BC1AB1">
        <w:rPr>
          <w:rFonts w:ascii="Arial" w:hAnsi="Arial" w:cs="Arial"/>
          <w:b/>
          <w:sz w:val="24"/>
          <w:szCs w:val="24"/>
        </w:rPr>
        <w:t xml:space="preserve">Обеспечение деятельности </w:t>
      </w:r>
      <w:r w:rsidRPr="00BC1AB1">
        <w:rPr>
          <w:rFonts w:ascii="Arial" w:hAnsi="Arial" w:cs="Arial"/>
          <w:b/>
          <w:sz w:val="24"/>
          <w:szCs w:val="24"/>
        </w:rPr>
        <w:t>отдел</w:t>
      </w:r>
      <w:r w:rsidR="008F22AA" w:rsidRPr="00BC1AB1">
        <w:rPr>
          <w:rFonts w:ascii="Arial" w:hAnsi="Arial" w:cs="Arial"/>
          <w:b/>
          <w:sz w:val="24"/>
          <w:szCs w:val="24"/>
        </w:rPr>
        <w:t>а</w:t>
      </w:r>
      <w:r w:rsidRPr="00BC1AB1">
        <w:rPr>
          <w:rFonts w:ascii="Arial" w:hAnsi="Arial" w:cs="Arial"/>
          <w:b/>
          <w:sz w:val="24"/>
          <w:szCs w:val="24"/>
        </w:rPr>
        <w:t xml:space="preserve"> культуры </w:t>
      </w:r>
      <w:r w:rsidR="008F22AA" w:rsidRPr="00BC1AB1">
        <w:rPr>
          <w:rFonts w:ascii="Arial" w:hAnsi="Arial" w:cs="Arial"/>
          <w:b/>
          <w:sz w:val="24"/>
          <w:szCs w:val="24"/>
        </w:rPr>
        <w:t>администрации МО «Баяндаевский район» на 2024-2030</w:t>
      </w:r>
      <w:r w:rsidRPr="00BC1AB1">
        <w:rPr>
          <w:rFonts w:ascii="Arial" w:hAnsi="Arial" w:cs="Arial"/>
          <w:b/>
          <w:sz w:val="24"/>
          <w:szCs w:val="24"/>
        </w:rPr>
        <w:t xml:space="preserve"> годы»</w:t>
      </w:r>
      <w:r w:rsidRPr="00BC1AB1">
        <w:rPr>
          <w:rFonts w:ascii="Arial" w:hAnsi="Arial" w:cs="Arial"/>
          <w:sz w:val="24"/>
          <w:szCs w:val="24"/>
        </w:rPr>
        <w:t xml:space="preserve">. К мероприятиям подпрограммы отнесены функции исполнительного органа МО «Баяндаевский район» в </w:t>
      </w:r>
      <w:r w:rsidRPr="00BC1AB1">
        <w:rPr>
          <w:rFonts w:ascii="Arial" w:hAnsi="Arial" w:cs="Arial"/>
          <w:sz w:val="24"/>
          <w:szCs w:val="24"/>
        </w:rPr>
        <w:lastRenderedPageBreak/>
        <w:t xml:space="preserve">сфере культуры, связанные с непосредственным взаимодействием с сельскими муниципальными образованиями Баяндаевского района, управлением деятельностью Отдела, участвующего в осуществлении функций, возложенных на органы власти муниципального образования, </w:t>
      </w:r>
      <w:r w:rsidR="008F22AA" w:rsidRPr="00BC1AB1">
        <w:rPr>
          <w:rFonts w:ascii="Arial" w:hAnsi="Arial" w:cs="Arial"/>
          <w:sz w:val="24"/>
          <w:szCs w:val="24"/>
        </w:rPr>
        <w:t xml:space="preserve">в т.ч. </w:t>
      </w:r>
      <w:r w:rsidRPr="00BC1AB1">
        <w:rPr>
          <w:rFonts w:ascii="Arial" w:hAnsi="Arial" w:cs="Arial"/>
          <w:sz w:val="24"/>
          <w:szCs w:val="24"/>
        </w:rPr>
        <w:t>содержание</w:t>
      </w:r>
      <w:r w:rsidR="008F22AA" w:rsidRPr="00BC1AB1">
        <w:rPr>
          <w:rFonts w:ascii="Arial" w:hAnsi="Arial" w:cs="Arial"/>
          <w:sz w:val="24"/>
          <w:szCs w:val="24"/>
        </w:rPr>
        <w:t>м аппарата Отдела.</w:t>
      </w:r>
    </w:p>
    <w:p w:rsidR="008F22AA" w:rsidRPr="00BC1AB1" w:rsidRDefault="008F22AA" w:rsidP="00BC1AB1">
      <w:pPr>
        <w:widowControl w:val="0"/>
        <w:tabs>
          <w:tab w:val="left" w:pos="142"/>
          <w:tab w:val="left" w:pos="1276"/>
        </w:tabs>
        <w:spacing w:after="0"/>
        <w:ind w:firstLine="709"/>
        <w:jc w:val="both"/>
        <w:rPr>
          <w:rFonts w:ascii="Arial" w:hAnsi="Arial" w:cs="Arial"/>
          <w:b/>
          <w:spacing w:val="1"/>
          <w:sz w:val="24"/>
          <w:szCs w:val="24"/>
        </w:rPr>
      </w:pPr>
    </w:p>
    <w:p w:rsidR="005F5000" w:rsidRPr="00BC1AB1" w:rsidRDefault="00D37255" w:rsidP="00BC1AB1">
      <w:pPr>
        <w:widowControl w:val="0"/>
        <w:tabs>
          <w:tab w:val="left" w:pos="142"/>
          <w:tab w:val="left" w:pos="1276"/>
        </w:tabs>
        <w:spacing w:after="0"/>
        <w:ind w:firstLine="709"/>
        <w:jc w:val="both"/>
        <w:rPr>
          <w:rFonts w:ascii="Arial" w:hAnsi="Arial" w:cs="Arial"/>
          <w:sz w:val="24"/>
          <w:szCs w:val="24"/>
        </w:rPr>
      </w:pPr>
      <w:r w:rsidRPr="00BC1AB1">
        <w:rPr>
          <w:rFonts w:ascii="Arial" w:hAnsi="Arial" w:cs="Arial"/>
          <w:b/>
          <w:spacing w:val="1"/>
          <w:sz w:val="24"/>
          <w:szCs w:val="24"/>
        </w:rPr>
        <w:t>Подпрограмма «Популяризация</w:t>
      </w:r>
      <w:r w:rsidR="008F22AA" w:rsidRPr="00BC1AB1">
        <w:rPr>
          <w:rFonts w:ascii="Arial" w:hAnsi="Arial" w:cs="Arial"/>
          <w:b/>
          <w:spacing w:val="1"/>
          <w:sz w:val="24"/>
          <w:szCs w:val="24"/>
        </w:rPr>
        <w:t xml:space="preserve"> народных художественных промыс</w:t>
      </w:r>
      <w:r w:rsidRPr="00BC1AB1">
        <w:rPr>
          <w:rFonts w:ascii="Arial" w:hAnsi="Arial" w:cs="Arial"/>
          <w:b/>
          <w:spacing w:val="1"/>
          <w:sz w:val="24"/>
          <w:szCs w:val="24"/>
        </w:rPr>
        <w:t>л</w:t>
      </w:r>
      <w:r w:rsidR="008F22AA" w:rsidRPr="00BC1AB1">
        <w:rPr>
          <w:rFonts w:ascii="Arial" w:hAnsi="Arial" w:cs="Arial"/>
          <w:b/>
          <w:spacing w:val="1"/>
          <w:sz w:val="24"/>
          <w:szCs w:val="24"/>
        </w:rPr>
        <w:t>ов</w:t>
      </w:r>
      <w:r w:rsidRPr="00BC1AB1">
        <w:rPr>
          <w:rFonts w:ascii="Arial" w:hAnsi="Arial" w:cs="Arial"/>
          <w:b/>
          <w:spacing w:val="1"/>
          <w:sz w:val="24"/>
          <w:szCs w:val="24"/>
        </w:rPr>
        <w:t xml:space="preserve"> и ремесел в </w:t>
      </w:r>
      <w:r w:rsidR="008F22AA" w:rsidRPr="00BC1AB1">
        <w:rPr>
          <w:rFonts w:ascii="Arial" w:hAnsi="Arial" w:cs="Arial"/>
          <w:b/>
          <w:spacing w:val="1"/>
          <w:sz w:val="24"/>
          <w:szCs w:val="24"/>
        </w:rPr>
        <w:t>Баяндаевском районе на 2024-2030</w:t>
      </w:r>
      <w:r w:rsidRPr="00BC1AB1">
        <w:rPr>
          <w:rFonts w:ascii="Arial" w:hAnsi="Arial" w:cs="Arial"/>
          <w:b/>
          <w:spacing w:val="1"/>
          <w:sz w:val="24"/>
          <w:szCs w:val="24"/>
        </w:rPr>
        <w:t xml:space="preserve"> годы»</w:t>
      </w:r>
      <w:r w:rsidR="005F0DD6">
        <w:rPr>
          <w:rFonts w:ascii="Arial" w:hAnsi="Arial" w:cs="Arial"/>
          <w:spacing w:val="1"/>
          <w:sz w:val="24"/>
          <w:szCs w:val="24"/>
        </w:rPr>
        <w:t xml:space="preserve"> </w:t>
      </w:r>
      <w:r w:rsidRPr="00BC1AB1">
        <w:rPr>
          <w:rFonts w:ascii="Arial" w:hAnsi="Arial" w:cs="Arial"/>
          <w:spacing w:val="1"/>
          <w:sz w:val="24"/>
          <w:szCs w:val="24"/>
        </w:rPr>
        <w:t>сформирована как комплекс мероприятий, направленных на сохранение, возрождение и развитие народных художественных промыслов и декоративно-прикладного искусства в Баяндаевском районе.</w:t>
      </w:r>
    </w:p>
    <w:p w:rsidR="005F5000" w:rsidRPr="00BC1AB1" w:rsidRDefault="00D37255" w:rsidP="00BC1AB1">
      <w:pPr>
        <w:widowControl w:val="0"/>
        <w:tabs>
          <w:tab w:val="left" w:pos="142"/>
          <w:tab w:val="left" w:pos="1276"/>
        </w:tabs>
        <w:spacing w:after="0"/>
        <w:ind w:firstLine="709"/>
        <w:jc w:val="both"/>
        <w:rPr>
          <w:rFonts w:ascii="Arial" w:hAnsi="Arial" w:cs="Arial"/>
          <w:sz w:val="24"/>
          <w:szCs w:val="24"/>
        </w:rPr>
      </w:pPr>
      <w:r w:rsidRPr="00BC1AB1">
        <w:rPr>
          <w:rFonts w:ascii="Arial" w:hAnsi="Arial" w:cs="Arial"/>
          <w:spacing w:val="1"/>
          <w:sz w:val="24"/>
          <w:szCs w:val="24"/>
        </w:rPr>
        <w:t>Подпрограмма опирается на следующие законодательные акты и документы, определяющие особенности положения и развития народных художественных промыслов:</w:t>
      </w:r>
    </w:p>
    <w:p w:rsidR="005F5000"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Федеральный закон от 06.01.1999. № 7-ФЗ «О народных художественных промыслах»;</w:t>
      </w:r>
    </w:p>
    <w:p w:rsidR="005F5000"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Закон Российской Федерации от 09.10.1992. № 3612-1 «Основы законодательства Российской Федерации о культуре»;</w:t>
      </w:r>
    </w:p>
    <w:p w:rsidR="005F5000"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5F5000"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Поручение президента Российской Федерации п.7 Пр-912 от 7 мая 2017 года;</w:t>
      </w:r>
    </w:p>
    <w:p w:rsidR="005F5000"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 xml:space="preserve">Приказ </w:t>
      </w:r>
      <w:proofErr w:type="spellStart"/>
      <w:r w:rsidRPr="00BC1AB1">
        <w:rPr>
          <w:rFonts w:ascii="Arial" w:hAnsi="Arial" w:cs="Arial"/>
          <w:spacing w:val="1"/>
          <w:sz w:val="24"/>
          <w:szCs w:val="24"/>
        </w:rPr>
        <w:t>Минпромторга</w:t>
      </w:r>
      <w:proofErr w:type="spellEnd"/>
      <w:r w:rsidRPr="00BC1AB1">
        <w:rPr>
          <w:rFonts w:ascii="Arial" w:hAnsi="Arial" w:cs="Arial"/>
          <w:spacing w:val="1"/>
          <w:sz w:val="24"/>
          <w:szCs w:val="24"/>
        </w:rPr>
        <w:t xml:space="preserve"> РФ от 17.02.2009 N 64 (ред. от 15.12.2011) "Об утверждении Правил предоставления субсидий из федерального бюджета организациям народных художественных промыслов"</w:t>
      </w:r>
      <w:r w:rsidR="00F07993">
        <w:rPr>
          <w:rFonts w:ascii="Arial" w:hAnsi="Arial" w:cs="Arial"/>
          <w:spacing w:val="1"/>
          <w:sz w:val="24"/>
          <w:szCs w:val="24"/>
        </w:rPr>
        <w:t>;</w:t>
      </w:r>
    </w:p>
    <w:p w:rsidR="00D37255" w:rsidRPr="00BC1AB1" w:rsidRDefault="00D37255" w:rsidP="005D134B">
      <w:pPr>
        <w:pStyle w:val="a3"/>
        <w:widowControl w:val="0"/>
        <w:numPr>
          <w:ilvl w:val="0"/>
          <w:numId w:val="37"/>
        </w:numPr>
        <w:tabs>
          <w:tab w:val="left" w:pos="142"/>
          <w:tab w:val="left" w:pos="1276"/>
        </w:tabs>
        <w:spacing w:after="0"/>
        <w:jc w:val="both"/>
        <w:rPr>
          <w:rFonts w:ascii="Arial" w:hAnsi="Arial" w:cs="Arial"/>
          <w:sz w:val="24"/>
          <w:szCs w:val="24"/>
        </w:rPr>
      </w:pPr>
      <w:r w:rsidRPr="00BC1AB1">
        <w:rPr>
          <w:rFonts w:ascii="Arial" w:hAnsi="Arial" w:cs="Arial"/>
          <w:spacing w:val="1"/>
          <w:sz w:val="24"/>
          <w:szCs w:val="24"/>
        </w:rPr>
        <w:t xml:space="preserve">Приказ </w:t>
      </w:r>
      <w:proofErr w:type="spellStart"/>
      <w:r w:rsidRPr="00BC1AB1">
        <w:rPr>
          <w:rFonts w:ascii="Arial" w:hAnsi="Arial" w:cs="Arial"/>
          <w:spacing w:val="1"/>
          <w:sz w:val="24"/>
          <w:szCs w:val="24"/>
        </w:rPr>
        <w:t>Минпромторга</w:t>
      </w:r>
      <w:proofErr w:type="spellEnd"/>
      <w:r w:rsidRPr="00BC1AB1">
        <w:rPr>
          <w:rFonts w:ascii="Arial" w:hAnsi="Arial" w:cs="Arial"/>
          <w:spacing w:val="1"/>
          <w:sz w:val="24"/>
          <w:szCs w:val="24"/>
        </w:rPr>
        <w:t xml:space="preserve"> № 274 от 15.04.2009 «Об утверждении перечня видов производств и групп изделий НХП, в соответствии с которым осуществляется отнесение изделий к изделиям НХП»</w:t>
      </w:r>
      <w:r w:rsidR="00F07993">
        <w:rPr>
          <w:rFonts w:ascii="Arial" w:hAnsi="Arial" w:cs="Arial"/>
          <w:spacing w:val="1"/>
          <w:sz w:val="24"/>
          <w:szCs w:val="24"/>
        </w:rPr>
        <w:t>.</w:t>
      </w:r>
    </w:p>
    <w:p w:rsidR="005F5000" w:rsidRPr="00BC1AB1" w:rsidRDefault="005F5000" w:rsidP="00BC1AB1">
      <w:pPr>
        <w:suppressAutoHyphens/>
        <w:autoSpaceDE w:val="0"/>
        <w:autoSpaceDN w:val="0"/>
        <w:adjustRightInd w:val="0"/>
        <w:jc w:val="both"/>
        <w:rPr>
          <w:rFonts w:ascii="Arial" w:hAnsi="Arial" w:cs="Arial"/>
          <w:spacing w:val="1"/>
          <w:sz w:val="24"/>
          <w:szCs w:val="24"/>
        </w:rPr>
      </w:pPr>
    </w:p>
    <w:p w:rsidR="005F5000" w:rsidRPr="00BC1AB1" w:rsidRDefault="005F0DD6" w:rsidP="00BC1AB1">
      <w:pPr>
        <w:suppressAutoHyphens/>
        <w:autoSpaceDE w:val="0"/>
        <w:autoSpaceDN w:val="0"/>
        <w:adjustRightInd w:val="0"/>
        <w:spacing w:after="0"/>
        <w:ind w:firstLine="709"/>
        <w:jc w:val="both"/>
        <w:rPr>
          <w:rFonts w:ascii="Arial" w:hAnsi="Arial" w:cs="Arial"/>
          <w:sz w:val="24"/>
          <w:szCs w:val="24"/>
        </w:rPr>
      </w:pPr>
      <w:r>
        <w:rPr>
          <w:rFonts w:ascii="Arial" w:hAnsi="Arial" w:cs="Arial"/>
          <w:b/>
          <w:spacing w:val="1"/>
          <w:sz w:val="24"/>
          <w:szCs w:val="24"/>
        </w:rPr>
        <w:t>Подпрограмма </w:t>
      </w:r>
      <w:r w:rsidR="00D37255" w:rsidRPr="00BC1AB1">
        <w:rPr>
          <w:rFonts w:ascii="Arial" w:hAnsi="Arial" w:cs="Arial"/>
          <w:b/>
          <w:spacing w:val="1"/>
          <w:sz w:val="24"/>
          <w:szCs w:val="24"/>
        </w:rPr>
        <w:t>«Развитие      э</w:t>
      </w:r>
      <w:r w:rsidR="00D37255" w:rsidRPr="00BC1AB1">
        <w:rPr>
          <w:rFonts w:ascii="Arial" w:hAnsi="Arial" w:cs="Arial"/>
          <w:b/>
          <w:sz w:val="24"/>
          <w:szCs w:val="24"/>
        </w:rPr>
        <w:t>тнокультурного       наследия</w:t>
      </w:r>
      <w:r w:rsidR="00AD2F26">
        <w:t> </w:t>
      </w:r>
      <w:r w:rsidR="00D37255" w:rsidRPr="00BC1AB1">
        <w:rPr>
          <w:rFonts w:ascii="Arial" w:hAnsi="Arial" w:cs="Arial"/>
          <w:b/>
          <w:sz w:val="24"/>
          <w:szCs w:val="24"/>
        </w:rPr>
        <w:t>(этноконфес</w:t>
      </w:r>
      <w:r w:rsidR="008E53BD">
        <w:rPr>
          <w:rFonts w:ascii="Arial" w:hAnsi="Arial" w:cs="Arial"/>
          <w:b/>
          <w:sz w:val="24"/>
          <w:szCs w:val="24"/>
        </w:rPr>
        <w:t xml:space="preserve">сиональные отношения) народов, </w:t>
      </w:r>
      <w:r w:rsidR="00393FE6">
        <w:rPr>
          <w:rFonts w:ascii="Arial" w:hAnsi="Arial" w:cs="Arial"/>
          <w:b/>
          <w:sz w:val="24"/>
          <w:szCs w:val="24"/>
        </w:rPr>
        <w:t xml:space="preserve">проживающих на </w:t>
      </w:r>
      <w:r w:rsidR="00D37255" w:rsidRPr="00BC1AB1">
        <w:rPr>
          <w:rFonts w:ascii="Arial" w:hAnsi="Arial" w:cs="Arial"/>
          <w:b/>
          <w:sz w:val="24"/>
          <w:szCs w:val="24"/>
        </w:rPr>
        <w:t>территории Баяндаевского района</w:t>
      </w:r>
      <w:r w:rsidR="00D37255" w:rsidRPr="00BC1AB1">
        <w:rPr>
          <w:rFonts w:ascii="Arial" w:hAnsi="Arial" w:cs="Arial"/>
          <w:sz w:val="24"/>
          <w:szCs w:val="24"/>
        </w:rPr>
        <w:t xml:space="preserve"> </w:t>
      </w:r>
      <w:r w:rsidR="00D37255" w:rsidRPr="00BC1AB1">
        <w:rPr>
          <w:rFonts w:ascii="Arial" w:hAnsi="Arial" w:cs="Arial"/>
          <w:b/>
          <w:sz w:val="24"/>
          <w:szCs w:val="24"/>
        </w:rPr>
        <w:t>на</w:t>
      </w:r>
      <w:r w:rsidR="00D37255" w:rsidRPr="00BC1AB1">
        <w:rPr>
          <w:rFonts w:ascii="Arial" w:hAnsi="Arial" w:cs="Arial"/>
          <w:sz w:val="24"/>
          <w:szCs w:val="24"/>
        </w:rPr>
        <w:t xml:space="preserve"> </w:t>
      </w:r>
      <w:r w:rsidR="005F5000" w:rsidRPr="00BC1AB1">
        <w:rPr>
          <w:rFonts w:ascii="Arial" w:hAnsi="Arial" w:cs="Arial"/>
          <w:b/>
          <w:sz w:val="24"/>
          <w:szCs w:val="24"/>
        </w:rPr>
        <w:t>2024-2030</w:t>
      </w:r>
      <w:r w:rsidR="00D37255" w:rsidRPr="00BC1AB1">
        <w:rPr>
          <w:rFonts w:ascii="Arial" w:hAnsi="Arial" w:cs="Arial"/>
          <w:b/>
          <w:sz w:val="24"/>
          <w:szCs w:val="24"/>
        </w:rPr>
        <w:t xml:space="preserve"> годы» </w:t>
      </w:r>
      <w:r w:rsidR="00D37255" w:rsidRPr="00BC1AB1">
        <w:rPr>
          <w:rFonts w:ascii="Arial" w:hAnsi="Arial" w:cs="Arial"/>
          <w:sz w:val="24"/>
          <w:szCs w:val="24"/>
        </w:rPr>
        <w:t>создана для сохранения</w:t>
      </w:r>
      <w:r w:rsidR="005F5000" w:rsidRPr="00BC1AB1">
        <w:rPr>
          <w:rFonts w:ascii="Arial" w:hAnsi="Arial" w:cs="Arial"/>
          <w:sz w:val="24"/>
          <w:szCs w:val="24"/>
        </w:rPr>
        <w:t xml:space="preserve"> </w:t>
      </w:r>
      <w:r w:rsidR="00561FE4">
        <w:rPr>
          <w:rFonts w:ascii="Arial" w:hAnsi="Arial" w:cs="Arial"/>
          <w:sz w:val="24"/>
          <w:szCs w:val="24"/>
        </w:rPr>
        <w:t>этнокультурной самобытности </w:t>
      </w:r>
      <w:r w:rsidR="00D37255" w:rsidRPr="00BC1AB1">
        <w:rPr>
          <w:rFonts w:ascii="Arial" w:hAnsi="Arial" w:cs="Arial"/>
          <w:sz w:val="24"/>
          <w:szCs w:val="24"/>
        </w:rPr>
        <w:t>народов, проживающих на территории Баяндаевского района</w:t>
      </w:r>
      <w:r w:rsidR="005F5000" w:rsidRPr="00BC1AB1">
        <w:rPr>
          <w:rFonts w:ascii="Arial" w:hAnsi="Arial" w:cs="Arial"/>
          <w:sz w:val="24"/>
          <w:szCs w:val="24"/>
        </w:rPr>
        <w:t>.</w:t>
      </w:r>
    </w:p>
    <w:p w:rsidR="005F5000" w:rsidRPr="00BC1AB1" w:rsidRDefault="00D37255" w:rsidP="00BC1AB1">
      <w:pPr>
        <w:suppressAutoHyphens/>
        <w:autoSpaceDE w:val="0"/>
        <w:autoSpaceDN w:val="0"/>
        <w:adjustRightInd w:val="0"/>
        <w:spacing w:after="0"/>
        <w:ind w:firstLine="709"/>
        <w:jc w:val="both"/>
        <w:rPr>
          <w:rFonts w:ascii="Arial" w:hAnsi="Arial" w:cs="Arial"/>
          <w:sz w:val="24"/>
          <w:szCs w:val="24"/>
        </w:rPr>
      </w:pPr>
      <w:r w:rsidRPr="00BC1AB1">
        <w:rPr>
          <w:rFonts w:ascii="Arial" w:hAnsi="Arial" w:cs="Arial"/>
          <w:spacing w:val="1"/>
          <w:sz w:val="24"/>
          <w:szCs w:val="24"/>
        </w:rPr>
        <w:t>Подпрограмма опирается на следующие законодательные акты и документы, определяющие развитие      э</w:t>
      </w:r>
      <w:r w:rsidRPr="00BC1AB1">
        <w:rPr>
          <w:rFonts w:ascii="Arial" w:hAnsi="Arial" w:cs="Arial"/>
          <w:sz w:val="24"/>
          <w:szCs w:val="24"/>
        </w:rPr>
        <w:t>тнокультурного       наследия (</w:t>
      </w:r>
      <w:proofErr w:type="spellStart"/>
      <w:r w:rsidRPr="00BC1AB1">
        <w:rPr>
          <w:rFonts w:ascii="Arial" w:hAnsi="Arial" w:cs="Arial"/>
          <w:sz w:val="24"/>
          <w:szCs w:val="24"/>
        </w:rPr>
        <w:t>этноконфессиональные</w:t>
      </w:r>
      <w:proofErr w:type="spellEnd"/>
      <w:r w:rsidRPr="00BC1AB1">
        <w:rPr>
          <w:rFonts w:ascii="Arial" w:hAnsi="Arial" w:cs="Arial"/>
          <w:sz w:val="24"/>
          <w:szCs w:val="24"/>
        </w:rPr>
        <w:t xml:space="preserve"> отношения) народов:</w:t>
      </w:r>
    </w:p>
    <w:p w:rsidR="005F5000" w:rsidRPr="00BC1AB1" w:rsidRDefault="00D37255" w:rsidP="005D134B">
      <w:pPr>
        <w:pStyle w:val="a3"/>
        <w:numPr>
          <w:ilvl w:val="0"/>
          <w:numId w:val="38"/>
        </w:numPr>
        <w:suppressAutoHyphens/>
        <w:autoSpaceDE w:val="0"/>
        <w:autoSpaceDN w:val="0"/>
        <w:adjustRightInd w:val="0"/>
        <w:spacing w:after="0"/>
        <w:jc w:val="both"/>
        <w:rPr>
          <w:rFonts w:ascii="Arial" w:hAnsi="Arial" w:cs="Arial"/>
          <w:sz w:val="24"/>
          <w:szCs w:val="24"/>
        </w:rPr>
      </w:pPr>
      <w:r w:rsidRPr="00BC1AB1">
        <w:rPr>
          <w:rFonts w:ascii="Arial" w:hAnsi="Arial" w:cs="Arial"/>
          <w:spacing w:val="1"/>
          <w:sz w:val="24"/>
          <w:szCs w:val="24"/>
        </w:rPr>
        <w:t>Закон Российской Федерации от 09.10.1992. № 3612-1 «Основы законодательства Российской Федерации о культуре»;</w:t>
      </w:r>
    </w:p>
    <w:p w:rsidR="005F5000" w:rsidRPr="00BC1AB1" w:rsidRDefault="00D37255" w:rsidP="005D134B">
      <w:pPr>
        <w:pStyle w:val="a3"/>
        <w:numPr>
          <w:ilvl w:val="0"/>
          <w:numId w:val="38"/>
        </w:numPr>
        <w:suppressAutoHyphens/>
        <w:autoSpaceDE w:val="0"/>
        <w:autoSpaceDN w:val="0"/>
        <w:adjustRightInd w:val="0"/>
        <w:spacing w:after="0"/>
        <w:jc w:val="both"/>
        <w:rPr>
          <w:rFonts w:ascii="Arial" w:hAnsi="Arial" w:cs="Arial"/>
          <w:sz w:val="24"/>
          <w:szCs w:val="24"/>
        </w:rPr>
      </w:pPr>
      <w:r w:rsidRPr="00BC1AB1">
        <w:rPr>
          <w:rFonts w:ascii="Arial" w:hAnsi="Arial" w:cs="Arial"/>
          <w:spacing w:val="1"/>
          <w:sz w:val="24"/>
          <w:szCs w:val="24"/>
        </w:rPr>
        <w:t>Постановление Правительства РФ от 29.12.2016г. №1532 «Об утверждении государственной программы Российской Федерации «Реализации государственной политики»;</w:t>
      </w:r>
    </w:p>
    <w:p w:rsidR="00D37255" w:rsidRPr="00BC1AB1" w:rsidRDefault="00D37255" w:rsidP="005D134B">
      <w:pPr>
        <w:pStyle w:val="a3"/>
        <w:numPr>
          <w:ilvl w:val="0"/>
          <w:numId w:val="38"/>
        </w:numPr>
        <w:suppressAutoHyphens/>
        <w:autoSpaceDE w:val="0"/>
        <w:autoSpaceDN w:val="0"/>
        <w:adjustRightInd w:val="0"/>
        <w:spacing w:after="0"/>
        <w:jc w:val="both"/>
        <w:rPr>
          <w:rFonts w:ascii="Arial" w:hAnsi="Arial" w:cs="Arial"/>
          <w:sz w:val="24"/>
          <w:szCs w:val="24"/>
        </w:rPr>
      </w:pPr>
      <w:r w:rsidRPr="00BC1AB1">
        <w:rPr>
          <w:rFonts w:ascii="Arial" w:hAnsi="Arial" w:cs="Arial"/>
          <w:bCs/>
          <w:color w:val="000000"/>
          <w:sz w:val="24"/>
          <w:szCs w:val="24"/>
          <w:shd w:val="clear" w:color="auto" w:fill="FFFFFF"/>
        </w:rPr>
        <w:t>Указ Президента РФ от 24 декабря 2014 г. N 808 "Об утверждении Основ государственной культурной политики».</w:t>
      </w:r>
    </w:p>
    <w:p w:rsidR="00296EA3" w:rsidRDefault="00F07993" w:rsidP="00F07993">
      <w:pPr>
        <w:shd w:val="clear" w:color="auto" w:fill="FFFFFF"/>
        <w:tabs>
          <w:tab w:val="left" w:pos="3435"/>
        </w:tabs>
        <w:ind w:firstLine="720"/>
        <w:jc w:val="both"/>
        <w:textAlignment w:val="baseline"/>
        <w:rPr>
          <w:rFonts w:ascii="Arial" w:hAnsi="Arial" w:cs="Arial"/>
        </w:rPr>
      </w:pPr>
      <w:r>
        <w:rPr>
          <w:rFonts w:ascii="Arial" w:hAnsi="Arial" w:cs="Arial"/>
        </w:rPr>
        <w:tab/>
      </w:r>
    </w:p>
    <w:p w:rsidR="00AD2F26" w:rsidRDefault="00AD2F26" w:rsidP="00F07993">
      <w:pPr>
        <w:shd w:val="clear" w:color="auto" w:fill="FFFFFF"/>
        <w:tabs>
          <w:tab w:val="left" w:pos="3435"/>
        </w:tabs>
        <w:ind w:firstLine="720"/>
        <w:jc w:val="both"/>
        <w:textAlignment w:val="baseline"/>
        <w:rPr>
          <w:rFonts w:ascii="Arial" w:hAnsi="Arial" w:cs="Arial"/>
        </w:rPr>
      </w:pPr>
    </w:p>
    <w:p w:rsidR="00AD2F26" w:rsidRDefault="00AD2F26" w:rsidP="00F07993">
      <w:pPr>
        <w:shd w:val="clear" w:color="auto" w:fill="FFFFFF"/>
        <w:tabs>
          <w:tab w:val="left" w:pos="3435"/>
        </w:tabs>
        <w:ind w:firstLine="720"/>
        <w:jc w:val="both"/>
        <w:textAlignment w:val="baseline"/>
        <w:rPr>
          <w:rFonts w:ascii="Arial" w:hAnsi="Arial" w:cs="Arial"/>
        </w:rPr>
      </w:pPr>
    </w:p>
    <w:p w:rsidR="00296EA3" w:rsidRPr="00BC1AB1" w:rsidRDefault="00FC61C0" w:rsidP="00FC61C0">
      <w:pPr>
        <w:shd w:val="clear" w:color="auto" w:fill="FFFFFF"/>
        <w:ind w:firstLine="720"/>
        <w:jc w:val="center"/>
        <w:textAlignment w:val="baseline"/>
        <w:rPr>
          <w:rFonts w:ascii="Arial" w:hAnsi="Arial" w:cs="Arial"/>
          <w:sz w:val="24"/>
          <w:szCs w:val="24"/>
        </w:rPr>
      </w:pPr>
      <w:r>
        <w:rPr>
          <w:rFonts w:ascii="Arial" w:hAnsi="Arial" w:cs="Arial"/>
          <w:sz w:val="24"/>
          <w:szCs w:val="24"/>
        </w:rPr>
        <w:lastRenderedPageBreak/>
        <w:t xml:space="preserve">Раздел 4. АНАЛИЗ РИСКОВ РЕАЛИЗАЦИИ МУНИЦИПАЛЬНОЙ ПРОГРАММЫ И ОПИСАНИЕ МЕР УПРАВЛЕНИЯ РИСКАМИ </w:t>
      </w:r>
    </w:p>
    <w:p w:rsidR="00F01740" w:rsidRPr="00240A1C" w:rsidRDefault="00F01740" w:rsidP="00F01740">
      <w:pPr>
        <w:pStyle w:val="ConsPlusNormal"/>
        <w:spacing w:line="276" w:lineRule="auto"/>
        <w:ind w:firstLine="708"/>
        <w:jc w:val="both"/>
        <w:rPr>
          <w:sz w:val="24"/>
          <w:szCs w:val="24"/>
        </w:rPr>
      </w:pPr>
      <w:r w:rsidRPr="00240A1C">
        <w:rPr>
          <w:sz w:val="24"/>
          <w:szCs w:val="24"/>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w:t>
      </w:r>
    </w:p>
    <w:p w:rsidR="00F01740" w:rsidRPr="00240A1C" w:rsidRDefault="00F01740" w:rsidP="00F01740">
      <w:pPr>
        <w:pStyle w:val="ConsPlusNormal"/>
        <w:spacing w:line="276" w:lineRule="auto"/>
        <w:jc w:val="both"/>
        <w:rPr>
          <w:sz w:val="24"/>
          <w:szCs w:val="24"/>
        </w:rPr>
      </w:pPr>
    </w:p>
    <w:tbl>
      <w:tblPr>
        <w:tblW w:w="10376" w:type="dxa"/>
        <w:tblCellSpacing w:w="5" w:type="nil"/>
        <w:tblInd w:w="75" w:type="dxa"/>
        <w:tblLayout w:type="fixed"/>
        <w:tblCellMar>
          <w:left w:w="75" w:type="dxa"/>
          <w:right w:w="75" w:type="dxa"/>
        </w:tblCellMar>
        <w:tblLook w:val="0000" w:firstRow="0" w:lastRow="0" w:firstColumn="0" w:lastColumn="0" w:noHBand="0" w:noVBand="0"/>
      </w:tblPr>
      <w:tblGrid>
        <w:gridCol w:w="720"/>
        <w:gridCol w:w="3958"/>
        <w:gridCol w:w="5698"/>
      </w:tblGrid>
      <w:tr w:rsidR="00F01740" w:rsidRPr="00240A1C" w:rsidTr="00AD2F26">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 xml:space="preserve"> N  </w:t>
            </w:r>
          </w:p>
          <w:p w:rsidR="00F01740" w:rsidRPr="00F01740" w:rsidRDefault="00F01740" w:rsidP="00F01740">
            <w:pPr>
              <w:autoSpaceDE w:val="0"/>
              <w:autoSpaceDN w:val="0"/>
              <w:adjustRightInd w:val="0"/>
              <w:rPr>
                <w:rFonts w:ascii="Arial" w:hAnsi="Arial" w:cs="Arial"/>
                <w:sz w:val="24"/>
                <w:szCs w:val="24"/>
              </w:rPr>
            </w:pPr>
            <w:proofErr w:type="gramStart"/>
            <w:r w:rsidRPr="00F01740">
              <w:rPr>
                <w:rFonts w:ascii="Arial" w:hAnsi="Arial" w:cs="Arial"/>
                <w:sz w:val="24"/>
                <w:szCs w:val="24"/>
              </w:rPr>
              <w:t>п</w:t>
            </w:r>
            <w:proofErr w:type="gramEnd"/>
            <w:r w:rsidRPr="00F01740">
              <w:rPr>
                <w:rFonts w:ascii="Arial" w:hAnsi="Arial" w:cs="Arial"/>
                <w:sz w:val="24"/>
                <w:szCs w:val="24"/>
              </w:rPr>
              <w:t xml:space="preserve">/п </w:t>
            </w:r>
          </w:p>
        </w:tc>
        <w:tc>
          <w:tcPr>
            <w:tcW w:w="3958" w:type="dxa"/>
            <w:tcBorders>
              <w:top w:val="single" w:sz="8" w:space="0" w:color="auto"/>
              <w:left w:val="single" w:sz="8" w:space="0" w:color="auto"/>
              <w:bottom w:val="single" w:sz="8" w:space="0" w:color="auto"/>
              <w:right w:val="single" w:sz="8" w:space="0" w:color="auto"/>
            </w:tcBorders>
          </w:tcPr>
          <w:p w:rsidR="00F01740" w:rsidRPr="00F01740" w:rsidRDefault="00F01740" w:rsidP="00AD2F26">
            <w:pPr>
              <w:autoSpaceDE w:val="0"/>
              <w:autoSpaceDN w:val="0"/>
              <w:adjustRightInd w:val="0"/>
              <w:jc w:val="center"/>
              <w:rPr>
                <w:rFonts w:ascii="Arial" w:hAnsi="Arial" w:cs="Arial"/>
                <w:sz w:val="24"/>
                <w:szCs w:val="24"/>
              </w:rPr>
            </w:pPr>
            <w:r w:rsidRPr="00F01740">
              <w:rPr>
                <w:rFonts w:ascii="Arial" w:hAnsi="Arial" w:cs="Arial"/>
                <w:sz w:val="24"/>
                <w:szCs w:val="24"/>
              </w:rPr>
              <w:t>Описание рисков</w:t>
            </w:r>
          </w:p>
        </w:tc>
        <w:tc>
          <w:tcPr>
            <w:tcW w:w="5698" w:type="dxa"/>
            <w:tcBorders>
              <w:top w:val="single" w:sz="8" w:space="0" w:color="auto"/>
              <w:left w:val="single" w:sz="8" w:space="0" w:color="auto"/>
              <w:bottom w:val="single" w:sz="8" w:space="0" w:color="auto"/>
              <w:right w:val="single" w:sz="8" w:space="0" w:color="auto"/>
            </w:tcBorders>
          </w:tcPr>
          <w:p w:rsidR="00F01740" w:rsidRPr="00F01740" w:rsidRDefault="00F01740" w:rsidP="00AD2F26">
            <w:pPr>
              <w:autoSpaceDE w:val="0"/>
              <w:autoSpaceDN w:val="0"/>
              <w:adjustRightInd w:val="0"/>
              <w:jc w:val="center"/>
              <w:rPr>
                <w:rFonts w:ascii="Arial" w:hAnsi="Arial" w:cs="Arial"/>
                <w:sz w:val="24"/>
                <w:szCs w:val="24"/>
              </w:rPr>
            </w:pPr>
            <w:r w:rsidRPr="00F01740">
              <w:rPr>
                <w:rFonts w:ascii="Arial" w:hAnsi="Arial" w:cs="Arial"/>
                <w:sz w:val="24"/>
                <w:szCs w:val="24"/>
              </w:rPr>
              <w:t>Меры по снижению рисков</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 xml:space="preserve">1.  </w:t>
            </w:r>
          </w:p>
        </w:tc>
        <w:tc>
          <w:tcPr>
            <w:tcW w:w="9656" w:type="dxa"/>
            <w:gridSpan w:val="2"/>
            <w:tcBorders>
              <w:left w:val="single" w:sz="8" w:space="0" w:color="auto"/>
              <w:bottom w:val="single" w:sz="8" w:space="0" w:color="auto"/>
              <w:right w:val="single" w:sz="8" w:space="0" w:color="auto"/>
            </w:tcBorders>
          </w:tcPr>
          <w:p w:rsidR="00F01740" w:rsidRPr="00F01740" w:rsidRDefault="00AD2F26" w:rsidP="00F01740">
            <w:pPr>
              <w:autoSpaceDE w:val="0"/>
              <w:autoSpaceDN w:val="0"/>
              <w:adjustRightInd w:val="0"/>
              <w:rPr>
                <w:rFonts w:ascii="Arial" w:hAnsi="Arial" w:cs="Arial"/>
                <w:sz w:val="24"/>
                <w:szCs w:val="24"/>
              </w:rPr>
            </w:pPr>
            <w:r>
              <w:rPr>
                <w:rFonts w:ascii="Arial" w:hAnsi="Arial" w:cs="Arial"/>
                <w:sz w:val="24"/>
                <w:szCs w:val="24"/>
              </w:rPr>
              <w:t xml:space="preserve"> </w:t>
            </w:r>
            <w:r w:rsidR="00F01740" w:rsidRPr="00F01740">
              <w:rPr>
                <w:rFonts w:ascii="Arial" w:hAnsi="Arial" w:cs="Arial"/>
                <w:sz w:val="24"/>
                <w:szCs w:val="24"/>
              </w:rPr>
              <w:t xml:space="preserve">Изменения законодательства и внешней экономической ситуации:    </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1.1.</w:t>
            </w:r>
          </w:p>
        </w:tc>
        <w:tc>
          <w:tcPr>
            <w:tcW w:w="395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sz w:val="24"/>
                <w:szCs w:val="24"/>
              </w:rPr>
              <w:t>Правовые риски, связанные с изменением федерального, областного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Программы</w:t>
            </w:r>
            <w:r w:rsidRPr="00F01740">
              <w:rPr>
                <w:rFonts w:ascii="Arial" w:hAnsi="Arial" w:cs="Arial"/>
                <w:bCs/>
                <w:sz w:val="24"/>
                <w:szCs w:val="24"/>
              </w:rPr>
              <w:t xml:space="preserve"> (вплоть до ее досрочного прекращения)</w:t>
            </w:r>
            <w:r w:rsidRPr="00F01740">
              <w:rPr>
                <w:rFonts w:ascii="Arial" w:hAnsi="Arial" w:cs="Arial"/>
                <w:sz w:val="24"/>
                <w:szCs w:val="24"/>
              </w:rPr>
              <w:t>.</w:t>
            </w:r>
          </w:p>
        </w:tc>
        <w:tc>
          <w:tcPr>
            <w:tcW w:w="569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bCs/>
                <w:sz w:val="24"/>
                <w:szCs w:val="24"/>
              </w:rPr>
              <w:t>Юридические форс-мажорные обстоятельства не могут быть предотвращены в рамках реализации П</w:t>
            </w:r>
            <w:r w:rsidRPr="00F01740">
              <w:rPr>
                <w:rFonts w:ascii="Arial" w:hAnsi="Arial" w:cs="Arial"/>
                <w:sz w:val="24"/>
                <w:szCs w:val="24"/>
              </w:rPr>
              <w:t>рограммы</w:t>
            </w:r>
            <w:r w:rsidRPr="00F01740">
              <w:rPr>
                <w:rFonts w:ascii="Arial" w:hAnsi="Arial" w:cs="Arial"/>
                <w:bCs/>
                <w:sz w:val="24"/>
                <w:szCs w:val="24"/>
              </w:rPr>
              <w:t>, т.к. вопросы бюджетного законодательства и законодательства о государственном строительстве относятся к полномочиям федеральных, областных государственных органов. Негативное воздействие указанных рисков может быть минимизировано за счет соблюдения установленных сроков исполнения П</w:t>
            </w:r>
            <w:r w:rsidRPr="00F01740">
              <w:rPr>
                <w:rFonts w:ascii="Arial" w:hAnsi="Arial" w:cs="Arial"/>
                <w:sz w:val="24"/>
                <w:szCs w:val="24"/>
              </w:rPr>
              <w:t>рограммы</w:t>
            </w:r>
            <w:r w:rsidRPr="00F01740">
              <w:rPr>
                <w:rFonts w:ascii="Arial" w:hAnsi="Arial" w:cs="Arial"/>
                <w:bCs/>
                <w:sz w:val="24"/>
                <w:szCs w:val="24"/>
              </w:rPr>
              <w:t xml:space="preserve"> при существующих правовых условиях.</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 xml:space="preserve">2.  </w:t>
            </w:r>
          </w:p>
        </w:tc>
        <w:tc>
          <w:tcPr>
            <w:tcW w:w="9656" w:type="dxa"/>
            <w:gridSpan w:val="2"/>
            <w:tcBorders>
              <w:left w:val="single" w:sz="8" w:space="0" w:color="auto"/>
              <w:bottom w:val="single" w:sz="8" w:space="0" w:color="auto"/>
              <w:right w:val="single" w:sz="8" w:space="0" w:color="auto"/>
            </w:tcBorders>
          </w:tcPr>
          <w:p w:rsidR="00F01740" w:rsidRPr="00F01740" w:rsidRDefault="00AD2F26" w:rsidP="00F01740">
            <w:pPr>
              <w:autoSpaceDE w:val="0"/>
              <w:autoSpaceDN w:val="0"/>
              <w:adjustRightInd w:val="0"/>
              <w:rPr>
                <w:rFonts w:ascii="Arial" w:hAnsi="Arial" w:cs="Arial"/>
                <w:sz w:val="24"/>
                <w:szCs w:val="24"/>
              </w:rPr>
            </w:pPr>
            <w:r>
              <w:rPr>
                <w:rFonts w:ascii="Arial" w:hAnsi="Arial" w:cs="Arial"/>
                <w:sz w:val="24"/>
                <w:szCs w:val="24"/>
              </w:rPr>
              <w:t xml:space="preserve"> </w:t>
            </w:r>
            <w:r w:rsidR="00F01740" w:rsidRPr="00F01740">
              <w:rPr>
                <w:rFonts w:ascii="Arial" w:hAnsi="Arial" w:cs="Arial"/>
                <w:sz w:val="24"/>
                <w:szCs w:val="24"/>
              </w:rPr>
              <w:t xml:space="preserve">Риски финансового обеспечения:                   </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2.1.</w:t>
            </w:r>
          </w:p>
        </w:tc>
        <w:tc>
          <w:tcPr>
            <w:tcW w:w="395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bCs/>
                <w:sz w:val="24"/>
                <w:szCs w:val="24"/>
              </w:rPr>
              <w:t xml:space="preserve">Финансовые риски, связанные </w:t>
            </w:r>
            <w:r w:rsidRPr="00F01740">
              <w:rPr>
                <w:rFonts w:ascii="Arial" w:hAnsi="Arial" w:cs="Arial"/>
                <w:sz w:val="24"/>
                <w:szCs w:val="24"/>
              </w:rPr>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F01740" w:rsidRPr="00F01740" w:rsidRDefault="00F01740" w:rsidP="00F01740">
            <w:pPr>
              <w:autoSpaceDE w:val="0"/>
              <w:autoSpaceDN w:val="0"/>
              <w:adjustRightInd w:val="0"/>
              <w:jc w:val="both"/>
              <w:rPr>
                <w:rFonts w:ascii="Arial" w:hAnsi="Arial" w:cs="Arial"/>
                <w:sz w:val="24"/>
                <w:szCs w:val="24"/>
              </w:rPr>
            </w:pPr>
          </w:p>
        </w:tc>
        <w:tc>
          <w:tcPr>
            <w:tcW w:w="5698" w:type="dxa"/>
            <w:tcBorders>
              <w:left w:val="single" w:sz="8" w:space="0" w:color="auto"/>
              <w:bottom w:val="single" w:sz="8" w:space="0" w:color="auto"/>
              <w:right w:val="single" w:sz="8" w:space="0" w:color="auto"/>
            </w:tcBorders>
          </w:tcPr>
          <w:p w:rsidR="00F01740" w:rsidRDefault="00F01740" w:rsidP="00F01740">
            <w:pPr>
              <w:jc w:val="both"/>
              <w:rPr>
                <w:rFonts w:ascii="Arial" w:hAnsi="Arial" w:cs="Arial"/>
                <w:sz w:val="24"/>
                <w:szCs w:val="24"/>
              </w:rPr>
            </w:pPr>
            <w:r w:rsidRPr="00F01740">
              <w:rPr>
                <w:rFonts w:ascii="Arial" w:hAnsi="Arial" w:cs="Arial"/>
                <w:sz w:val="24"/>
                <w:szCs w:val="24"/>
              </w:rPr>
              <w:t>С целью ограничения финансовых рисков планируется:</w:t>
            </w:r>
          </w:p>
          <w:p w:rsidR="00F01740" w:rsidRPr="00F01740" w:rsidRDefault="00F01740" w:rsidP="005D134B">
            <w:pPr>
              <w:pStyle w:val="a3"/>
              <w:numPr>
                <w:ilvl w:val="0"/>
                <w:numId w:val="40"/>
              </w:numPr>
              <w:jc w:val="both"/>
              <w:rPr>
                <w:rFonts w:ascii="Arial" w:hAnsi="Arial" w:cs="Arial"/>
                <w:sz w:val="24"/>
                <w:szCs w:val="24"/>
              </w:rPr>
            </w:pPr>
            <w:r w:rsidRPr="00F01740">
              <w:rPr>
                <w:rFonts w:ascii="Arial" w:hAnsi="Arial" w:cs="Arial"/>
                <w:sz w:val="24"/>
                <w:szCs w:val="24"/>
              </w:rPr>
              <w:t xml:space="preserve">ежегодное уточнение объемов финансовых средств, предусмотренных на реализацию мероприятий </w:t>
            </w:r>
            <w:r w:rsidRPr="00F01740">
              <w:rPr>
                <w:rFonts w:ascii="Arial" w:hAnsi="Arial" w:cs="Arial"/>
                <w:bCs/>
                <w:sz w:val="24"/>
                <w:szCs w:val="24"/>
              </w:rPr>
              <w:t>П</w:t>
            </w:r>
            <w:r w:rsidRPr="00F01740">
              <w:rPr>
                <w:rFonts w:ascii="Arial" w:hAnsi="Arial" w:cs="Arial"/>
                <w:sz w:val="24"/>
                <w:szCs w:val="24"/>
              </w:rPr>
              <w:t>рограммы, в зависимости от достигнутых результатов;</w:t>
            </w:r>
          </w:p>
          <w:p w:rsidR="00F01740" w:rsidRDefault="00F01740" w:rsidP="005D134B">
            <w:pPr>
              <w:pStyle w:val="a3"/>
              <w:numPr>
                <w:ilvl w:val="0"/>
                <w:numId w:val="40"/>
              </w:numPr>
              <w:jc w:val="both"/>
              <w:rPr>
                <w:rFonts w:ascii="Arial" w:hAnsi="Arial" w:cs="Arial"/>
                <w:sz w:val="24"/>
                <w:szCs w:val="24"/>
              </w:rPr>
            </w:pPr>
            <w:r w:rsidRPr="00F01740">
              <w:rPr>
                <w:rFonts w:ascii="Arial" w:hAnsi="Arial" w:cs="Arial"/>
                <w:sz w:val="24"/>
                <w:szCs w:val="24"/>
              </w:rPr>
              <w:t>планирование бюджетных расходов с применением методик оценки эффективности бюджетных расходов;</w:t>
            </w:r>
          </w:p>
          <w:p w:rsidR="00F01740" w:rsidRDefault="00F01740" w:rsidP="005D134B">
            <w:pPr>
              <w:pStyle w:val="a3"/>
              <w:numPr>
                <w:ilvl w:val="0"/>
                <w:numId w:val="40"/>
              </w:numPr>
              <w:jc w:val="both"/>
              <w:rPr>
                <w:rFonts w:ascii="Arial" w:hAnsi="Arial" w:cs="Arial"/>
                <w:sz w:val="24"/>
                <w:szCs w:val="24"/>
              </w:rPr>
            </w:pPr>
            <w:r w:rsidRPr="00F01740">
              <w:rPr>
                <w:rFonts w:ascii="Arial" w:hAnsi="Arial" w:cs="Arial"/>
                <w:sz w:val="24"/>
                <w:szCs w:val="24"/>
              </w:rPr>
              <w:t>определение приоритетов для первоочередного финансирования;</w:t>
            </w:r>
          </w:p>
          <w:p w:rsidR="00F01740" w:rsidRPr="00F01740" w:rsidRDefault="00F01740" w:rsidP="005D134B">
            <w:pPr>
              <w:pStyle w:val="a3"/>
              <w:numPr>
                <w:ilvl w:val="0"/>
                <w:numId w:val="40"/>
              </w:numPr>
              <w:jc w:val="both"/>
              <w:rPr>
                <w:rFonts w:ascii="Arial" w:hAnsi="Arial" w:cs="Arial"/>
                <w:sz w:val="24"/>
                <w:szCs w:val="24"/>
              </w:rPr>
            </w:pPr>
            <w:r w:rsidRPr="00F01740">
              <w:rPr>
                <w:rFonts w:ascii="Arial" w:hAnsi="Arial" w:cs="Arial"/>
                <w:sz w:val="24"/>
                <w:szCs w:val="24"/>
              </w:rPr>
              <w:t xml:space="preserve">привлечение внебюджетных источников финансирования в рамках самостоятельной деятельности участников мероприятий </w:t>
            </w:r>
            <w:r w:rsidRPr="00F01740">
              <w:rPr>
                <w:rFonts w:ascii="Arial" w:hAnsi="Arial" w:cs="Arial"/>
                <w:bCs/>
                <w:sz w:val="24"/>
                <w:szCs w:val="24"/>
              </w:rPr>
              <w:t>П</w:t>
            </w:r>
            <w:r w:rsidRPr="00F01740">
              <w:rPr>
                <w:rFonts w:ascii="Arial" w:hAnsi="Arial" w:cs="Arial"/>
                <w:sz w:val="24"/>
                <w:szCs w:val="24"/>
              </w:rPr>
              <w:t>рограммы.</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lastRenderedPageBreak/>
              <w:t xml:space="preserve">3.  </w:t>
            </w:r>
          </w:p>
        </w:tc>
        <w:tc>
          <w:tcPr>
            <w:tcW w:w="9656" w:type="dxa"/>
            <w:gridSpan w:val="2"/>
            <w:tcBorders>
              <w:left w:val="single" w:sz="8" w:space="0" w:color="auto"/>
              <w:bottom w:val="single" w:sz="8" w:space="0" w:color="auto"/>
              <w:right w:val="single" w:sz="8" w:space="0" w:color="auto"/>
            </w:tcBorders>
          </w:tcPr>
          <w:p w:rsidR="00F01740" w:rsidRPr="00F01740" w:rsidRDefault="00AD2F26" w:rsidP="00F01740">
            <w:pPr>
              <w:rPr>
                <w:rFonts w:ascii="Arial" w:hAnsi="Arial" w:cs="Arial"/>
                <w:sz w:val="24"/>
                <w:szCs w:val="24"/>
              </w:rPr>
            </w:pPr>
            <w:r>
              <w:rPr>
                <w:rFonts w:ascii="Arial" w:hAnsi="Arial" w:cs="Arial"/>
                <w:sz w:val="24"/>
                <w:szCs w:val="24"/>
              </w:rPr>
              <w:t xml:space="preserve"> </w:t>
            </w:r>
            <w:r w:rsidR="00F01740" w:rsidRPr="00F01740">
              <w:rPr>
                <w:rFonts w:ascii="Arial" w:hAnsi="Arial" w:cs="Arial"/>
                <w:sz w:val="24"/>
                <w:szCs w:val="24"/>
              </w:rPr>
              <w:t xml:space="preserve">Организационные риски, связанные </w:t>
            </w:r>
            <w:proofErr w:type="gramStart"/>
            <w:r w:rsidR="00F01740" w:rsidRPr="00F01740">
              <w:rPr>
                <w:rFonts w:ascii="Arial" w:hAnsi="Arial" w:cs="Arial"/>
                <w:sz w:val="24"/>
                <w:szCs w:val="24"/>
              </w:rPr>
              <w:t>с</w:t>
            </w:r>
            <w:proofErr w:type="gramEnd"/>
            <w:r w:rsidR="00F01740" w:rsidRPr="00F01740">
              <w:rPr>
                <w:rFonts w:ascii="Arial" w:hAnsi="Arial" w:cs="Arial"/>
                <w:sz w:val="24"/>
                <w:szCs w:val="24"/>
              </w:rPr>
              <w:t xml:space="preserve">:                     </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3.1.</w:t>
            </w:r>
          </w:p>
        </w:tc>
        <w:tc>
          <w:tcPr>
            <w:tcW w:w="395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sz w:val="24"/>
                <w:szCs w:val="24"/>
              </w:rPr>
              <w:t>ограниченностью кадрового потенциала</w:t>
            </w:r>
            <w:r>
              <w:rPr>
                <w:rFonts w:ascii="Arial" w:hAnsi="Arial" w:cs="Arial"/>
                <w:sz w:val="24"/>
                <w:szCs w:val="24"/>
              </w:rPr>
              <w:t xml:space="preserve"> </w:t>
            </w:r>
            <w:r w:rsidRPr="00F01740">
              <w:rPr>
                <w:rFonts w:ascii="Arial" w:hAnsi="Arial" w:cs="Arial"/>
                <w:sz w:val="24"/>
                <w:szCs w:val="24"/>
              </w:rPr>
              <w:t xml:space="preserve">учреждений культуры МО «Баяндаевский район», принимающих участие в </w:t>
            </w:r>
            <w:r w:rsidRPr="00F01740">
              <w:rPr>
                <w:rFonts w:ascii="Arial" w:hAnsi="Arial" w:cs="Arial"/>
                <w:bCs/>
                <w:sz w:val="24"/>
                <w:szCs w:val="24"/>
              </w:rPr>
              <w:t>П</w:t>
            </w:r>
            <w:r w:rsidRPr="00F01740">
              <w:rPr>
                <w:rFonts w:ascii="Arial" w:hAnsi="Arial" w:cs="Arial"/>
                <w:sz w:val="24"/>
                <w:szCs w:val="24"/>
              </w:rPr>
              <w:t>рограмме</w:t>
            </w:r>
          </w:p>
        </w:tc>
        <w:tc>
          <w:tcPr>
            <w:tcW w:w="5698" w:type="dxa"/>
            <w:tcBorders>
              <w:left w:val="single" w:sz="8" w:space="0" w:color="auto"/>
              <w:bottom w:val="single" w:sz="8" w:space="0" w:color="auto"/>
              <w:right w:val="single" w:sz="8" w:space="0" w:color="auto"/>
            </w:tcBorders>
          </w:tcPr>
          <w:p w:rsidR="00D5447A" w:rsidRDefault="005F0DD6" w:rsidP="00D5447A">
            <w:pPr>
              <w:pStyle w:val="a3"/>
              <w:numPr>
                <w:ilvl w:val="0"/>
                <w:numId w:val="46"/>
              </w:numPr>
              <w:tabs>
                <w:tab w:val="left" w:pos="435"/>
              </w:tabs>
              <w:spacing w:after="0"/>
              <w:jc w:val="both"/>
              <w:rPr>
                <w:rFonts w:ascii="Arial" w:hAnsi="Arial" w:cs="Arial"/>
                <w:sz w:val="24"/>
                <w:szCs w:val="24"/>
              </w:rPr>
            </w:pPr>
            <w:r>
              <w:rPr>
                <w:rFonts w:ascii="Arial" w:hAnsi="Arial" w:cs="Arial"/>
                <w:sz w:val="24"/>
                <w:szCs w:val="24"/>
              </w:rPr>
              <w:t>повышение квалификации </w:t>
            </w:r>
            <w:r w:rsidR="00F01740" w:rsidRPr="00D5447A">
              <w:rPr>
                <w:rFonts w:ascii="Arial" w:hAnsi="Arial" w:cs="Arial"/>
                <w:sz w:val="24"/>
                <w:szCs w:val="24"/>
              </w:rPr>
              <w:t>работников, совмещение работниками различных должностей</w:t>
            </w:r>
            <w:r w:rsidR="00D5447A">
              <w:rPr>
                <w:rFonts w:ascii="Arial" w:hAnsi="Arial" w:cs="Arial"/>
                <w:sz w:val="24"/>
                <w:szCs w:val="24"/>
              </w:rPr>
              <w:t>;</w:t>
            </w:r>
          </w:p>
          <w:p w:rsidR="00F01740" w:rsidRPr="00D5447A" w:rsidRDefault="00F01740" w:rsidP="00D5447A">
            <w:pPr>
              <w:pStyle w:val="a3"/>
              <w:numPr>
                <w:ilvl w:val="0"/>
                <w:numId w:val="46"/>
              </w:numPr>
              <w:tabs>
                <w:tab w:val="left" w:pos="435"/>
              </w:tabs>
              <w:spacing w:after="0"/>
              <w:jc w:val="both"/>
              <w:rPr>
                <w:rFonts w:ascii="Arial" w:hAnsi="Arial" w:cs="Arial"/>
                <w:sz w:val="24"/>
                <w:szCs w:val="24"/>
              </w:rPr>
            </w:pPr>
            <w:r w:rsidRPr="00D5447A">
              <w:rPr>
                <w:rFonts w:ascii="Arial" w:hAnsi="Arial" w:cs="Arial"/>
                <w:sz w:val="24"/>
                <w:szCs w:val="24"/>
              </w:rPr>
              <w:t>решение вопросов, связанных с увеличением предельной штатной численности работников муниципальных бюджетных учреждений культуры – участников мероприятий Программы и (или) изменением их штатных расписаний, одновременно с увеличением организационной и аналитической нагрузки, связанной с реализацией программных мероприятий.</w:t>
            </w:r>
          </w:p>
          <w:p w:rsidR="00F01740" w:rsidRPr="00F01740" w:rsidRDefault="00F01740" w:rsidP="00F01740">
            <w:pPr>
              <w:tabs>
                <w:tab w:val="left" w:pos="435"/>
              </w:tabs>
              <w:jc w:val="both"/>
              <w:rPr>
                <w:rFonts w:ascii="Arial" w:hAnsi="Arial" w:cs="Arial"/>
                <w:sz w:val="24"/>
                <w:szCs w:val="24"/>
              </w:rPr>
            </w:pPr>
            <w:r w:rsidRPr="00F01740">
              <w:rPr>
                <w:rFonts w:ascii="Arial" w:hAnsi="Arial" w:cs="Arial"/>
                <w:sz w:val="24"/>
                <w:szCs w:val="24"/>
              </w:rPr>
              <w:t xml:space="preserve">Указанные кадровые мероприятия должны осуществляться ответственным исполнителем </w:t>
            </w:r>
            <w:r w:rsidRPr="00F01740">
              <w:rPr>
                <w:rFonts w:ascii="Arial" w:hAnsi="Arial" w:cs="Arial"/>
                <w:bCs/>
                <w:sz w:val="24"/>
                <w:szCs w:val="24"/>
              </w:rPr>
              <w:t>П</w:t>
            </w:r>
            <w:r w:rsidRPr="00F01740">
              <w:rPr>
                <w:rFonts w:ascii="Arial" w:hAnsi="Arial" w:cs="Arial"/>
                <w:sz w:val="24"/>
                <w:szCs w:val="24"/>
              </w:rPr>
              <w:t>рограммы во взаимодействии с иными исполнительными органами МО «Баяндаевский район», в компетенции которых находится обеспечение деятельности исполнительных органов МО «Баяндаевский район».</w:t>
            </w:r>
            <w:r>
              <w:rPr>
                <w:rFonts w:ascii="Arial" w:hAnsi="Arial" w:cs="Arial"/>
                <w:sz w:val="24"/>
                <w:szCs w:val="24"/>
              </w:rPr>
              <w:t xml:space="preserve"> </w:t>
            </w:r>
            <w:r w:rsidRPr="00F01740">
              <w:rPr>
                <w:rFonts w:ascii="Arial" w:hAnsi="Arial" w:cs="Arial"/>
                <w:sz w:val="24"/>
                <w:szCs w:val="24"/>
              </w:rPr>
              <w:t xml:space="preserve">Выполнение мероприятий </w:t>
            </w:r>
            <w:r w:rsidRPr="00F01740">
              <w:rPr>
                <w:rFonts w:ascii="Arial" w:hAnsi="Arial" w:cs="Arial"/>
                <w:bCs/>
                <w:sz w:val="24"/>
                <w:szCs w:val="24"/>
              </w:rPr>
              <w:t>П</w:t>
            </w:r>
            <w:r w:rsidRPr="00F01740">
              <w:rPr>
                <w:rFonts w:ascii="Arial" w:hAnsi="Arial" w:cs="Arial"/>
                <w:sz w:val="24"/>
                <w:szCs w:val="24"/>
              </w:rPr>
              <w:t xml:space="preserve">рограммы качественно и в срок возможно при условии достаточности кадровых ресурсов ответственного исполнителя </w:t>
            </w:r>
            <w:r w:rsidRPr="00F01740">
              <w:rPr>
                <w:rFonts w:ascii="Arial" w:hAnsi="Arial" w:cs="Arial"/>
                <w:bCs/>
                <w:sz w:val="24"/>
                <w:szCs w:val="24"/>
              </w:rPr>
              <w:t>П</w:t>
            </w:r>
            <w:r w:rsidRPr="00F01740">
              <w:rPr>
                <w:rFonts w:ascii="Arial" w:hAnsi="Arial" w:cs="Arial"/>
                <w:sz w:val="24"/>
                <w:szCs w:val="24"/>
              </w:rPr>
              <w:t xml:space="preserve">рограммы и участников мероприятий </w:t>
            </w:r>
            <w:r w:rsidRPr="00F01740">
              <w:rPr>
                <w:rFonts w:ascii="Arial" w:hAnsi="Arial" w:cs="Arial"/>
                <w:bCs/>
                <w:sz w:val="24"/>
                <w:szCs w:val="24"/>
              </w:rPr>
              <w:t>П</w:t>
            </w:r>
            <w:r w:rsidRPr="00F01740">
              <w:rPr>
                <w:rFonts w:ascii="Arial" w:hAnsi="Arial" w:cs="Arial"/>
                <w:sz w:val="24"/>
                <w:szCs w:val="24"/>
              </w:rPr>
              <w:t>рограммы.</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4.</w:t>
            </w:r>
          </w:p>
        </w:tc>
        <w:tc>
          <w:tcPr>
            <w:tcW w:w="9656" w:type="dxa"/>
            <w:gridSpan w:val="2"/>
            <w:tcBorders>
              <w:left w:val="single" w:sz="8" w:space="0" w:color="auto"/>
              <w:bottom w:val="single" w:sz="8" w:space="0" w:color="auto"/>
              <w:right w:val="single" w:sz="8" w:space="0" w:color="auto"/>
            </w:tcBorders>
          </w:tcPr>
          <w:p w:rsidR="00F01740" w:rsidRPr="00F01740" w:rsidRDefault="00AD2F26" w:rsidP="00F01740">
            <w:pPr>
              <w:autoSpaceDE w:val="0"/>
              <w:autoSpaceDN w:val="0"/>
              <w:adjustRightInd w:val="0"/>
              <w:jc w:val="both"/>
              <w:rPr>
                <w:rFonts w:ascii="Arial" w:hAnsi="Arial" w:cs="Arial"/>
                <w:sz w:val="24"/>
                <w:szCs w:val="24"/>
              </w:rPr>
            </w:pPr>
            <w:r>
              <w:rPr>
                <w:rFonts w:ascii="Arial" w:hAnsi="Arial" w:cs="Arial"/>
                <w:sz w:val="24"/>
                <w:szCs w:val="24"/>
              </w:rPr>
              <w:t xml:space="preserve"> </w:t>
            </w:r>
            <w:r w:rsidR="00F01740" w:rsidRPr="00F01740">
              <w:rPr>
                <w:rFonts w:ascii="Arial" w:hAnsi="Arial" w:cs="Arial"/>
                <w:sz w:val="24"/>
                <w:szCs w:val="24"/>
              </w:rPr>
              <w:t>Техногенные и экологические риски:</w:t>
            </w:r>
          </w:p>
        </w:tc>
      </w:tr>
      <w:tr w:rsidR="00F01740" w:rsidRPr="00240A1C" w:rsidTr="00AD2F26">
        <w:trPr>
          <w:tblCellSpacing w:w="5" w:type="nil"/>
        </w:trPr>
        <w:tc>
          <w:tcPr>
            <w:tcW w:w="720" w:type="dxa"/>
            <w:tcBorders>
              <w:left w:val="single" w:sz="8" w:space="0" w:color="auto"/>
              <w:bottom w:val="single" w:sz="8" w:space="0" w:color="auto"/>
              <w:right w:val="single" w:sz="8" w:space="0" w:color="auto"/>
            </w:tcBorders>
          </w:tcPr>
          <w:p w:rsidR="00F01740" w:rsidRPr="00F01740" w:rsidRDefault="00F01740" w:rsidP="00F01740">
            <w:pPr>
              <w:autoSpaceDE w:val="0"/>
              <w:autoSpaceDN w:val="0"/>
              <w:adjustRightInd w:val="0"/>
              <w:rPr>
                <w:rFonts w:ascii="Arial" w:hAnsi="Arial" w:cs="Arial"/>
                <w:sz w:val="24"/>
                <w:szCs w:val="24"/>
              </w:rPr>
            </w:pPr>
            <w:r w:rsidRPr="00F01740">
              <w:rPr>
                <w:rFonts w:ascii="Arial" w:hAnsi="Arial" w:cs="Arial"/>
                <w:sz w:val="24"/>
                <w:szCs w:val="24"/>
              </w:rPr>
              <w:t>4.1.</w:t>
            </w:r>
          </w:p>
        </w:tc>
        <w:tc>
          <w:tcPr>
            <w:tcW w:w="395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sz w:val="24"/>
                <w:szCs w:val="24"/>
              </w:rPr>
              <w:t>техногенные и экологические риски, связанные с природными явлениями и техногенными катастрофами в Баяндаевском районе.</w:t>
            </w:r>
          </w:p>
        </w:tc>
        <w:tc>
          <w:tcPr>
            <w:tcW w:w="5698" w:type="dxa"/>
            <w:tcBorders>
              <w:left w:val="single" w:sz="8" w:space="0" w:color="auto"/>
              <w:bottom w:val="single" w:sz="8" w:space="0" w:color="auto"/>
              <w:right w:val="single" w:sz="8" w:space="0" w:color="auto"/>
            </w:tcBorders>
          </w:tcPr>
          <w:p w:rsidR="00F01740" w:rsidRPr="00F01740" w:rsidRDefault="00F01740" w:rsidP="00F01740">
            <w:pPr>
              <w:jc w:val="both"/>
              <w:rPr>
                <w:rFonts w:ascii="Arial" w:hAnsi="Arial" w:cs="Arial"/>
                <w:sz w:val="24"/>
                <w:szCs w:val="24"/>
              </w:rPr>
            </w:pPr>
            <w:r w:rsidRPr="00F01740">
              <w:rPr>
                <w:rFonts w:ascii="Arial" w:hAnsi="Arial" w:cs="Arial"/>
                <w:sz w:val="24"/>
                <w:szCs w:val="24"/>
              </w:rPr>
              <w:t>техногенные и экологические риски могут привести к перераспределению сре</w:t>
            </w:r>
            <w:proofErr w:type="gramStart"/>
            <w:r w:rsidRPr="00F01740">
              <w:rPr>
                <w:rFonts w:ascii="Arial" w:hAnsi="Arial" w:cs="Arial"/>
                <w:sz w:val="24"/>
                <w:szCs w:val="24"/>
              </w:rPr>
              <w:t xml:space="preserve">дств </w:t>
            </w:r>
            <w:r w:rsidRPr="00F01740">
              <w:rPr>
                <w:rFonts w:ascii="Arial" w:hAnsi="Arial" w:cs="Arial"/>
                <w:bCs/>
                <w:sz w:val="24"/>
                <w:szCs w:val="24"/>
              </w:rPr>
              <w:t>П</w:t>
            </w:r>
            <w:r w:rsidRPr="00F01740">
              <w:rPr>
                <w:rFonts w:ascii="Arial" w:hAnsi="Arial" w:cs="Arial"/>
                <w:sz w:val="24"/>
                <w:szCs w:val="24"/>
              </w:rPr>
              <w:t>р</w:t>
            </w:r>
            <w:proofErr w:type="gramEnd"/>
            <w:r w:rsidRPr="00F01740">
              <w:rPr>
                <w:rFonts w:ascii="Arial" w:hAnsi="Arial" w:cs="Arial"/>
                <w:sz w:val="24"/>
                <w:szCs w:val="24"/>
              </w:rPr>
              <w:t>ограммы на ликвидацию последствий катастроф.</w:t>
            </w:r>
          </w:p>
        </w:tc>
      </w:tr>
    </w:tbl>
    <w:p w:rsidR="00296EA3" w:rsidRDefault="00296EA3" w:rsidP="00994484">
      <w:pPr>
        <w:shd w:val="clear" w:color="auto" w:fill="FFFFFF"/>
        <w:ind w:firstLine="720"/>
        <w:jc w:val="both"/>
        <w:textAlignment w:val="baseline"/>
        <w:rPr>
          <w:rFonts w:ascii="Arial" w:hAnsi="Arial" w:cs="Arial"/>
        </w:rPr>
      </w:pPr>
    </w:p>
    <w:p w:rsidR="00296EA3" w:rsidRPr="002741F3" w:rsidRDefault="00F01740" w:rsidP="00F01740">
      <w:pPr>
        <w:shd w:val="clear" w:color="auto" w:fill="FFFFFF"/>
        <w:ind w:firstLine="720"/>
        <w:jc w:val="center"/>
        <w:textAlignment w:val="baseline"/>
        <w:rPr>
          <w:rFonts w:ascii="Arial" w:hAnsi="Arial" w:cs="Arial"/>
          <w:color w:val="000000" w:themeColor="text1"/>
          <w:sz w:val="24"/>
          <w:szCs w:val="24"/>
        </w:rPr>
      </w:pPr>
      <w:r w:rsidRPr="002741F3">
        <w:rPr>
          <w:rFonts w:ascii="Arial" w:hAnsi="Arial" w:cs="Arial"/>
          <w:color w:val="000000" w:themeColor="text1"/>
          <w:sz w:val="24"/>
          <w:szCs w:val="24"/>
        </w:rPr>
        <w:t>Раздел 5. РЕСУРСНОЕ ОБЕСПЕЧЕНИЕ МУНИЦИПАЛЬНОЙ ПРОГРАММЫ</w:t>
      </w:r>
    </w:p>
    <w:p w:rsidR="00F7159A" w:rsidRPr="002741F3" w:rsidRDefault="00F7159A" w:rsidP="00F7159A">
      <w:pPr>
        <w:spacing w:after="0"/>
        <w:ind w:firstLine="709"/>
        <w:jc w:val="both"/>
        <w:rPr>
          <w:rFonts w:ascii="Arial" w:hAnsi="Arial" w:cs="Arial"/>
          <w:color w:val="000000" w:themeColor="text1"/>
          <w:sz w:val="24"/>
          <w:szCs w:val="24"/>
        </w:rPr>
      </w:pPr>
      <w:r w:rsidRPr="002741F3">
        <w:rPr>
          <w:rFonts w:ascii="Arial" w:hAnsi="Arial" w:cs="Arial"/>
          <w:color w:val="000000" w:themeColor="text1"/>
          <w:sz w:val="24"/>
          <w:szCs w:val="24"/>
        </w:rPr>
        <w:t>Источниками финансирования реализации мероприятий муниципальной программы являются средства районного, областного и федерального бюджетов.</w:t>
      </w:r>
    </w:p>
    <w:p w:rsidR="00F7159A" w:rsidRPr="002741F3" w:rsidRDefault="00F7159A" w:rsidP="00F7159A">
      <w:pPr>
        <w:spacing w:after="0"/>
        <w:jc w:val="both"/>
        <w:rPr>
          <w:rFonts w:ascii="Arial" w:hAnsi="Arial" w:cs="Arial"/>
          <w:b/>
          <w:color w:val="000000" w:themeColor="text1"/>
          <w:sz w:val="24"/>
          <w:szCs w:val="24"/>
        </w:rPr>
      </w:pPr>
      <w:r w:rsidRPr="002741F3">
        <w:rPr>
          <w:rFonts w:ascii="Arial" w:hAnsi="Arial" w:cs="Arial"/>
          <w:color w:val="000000" w:themeColor="text1"/>
          <w:sz w:val="24"/>
          <w:szCs w:val="24"/>
        </w:rPr>
        <w:t xml:space="preserve">Общий объем расходов на реализацию муниципальной программы составляет                          </w:t>
      </w:r>
      <w:r w:rsidR="00846756" w:rsidRPr="00846756">
        <w:rPr>
          <w:rFonts w:ascii="Arial" w:hAnsi="Arial" w:cs="Arial"/>
          <w:bCs/>
          <w:color w:val="000000" w:themeColor="text1"/>
          <w:sz w:val="24"/>
          <w:szCs w:val="24"/>
        </w:rPr>
        <w:t>206245,20</w:t>
      </w:r>
      <w:r w:rsidRPr="00846756">
        <w:rPr>
          <w:rFonts w:ascii="Arial" w:hAnsi="Arial" w:cs="Arial"/>
          <w:bCs/>
          <w:color w:val="000000" w:themeColor="text1"/>
          <w:sz w:val="24"/>
          <w:szCs w:val="24"/>
        </w:rPr>
        <w:t xml:space="preserve"> тыс. руб</w:t>
      </w:r>
      <w:r w:rsidRPr="00846756">
        <w:rPr>
          <w:rFonts w:ascii="Arial" w:hAnsi="Arial" w:cs="Arial"/>
          <w:color w:val="000000" w:themeColor="text1"/>
          <w:sz w:val="24"/>
          <w:szCs w:val="24"/>
        </w:rPr>
        <w:t>.</w:t>
      </w:r>
    </w:p>
    <w:p w:rsidR="00F7159A" w:rsidRPr="002741F3" w:rsidRDefault="00F7159A" w:rsidP="00F7159A">
      <w:pPr>
        <w:spacing w:after="0"/>
        <w:ind w:firstLine="708"/>
        <w:jc w:val="both"/>
        <w:rPr>
          <w:rFonts w:ascii="Arial" w:hAnsi="Arial" w:cs="Arial"/>
          <w:color w:val="000000" w:themeColor="text1"/>
          <w:sz w:val="24"/>
          <w:szCs w:val="24"/>
        </w:rPr>
      </w:pPr>
      <w:r w:rsidRPr="002741F3">
        <w:rPr>
          <w:rFonts w:ascii="Arial" w:hAnsi="Arial" w:cs="Arial"/>
          <w:color w:val="000000" w:themeColor="text1"/>
          <w:sz w:val="24"/>
          <w:szCs w:val="24"/>
        </w:rPr>
        <w:t>Объемы финансирования муниципальной программы ежегодно уточняются при формировании районного бюджета и затрат, необходимых для реализации муниципальной программы</w:t>
      </w:r>
      <w:r w:rsidR="00512FC6">
        <w:rPr>
          <w:rFonts w:ascii="Arial" w:hAnsi="Arial" w:cs="Arial"/>
          <w:color w:val="000000" w:themeColor="text1"/>
          <w:sz w:val="24"/>
          <w:szCs w:val="24"/>
        </w:rPr>
        <w:t xml:space="preserve"> </w:t>
      </w:r>
      <w:r w:rsidR="00512FC6" w:rsidRPr="00512FC6">
        <w:rPr>
          <w:rFonts w:ascii="Arial" w:hAnsi="Arial" w:cs="Arial"/>
          <w:color w:val="000000" w:themeColor="text1"/>
          <w:sz w:val="24"/>
          <w:szCs w:val="24"/>
          <w:highlight w:val="yellow"/>
        </w:rPr>
        <w:t>(Приложение 4)</w:t>
      </w:r>
      <w:r w:rsidRPr="00512FC6">
        <w:rPr>
          <w:rFonts w:ascii="Arial" w:hAnsi="Arial" w:cs="Arial"/>
          <w:color w:val="000000" w:themeColor="text1"/>
          <w:sz w:val="24"/>
          <w:szCs w:val="24"/>
          <w:highlight w:val="yellow"/>
        </w:rPr>
        <w:t>.</w:t>
      </w:r>
    </w:p>
    <w:p w:rsidR="00296EA3" w:rsidRPr="002741F3" w:rsidRDefault="00296EA3" w:rsidP="00F7159A">
      <w:pPr>
        <w:shd w:val="clear" w:color="auto" w:fill="FFFFFF"/>
        <w:spacing w:after="0"/>
        <w:ind w:firstLine="720"/>
        <w:jc w:val="both"/>
        <w:textAlignment w:val="baseline"/>
        <w:rPr>
          <w:rFonts w:ascii="Arial" w:hAnsi="Arial" w:cs="Arial"/>
          <w:color w:val="000000" w:themeColor="text1"/>
        </w:rPr>
      </w:pPr>
    </w:p>
    <w:p w:rsidR="007B3817" w:rsidRDefault="007B3817" w:rsidP="00725CC1">
      <w:pPr>
        <w:shd w:val="clear" w:color="auto" w:fill="FFFFFF"/>
        <w:textAlignment w:val="baseline"/>
        <w:rPr>
          <w:rFonts w:ascii="Arial" w:hAnsi="Arial" w:cs="Arial"/>
          <w:color w:val="000000" w:themeColor="text1"/>
          <w:sz w:val="24"/>
          <w:szCs w:val="24"/>
        </w:rPr>
      </w:pPr>
    </w:p>
    <w:p w:rsidR="00296EA3" w:rsidRPr="002741F3" w:rsidRDefault="00F7159A" w:rsidP="00F7159A">
      <w:pPr>
        <w:shd w:val="clear" w:color="auto" w:fill="FFFFFF"/>
        <w:ind w:firstLine="720"/>
        <w:jc w:val="center"/>
        <w:textAlignment w:val="baseline"/>
        <w:rPr>
          <w:rFonts w:ascii="Arial" w:hAnsi="Arial" w:cs="Arial"/>
          <w:color w:val="000000" w:themeColor="text1"/>
          <w:sz w:val="24"/>
          <w:szCs w:val="24"/>
        </w:rPr>
      </w:pPr>
      <w:r w:rsidRPr="002741F3">
        <w:rPr>
          <w:rFonts w:ascii="Arial" w:hAnsi="Arial" w:cs="Arial"/>
          <w:color w:val="000000" w:themeColor="text1"/>
          <w:sz w:val="24"/>
          <w:szCs w:val="24"/>
        </w:rPr>
        <w:lastRenderedPageBreak/>
        <w:t>Раздел 6. ОЖИДАЕМЫЕ КОНЕЧНЫЕ РЕЗУЛЬТАТЫ РЕАЛИЗАЦИИ МУНИЦИПАЛЬНОЙ ПРОГРАММЫ</w:t>
      </w:r>
    </w:p>
    <w:p w:rsidR="000E364F" w:rsidRPr="007B3817" w:rsidRDefault="00ED7958" w:rsidP="00BE2927">
      <w:pPr>
        <w:widowControl w:val="0"/>
        <w:spacing w:after="0"/>
        <w:ind w:firstLine="709"/>
        <w:jc w:val="both"/>
        <w:outlineLvl w:val="4"/>
        <w:rPr>
          <w:rFonts w:ascii="Arial" w:hAnsi="Arial" w:cs="Arial"/>
          <w:sz w:val="24"/>
          <w:szCs w:val="24"/>
        </w:rPr>
      </w:pPr>
      <w:r w:rsidRPr="007B3817">
        <w:rPr>
          <w:rFonts w:ascii="Arial" w:hAnsi="Arial" w:cs="Arial"/>
          <w:sz w:val="24"/>
          <w:szCs w:val="24"/>
        </w:rPr>
        <w:t>В ходе реализации программы планируется достичь следующих конечных результатов:</w:t>
      </w:r>
    </w:p>
    <w:p w:rsidR="0095677D" w:rsidRPr="007B3817" w:rsidRDefault="0095677D" w:rsidP="005D134B">
      <w:pPr>
        <w:pStyle w:val="a3"/>
        <w:numPr>
          <w:ilvl w:val="0"/>
          <w:numId w:val="41"/>
        </w:numPr>
        <w:shd w:val="clear" w:color="auto" w:fill="FFFFFF"/>
        <w:jc w:val="both"/>
        <w:textAlignment w:val="baseline"/>
        <w:rPr>
          <w:rFonts w:ascii="Arial" w:hAnsi="Arial" w:cs="Arial"/>
          <w:sz w:val="24"/>
          <w:szCs w:val="24"/>
        </w:rPr>
      </w:pPr>
      <w:r w:rsidRPr="007B3817">
        <w:rPr>
          <w:rFonts w:ascii="Arial" w:eastAsia="Times New Roman" w:hAnsi="Arial" w:cs="Arial"/>
          <w:sz w:val="24"/>
          <w:szCs w:val="24"/>
          <w:lang w:eastAsia="ru-RU"/>
        </w:rPr>
        <w:t>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31,8% в 2023 году до 27% к 2030 году;</w:t>
      </w:r>
    </w:p>
    <w:p w:rsidR="0095677D" w:rsidRPr="007B3817" w:rsidRDefault="0095677D" w:rsidP="005D134B">
      <w:pPr>
        <w:pStyle w:val="a3"/>
        <w:numPr>
          <w:ilvl w:val="0"/>
          <w:numId w:val="41"/>
        </w:numPr>
        <w:shd w:val="clear" w:color="auto" w:fill="FFFFFF"/>
        <w:jc w:val="both"/>
        <w:textAlignment w:val="baseline"/>
        <w:rPr>
          <w:rFonts w:ascii="Arial" w:hAnsi="Arial" w:cs="Arial"/>
          <w:sz w:val="24"/>
          <w:szCs w:val="24"/>
        </w:rPr>
      </w:pPr>
      <w:r w:rsidRPr="007B3817">
        <w:rPr>
          <w:rFonts w:ascii="Arial" w:eastAsia="Times New Roman" w:hAnsi="Arial" w:cs="Arial"/>
          <w:sz w:val="24"/>
          <w:szCs w:val="24"/>
          <w:lang w:eastAsia="ru-RU"/>
        </w:rPr>
        <w:t>Увеличение количества посещений культурных мероприятий в культурно-досуговых учреждениях с 192220 посещений в 2023 году до 192304 посещения к 2030 году;</w:t>
      </w:r>
    </w:p>
    <w:p w:rsidR="0095677D" w:rsidRPr="007B3817" w:rsidRDefault="0095677D" w:rsidP="005D134B">
      <w:pPr>
        <w:pStyle w:val="a3"/>
        <w:numPr>
          <w:ilvl w:val="0"/>
          <w:numId w:val="41"/>
        </w:numPr>
        <w:shd w:val="clear" w:color="auto" w:fill="FFFFFF"/>
        <w:jc w:val="both"/>
        <w:textAlignment w:val="baseline"/>
        <w:rPr>
          <w:rFonts w:ascii="Arial" w:hAnsi="Arial" w:cs="Arial"/>
          <w:sz w:val="24"/>
          <w:szCs w:val="24"/>
        </w:rPr>
      </w:pPr>
      <w:r w:rsidRPr="007B3817">
        <w:rPr>
          <w:rFonts w:ascii="Arial" w:eastAsia="Times New Roman" w:hAnsi="Arial" w:cs="Arial"/>
          <w:sz w:val="24"/>
          <w:szCs w:val="24"/>
          <w:lang w:eastAsia="ru-RU"/>
        </w:rPr>
        <w:t>Увеличение количества посещений культурных мероприятий в библиотеках района с 9305 посещений в 2023 году до 9310 посещения к 2030 году;</w:t>
      </w:r>
    </w:p>
    <w:p w:rsidR="0095677D" w:rsidRPr="007B3817" w:rsidRDefault="0095677D" w:rsidP="005D134B">
      <w:pPr>
        <w:pStyle w:val="a3"/>
        <w:numPr>
          <w:ilvl w:val="0"/>
          <w:numId w:val="41"/>
        </w:numPr>
        <w:shd w:val="clear" w:color="auto" w:fill="FFFFFF"/>
        <w:jc w:val="both"/>
        <w:textAlignment w:val="baseline"/>
        <w:rPr>
          <w:rFonts w:ascii="Arial" w:hAnsi="Arial" w:cs="Arial"/>
          <w:sz w:val="24"/>
          <w:szCs w:val="24"/>
        </w:rPr>
      </w:pPr>
      <w:r w:rsidRPr="007B3817">
        <w:rPr>
          <w:rFonts w:ascii="Arial" w:eastAsia="Times New Roman" w:hAnsi="Arial" w:cs="Arial"/>
          <w:sz w:val="24"/>
          <w:szCs w:val="24"/>
          <w:lang w:eastAsia="ru-RU"/>
        </w:rPr>
        <w:t>Увеличение количества посещений культурных мероприятий в МБУК Баяндаевский этнографический музей с 2350 посещений в 2023 году до 2700 посещения к 2030 году;</w:t>
      </w:r>
    </w:p>
    <w:p w:rsidR="000E364F" w:rsidRDefault="000E364F" w:rsidP="005D134B">
      <w:pPr>
        <w:pStyle w:val="a3"/>
        <w:widowControl w:val="0"/>
        <w:numPr>
          <w:ilvl w:val="0"/>
          <w:numId w:val="41"/>
        </w:numPr>
        <w:spacing w:after="0"/>
        <w:jc w:val="both"/>
        <w:outlineLvl w:val="4"/>
        <w:rPr>
          <w:rFonts w:ascii="Arial" w:hAnsi="Arial" w:cs="Arial"/>
          <w:sz w:val="24"/>
          <w:szCs w:val="24"/>
        </w:rPr>
      </w:pPr>
      <w:r w:rsidRPr="000E364F">
        <w:rPr>
          <w:rFonts w:ascii="Arial" w:hAnsi="Arial" w:cs="Arial"/>
          <w:bCs/>
          <w:color w:val="000000"/>
          <w:sz w:val="24"/>
          <w:szCs w:val="24"/>
        </w:rPr>
        <w:t xml:space="preserve">Повышение эффективности использования бюджетных средств и качества </w:t>
      </w:r>
      <w:r w:rsidR="005F0DD6">
        <w:rPr>
          <w:rFonts w:ascii="Arial" w:hAnsi="Arial" w:cs="Arial"/>
          <w:bCs/>
          <w:color w:val="000000"/>
          <w:sz w:val="24"/>
          <w:szCs w:val="24"/>
        </w:rPr>
        <w:t>культурно–досуговой </w:t>
      </w:r>
      <w:r w:rsidRPr="000E364F">
        <w:rPr>
          <w:rFonts w:ascii="Arial" w:hAnsi="Arial" w:cs="Arial"/>
          <w:bCs/>
          <w:color w:val="000000"/>
          <w:sz w:val="24"/>
          <w:szCs w:val="24"/>
        </w:rPr>
        <w:t>деятельности, библиотечного, музейного дела, дополнительного образования в МО «Баяндаевский район»;</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способствование повышению имиджа Баяндаевского района посредством улучшения качества выступлений творческих коллективов и исполнителей, представляющих Баяндаевский район на конкурсах, фестивалях и других мероприятиях различного уровня;</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рост творческих идей и их практической реализации в различных сферах социально-культур</w:t>
      </w:r>
      <w:r w:rsidR="005F0DD6">
        <w:rPr>
          <w:rFonts w:ascii="Arial" w:hAnsi="Arial" w:cs="Arial"/>
          <w:bCs/>
          <w:color w:val="000000"/>
          <w:sz w:val="24"/>
          <w:szCs w:val="24"/>
        </w:rPr>
        <w:t xml:space="preserve">ной деятельности Баяндаевского </w:t>
      </w:r>
      <w:r w:rsidRPr="000E364F">
        <w:rPr>
          <w:rFonts w:ascii="Arial" w:hAnsi="Arial" w:cs="Arial"/>
          <w:bCs/>
          <w:color w:val="000000"/>
          <w:sz w:val="24"/>
          <w:szCs w:val="24"/>
        </w:rPr>
        <w:t>района;</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улучшение качества культурно-досугового обслуживания населения;</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развитие самодеятельного художественного творчества;</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расширение возможностей получения информации в Информационном центре правовой, деловой и социально-значимой информации открытого доступа с выходом в Интернет;</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укрепление, обновление материально-технической базы центральной библио</w:t>
      </w:r>
      <w:r w:rsidR="005F0DD6">
        <w:rPr>
          <w:rFonts w:ascii="Arial" w:hAnsi="Arial" w:cs="Arial"/>
          <w:bCs/>
          <w:color w:val="000000"/>
          <w:sz w:val="24"/>
          <w:szCs w:val="24"/>
        </w:rPr>
        <w:t xml:space="preserve">теки и библиотек Баяндаевского </w:t>
      </w:r>
      <w:r w:rsidRPr="000E364F">
        <w:rPr>
          <w:rFonts w:ascii="Arial" w:hAnsi="Arial" w:cs="Arial"/>
          <w:bCs/>
          <w:color w:val="000000"/>
          <w:sz w:val="24"/>
          <w:szCs w:val="24"/>
        </w:rPr>
        <w:t>района;</w:t>
      </w:r>
    </w:p>
    <w:p w:rsidR="000E364F"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своевременное выявление и поддержка одаренных детей и подростков, воспитание интеллектуально развитой и духовно-нравственной личности;</w:t>
      </w:r>
    </w:p>
    <w:p w:rsidR="00BE2927" w:rsidRDefault="000E364F" w:rsidP="005D134B">
      <w:pPr>
        <w:pStyle w:val="a3"/>
        <w:widowControl w:val="0"/>
        <w:numPr>
          <w:ilvl w:val="0"/>
          <w:numId w:val="41"/>
        </w:numPr>
        <w:jc w:val="both"/>
        <w:outlineLvl w:val="4"/>
        <w:rPr>
          <w:rFonts w:ascii="Arial" w:hAnsi="Arial" w:cs="Arial"/>
          <w:sz w:val="24"/>
          <w:szCs w:val="24"/>
        </w:rPr>
      </w:pPr>
      <w:r w:rsidRPr="000E364F">
        <w:rPr>
          <w:rFonts w:ascii="Arial" w:hAnsi="Arial" w:cs="Arial"/>
          <w:bCs/>
          <w:color w:val="000000"/>
          <w:sz w:val="24"/>
          <w:szCs w:val="24"/>
        </w:rPr>
        <w:t>способствование становлению и развитию сельского, культурно-познавательного туризма в МО «Баяндаевский район» (в том числе создание Туристического информационного центра (далее - ТИЦ);</w:t>
      </w:r>
    </w:p>
    <w:p w:rsidR="00BE2927" w:rsidRDefault="000E364F" w:rsidP="005D134B">
      <w:pPr>
        <w:pStyle w:val="a3"/>
        <w:widowControl w:val="0"/>
        <w:numPr>
          <w:ilvl w:val="0"/>
          <w:numId w:val="41"/>
        </w:numPr>
        <w:jc w:val="both"/>
        <w:outlineLvl w:val="4"/>
        <w:rPr>
          <w:rFonts w:ascii="Arial" w:hAnsi="Arial" w:cs="Arial"/>
          <w:sz w:val="24"/>
          <w:szCs w:val="24"/>
        </w:rPr>
      </w:pPr>
      <w:r w:rsidRPr="00BE2927">
        <w:rPr>
          <w:rFonts w:ascii="Arial" w:hAnsi="Arial" w:cs="Arial"/>
          <w:bCs/>
          <w:color w:val="000000"/>
          <w:sz w:val="24"/>
          <w:szCs w:val="24"/>
        </w:rPr>
        <w:t>укрепление материально-технической базы учреждений сферы культуры;</w:t>
      </w:r>
    </w:p>
    <w:p w:rsidR="00BE2927" w:rsidRDefault="000E364F" w:rsidP="005D134B">
      <w:pPr>
        <w:pStyle w:val="a3"/>
        <w:widowControl w:val="0"/>
        <w:numPr>
          <w:ilvl w:val="0"/>
          <w:numId w:val="41"/>
        </w:numPr>
        <w:jc w:val="both"/>
        <w:outlineLvl w:val="4"/>
        <w:rPr>
          <w:rFonts w:ascii="Arial" w:hAnsi="Arial" w:cs="Arial"/>
          <w:sz w:val="24"/>
          <w:szCs w:val="24"/>
        </w:rPr>
      </w:pPr>
      <w:r w:rsidRPr="00BE2927">
        <w:rPr>
          <w:rFonts w:ascii="Arial" w:hAnsi="Arial" w:cs="Arial"/>
          <w:bCs/>
          <w:color w:val="000000"/>
          <w:sz w:val="24"/>
          <w:szCs w:val="24"/>
        </w:rPr>
        <w:t>увеличение количества мастеров народных художественных промыслов и ремесел</w:t>
      </w:r>
      <w:r w:rsidR="0050346A">
        <w:rPr>
          <w:rFonts w:ascii="Arial" w:hAnsi="Arial" w:cs="Arial"/>
          <w:bCs/>
          <w:color w:val="000000"/>
          <w:sz w:val="24"/>
          <w:szCs w:val="24"/>
        </w:rPr>
        <w:t>, выставок и мастер-классов</w:t>
      </w:r>
      <w:r w:rsidRPr="00BE2927">
        <w:rPr>
          <w:rFonts w:ascii="Arial" w:hAnsi="Arial" w:cs="Arial"/>
          <w:bCs/>
          <w:color w:val="000000"/>
          <w:sz w:val="24"/>
          <w:szCs w:val="24"/>
        </w:rPr>
        <w:t>;</w:t>
      </w:r>
    </w:p>
    <w:p w:rsidR="00BE2927" w:rsidRDefault="000E364F" w:rsidP="005D134B">
      <w:pPr>
        <w:pStyle w:val="a3"/>
        <w:widowControl w:val="0"/>
        <w:numPr>
          <w:ilvl w:val="0"/>
          <w:numId w:val="41"/>
        </w:numPr>
        <w:jc w:val="both"/>
        <w:outlineLvl w:val="4"/>
        <w:rPr>
          <w:rFonts w:ascii="Arial" w:hAnsi="Arial" w:cs="Arial"/>
          <w:sz w:val="24"/>
          <w:szCs w:val="24"/>
        </w:rPr>
      </w:pPr>
      <w:r w:rsidRPr="00BE2927">
        <w:rPr>
          <w:rFonts w:ascii="Arial" w:hAnsi="Arial" w:cs="Arial"/>
          <w:sz w:val="24"/>
          <w:szCs w:val="24"/>
        </w:rPr>
        <w:t xml:space="preserve">интеграция </w:t>
      </w:r>
      <w:r w:rsidR="005F0DD6">
        <w:rPr>
          <w:rFonts w:ascii="Arial" w:hAnsi="Arial" w:cs="Arial"/>
          <w:sz w:val="24"/>
          <w:szCs w:val="24"/>
        </w:rPr>
        <w:t>в сферу туризма путем создания </w:t>
      </w:r>
      <w:r w:rsidRPr="00BE2927">
        <w:rPr>
          <w:rFonts w:ascii="Arial" w:hAnsi="Arial" w:cs="Arial"/>
          <w:sz w:val="24"/>
          <w:szCs w:val="24"/>
        </w:rPr>
        <w:t>специализированных   мастерских по изготовлению сувениров;</w:t>
      </w:r>
    </w:p>
    <w:p w:rsidR="00BE2927" w:rsidRPr="00BE2927" w:rsidRDefault="005F0DD6" w:rsidP="005D134B">
      <w:pPr>
        <w:pStyle w:val="a3"/>
        <w:widowControl w:val="0"/>
        <w:numPr>
          <w:ilvl w:val="0"/>
          <w:numId w:val="41"/>
        </w:numPr>
        <w:jc w:val="both"/>
        <w:outlineLvl w:val="4"/>
        <w:rPr>
          <w:rFonts w:ascii="Arial" w:hAnsi="Arial" w:cs="Arial"/>
          <w:sz w:val="24"/>
          <w:szCs w:val="24"/>
        </w:rPr>
      </w:pPr>
      <w:r>
        <w:rPr>
          <w:rFonts w:ascii="Arial" w:hAnsi="Arial" w:cs="Arial"/>
          <w:bCs/>
          <w:color w:val="000000"/>
          <w:sz w:val="24"/>
          <w:szCs w:val="24"/>
        </w:rPr>
        <w:t xml:space="preserve">сохранение </w:t>
      </w:r>
      <w:r w:rsidR="008E53BD">
        <w:rPr>
          <w:rFonts w:ascii="Arial" w:hAnsi="Arial" w:cs="Arial"/>
          <w:bCs/>
          <w:color w:val="000000"/>
          <w:sz w:val="24"/>
          <w:szCs w:val="24"/>
        </w:rPr>
        <w:t>этнокультурной</w:t>
      </w:r>
      <w:r w:rsidR="0050346A">
        <w:rPr>
          <w:rFonts w:ascii="Arial" w:hAnsi="Arial" w:cs="Arial"/>
          <w:bCs/>
          <w:color w:val="000000"/>
          <w:sz w:val="24"/>
          <w:szCs w:val="24"/>
        </w:rPr>
        <w:t xml:space="preserve"> самобытности </w:t>
      </w:r>
      <w:r w:rsidR="000E364F" w:rsidRPr="00BE2927">
        <w:rPr>
          <w:rFonts w:ascii="Arial" w:hAnsi="Arial" w:cs="Arial"/>
          <w:bCs/>
          <w:color w:val="000000"/>
          <w:sz w:val="24"/>
          <w:szCs w:val="24"/>
        </w:rPr>
        <w:t>народов, проживающих на территории Баяндаевского района;</w:t>
      </w:r>
    </w:p>
    <w:p w:rsidR="0095677D" w:rsidRPr="005D134B" w:rsidRDefault="000E364F" w:rsidP="005D134B">
      <w:pPr>
        <w:pStyle w:val="a3"/>
        <w:widowControl w:val="0"/>
        <w:numPr>
          <w:ilvl w:val="0"/>
          <w:numId w:val="41"/>
        </w:numPr>
        <w:jc w:val="both"/>
        <w:outlineLvl w:val="4"/>
        <w:rPr>
          <w:rFonts w:ascii="Arial" w:hAnsi="Arial" w:cs="Arial"/>
          <w:sz w:val="24"/>
          <w:szCs w:val="24"/>
        </w:rPr>
      </w:pPr>
      <w:r w:rsidRPr="00BE2927">
        <w:rPr>
          <w:rFonts w:ascii="Arial" w:hAnsi="Arial" w:cs="Arial"/>
          <w:bCs/>
          <w:color w:val="000000"/>
          <w:sz w:val="24"/>
          <w:szCs w:val="24"/>
        </w:rPr>
        <w:t>улучшение качества методической работы и методического сопровождения учреждений сферы культуры.</w:t>
      </w:r>
    </w:p>
    <w:p w:rsidR="005D20B7" w:rsidRPr="005D20B7" w:rsidRDefault="002741F3" w:rsidP="005D20B7">
      <w:pPr>
        <w:pStyle w:val="10"/>
        <w:tabs>
          <w:tab w:val="num" w:pos="142"/>
          <w:tab w:val="num" w:pos="567"/>
          <w:tab w:val="left" w:pos="1276"/>
        </w:tabs>
        <w:spacing w:line="276" w:lineRule="auto"/>
        <w:ind w:left="0" w:firstLine="709"/>
        <w:jc w:val="both"/>
        <w:rPr>
          <w:rFonts w:ascii="Arial" w:hAnsi="Arial" w:cs="Arial"/>
          <w:sz w:val="24"/>
          <w:szCs w:val="24"/>
        </w:rPr>
      </w:pPr>
      <w:r w:rsidRPr="005D20B7">
        <w:rPr>
          <w:rFonts w:ascii="Arial" w:hAnsi="Arial" w:cs="Arial"/>
          <w:sz w:val="24"/>
          <w:szCs w:val="24"/>
        </w:rPr>
        <w:lastRenderedPageBreak/>
        <w:t xml:space="preserve">Прогнозные значения показателей в сфере культуры к моменту начала разработки настоящей </w:t>
      </w:r>
      <w:r w:rsidRPr="005D20B7">
        <w:rPr>
          <w:rFonts w:ascii="Arial" w:hAnsi="Arial" w:cs="Arial"/>
          <w:bCs/>
          <w:sz w:val="24"/>
          <w:szCs w:val="24"/>
        </w:rPr>
        <w:t>П</w:t>
      </w:r>
      <w:r w:rsidRPr="005D20B7">
        <w:rPr>
          <w:rFonts w:ascii="Arial" w:hAnsi="Arial" w:cs="Arial"/>
          <w:sz w:val="24"/>
          <w:szCs w:val="24"/>
        </w:rPr>
        <w:t>рограммы определялись Планом мероприятий («дорожная карта»), направленных на повышение эффективности сферы культуры в Баяндаевском районе, утвержденно</w:t>
      </w:r>
      <w:r w:rsidR="005F0DD6">
        <w:rPr>
          <w:rFonts w:ascii="Arial" w:hAnsi="Arial" w:cs="Arial"/>
          <w:sz w:val="24"/>
          <w:szCs w:val="24"/>
        </w:rPr>
        <w:t xml:space="preserve">м постановлением администрации </w:t>
      </w:r>
      <w:r w:rsidRPr="005D20B7">
        <w:rPr>
          <w:rFonts w:ascii="Arial" w:hAnsi="Arial" w:cs="Arial"/>
          <w:sz w:val="24"/>
          <w:szCs w:val="24"/>
        </w:rPr>
        <w:t>МО «Баяндаевский район» от 29 июня 2017 года № 98</w:t>
      </w:r>
      <w:r w:rsidR="005D20B7" w:rsidRPr="005D20B7">
        <w:rPr>
          <w:rFonts w:ascii="Arial" w:hAnsi="Arial" w:cs="Arial"/>
          <w:sz w:val="24"/>
          <w:szCs w:val="24"/>
        </w:rPr>
        <w:t xml:space="preserve"> («Дорожная карта»).</w:t>
      </w:r>
    </w:p>
    <w:p w:rsidR="002741F3" w:rsidRPr="005D20B7" w:rsidRDefault="002741F3" w:rsidP="005D20B7">
      <w:pPr>
        <w:pStyle w:val="10"/>
        <w:tabs>
          <w:tab w:val="num" w:pos="142"/>
          <w:tab w:val="num" w:pos="567"/>
          <w:tab w:val="left" w:pos="1276"/>
        </w:tabs>
        <w:spacing w:line="276" w:lineRule="auto"/>
        <w:ind w:left="0" w:firstLine="709"/>
        <w:jc w:val="both"/>
        <w:rPr>
          <w:rFonts w:ascii="Arial" w:hAnsi="Arial" w:cs="Arial"/>
          <w:sz w:val="24"/>
          <w:szCs w:val="24"/>
        </w:rPr>
      </w:pPr>
      <w:r w:rsidRPr="005D20B7">
        <w:rPr>
          <w:rFonts w:ascii="Arial" w:hAnsi="Arial" w:cs="Arial"/>
          <w:sz w:val="24"/>
          <w:szCs w:val="24"/>
        </w:rPr>
        <w:t xml:space="preserve">«Дорожная карта» разрабатывалась параллельно с настоящей </w:t>
      </w:r>
      <w:r w:rsidRPr="005D20B7">
        <w:rPr>
          <w:rFonts w:ascii="Arial" w:hAnsi="Arial" w:cs="Arial"/>
          <w:bCs/>
          <w:sz w:val="24"/>
          <w:szCs w:val="24"/>
        </w:rPr>
        <w:t>П</w:t>
      </w:r>
      <w:r w:rsidRPr="005D20B7">
        <w:rPr>
          <w:rFonts w:ascii="Arial" w:hAnsi="Arial" w:cs="Arial"/>
          <w:sz w:val="24"/>
          <w:szCs w:val="24"/>
        </w:rPr>
        <w:t xml:space="preserve">рограммой. В связи с этим планируемые значения ожидаемых конечных результатов Программы полностью увязаны с прогнозными показателями развития сферы культуры, содержащимися в «Дорожной карте». </w:t>
      </w:r>
    </w:p>
    <w:p w:rsidR="002741F3" w:rsidRPr="005D20B7" w:rsidRDefault="002741F3" w:rsidP="005D134B">
      <w:pPr>
        <w:pStyle w:val="10"/>
        <w:widowControl w:val="0"/>
        <w:numPr>
          <w:ilvl w:val="0"/>
          <w:numId w:val="44"/>
        </w:numPr>
        <w:tabs>
          <w:tab w:val="left" w:pos="142"/>
          <w:tab w:val="left" w:pos="1276"/>
        </w:tabs>
        <w:spacing w:line="276" w:lineRule="auto"/>
        <w:contextualSpacing w:val="0"/>
        <w:jc w:val="both"/>
        <w:rPr>
          <w:rFonts w:ascii="Arial" w:hAnsi="Arial" w:cs="Arial"/>
          <w:sz w:val="24"/>
          <w:szCs w:val="24"/>
        </w:rPr>
      </w:pPr>
      <w:r w:rsidRPr="005D20B7">
        <w:rPr>
          <w:rFonts w:ascii="Arial" w:hAnsi="Arial" w:cs="Arial"/>
          <w:sz w:val="24"/>
          <w:szCs w:val="24"/>
        </w:rPr>
        <w:t>Реализация Программы приведет к качественным изменениям в сфере культуры, в том числе:</w:t>
      </w:r>
    </w:p>
    <w:p w:rsidR="002741F3" w:rsidRPr="005D20B7" w:rsidRDefault="002741F3" w:rsidP="005D134B">
      <w:pPr>
        <w:pStyle w:val="10"/>
        <w:widowControl w:val="0"/>
        <w:numPr>
          <w:ilvl w:val="0"/>
          <w:numId w:val="42"/>
        </w:numPr>
        <w:tabs>
          <w:tab w:val="left" w:pos="142"/>
          <w:tab w:val="left" w:pos="1276"/>
        </w:tabs>
        <w:spacing w:line="276" w:lineRule="auto"/>
        <w:contextualSpacing w:val="0"/>
        <w:jc w:val="both"/>
        <w:rPr>
          <w:rFonts w:ascii="Arial" w:hAnsi="Arial" w:cs="Arial"/>
          <w:sz w:val="24"/>
          <w:szCs w:val="24"/>
        </w:rPr>
      </w:pPr>
      <w:r w:rsidRPr="005D20B7">
        <w:rPr>
          <w:rFonts w:ascii="Arial" w:hAnsi="Arial" w:cs="Arial"/>
          <w:sz w:val="24"/>
          <w:szCs w:val="24"/>
        </w:rPr>
        <w:t>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rsidR="002741F3" w:rsidRPr="005D20B7" w:rsidRDefault="002741F3" w:rsidP="005D134B">
      <w:pPr>
        <w:pStyle w:val="10"/>
        <w:widowControl w:val="0"/>
        <w:numPr>
          <w:ilvl w:val="0"/>
          <w:numId w:val="42"/>
        </w:numPr>
        <w:tabs>
          <w:tab w:val="left" w:pos="142"/>
          <w:tab w:val="left" w:pos="1276"/>
        </w:tabs>
        <w:spacing w:line="276" w:lineRule="auto"/>
        <w:contextualSpacing w:val="0"/>
        <w:jc w:val="both"/>
        <w:rPr>
          <w:rFonts w:ascii="Arial" w:hAnsi="Arial" w:cs="Arial"/>
          <w:sz w:val="24"/>
          <w:szCs w:val="24"/>
        </w:rPr>
      </w:pPr>
      <w:r w:rsidRPr="005D20B7">
        <w:rPr>
          <w:rFonts w:ascii="Arial" w:hAnsi="Arial" w:cs="Arial"/>
          <w:sz w:val="24"/>
          <w:szCs w:val="24"/>
        </w:rPr>
        <w:t>повысит удовлетворенность населения Баяндаевского района услугами сферы культуры;</w:t>
      </w:r>
    </w:p>
    <w:p w:rsidR="002741F3" w:rsidRPr="005D20B7" w:rsidRDefault="002741F3" w:rsidP="005D134B">
      <w:pPr>
        <w:pStyle w:val="10"/>
        <w:widowControl w:val="0"/>
        <w:numPr>
          <w:ilvl w:val="0"/>
          <w:numId w:val="42"/>
        </w:numPr>
        <w:tabs>
          <w:tab w:val="left" w:pos="142"/>
          <w:tab w:val="left" w:pos="1276"/>
        </w:tabs>
        <w:spacing w:line="276" w:lineRule="auto"/>
        <w:contextualSpacing w:val="0"/>
        <w:jc w:val="both"/>
        <w:rPr>
          <w:rFonts w:ascii="Arial" w:hAnsi="Arial" w:cs="Arial"/>
          <w:sz w:val="24"/>
          <w:szCs w:val="24"/>
        </w:rPr>
      </w:pPr>
      <w:r w:rsidRPr="005D20B7">
        <w:rPr>
          <w:rFonts w:ascii="Arial" w:hAnsi="Arial" w:cs="Arial"/>
          <w:sz w:val="24"/>
          <w:szCs w:val="24"/>
        </w:rPr>
        <w:t>укрепит материальную базу сферы культуры МО «Баяндаевский район».</w:t>
      </w:r>
    </w:p>
    <w:p w:rsidR="002741F3" w:rsidRPr="005D20B7" w:rsidRDefault="002741F3" w:rsidP="005D20B7">
      <w:pPr>
        <w:pStyle w:val="ConsPlusNormal"/>
        <w:spacing w:line="276" w:lineRule="auto"/>
        <w:ind w:left="360"/>
        <w:jc w:val="both"/>
        <w:rPr>
          <w:sz w:val="24"/>
          <w:szCs w:val="24"/>
        </w:rPr>
      </w:pPr>
    </w:p>
    <w:p w:rsidR="00ED7958" w:rsidRDefault="00ED7958"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863046" w:rsidRDefault="00863046" w:rsidP="00F7159A">
      <w:pPr>
        <w:widowControl w:val="0"/>
        <w:ind w:firstLine="709"/>
        <w:jc w:val="both"/>
        <w:outlineLvl w:val="4"/>
        <w:rPr>
          <w:rFonts w:ascii="Arial" w:hAnsi="Arial" w:cs="Arial"/>
          <w:b/>
          <w:color w:val="FF0000"/>
          <w:sz w:val="24"/>
          <w:szCs w:val="24"/>
          <w:highlight w:val="cyan"/>
        </w:rPr>
      </w:pPr>
    </w:p>
    <w:p w:rsidR="00565C36" w:rsidRDefault="00565C36" w:rsidP="00565C36">
      <w:pPr>
        <w:widowControl w:val="0"/>
        <w:jc w:val="both"/>
        <w:outlineLvl w:val="4"/>
        <w:rPr>
          <w:rFonts w:ascii="Arial" w:hAnsi="Arial" w:cs="Arial"/>
          <w:b/>
          <w:color w:val="FF0000"/>
          <w:sz w:val="24"/>
          <w:szCs w:val="24"/>
          <w:highlight w:val="cyan"/>
        </w:rPr>
      </w:pPr>
    </w:p>
    <w:p w:rsidR="00D5447A" w:rsidRDefault="00D5447A" w:rsidP="00565C36">
      <w:pPr>
        <w:widowControl w:val="0"/>
        <w:jc w:val="both"/>
        <w:outlineLvl w:val="4"/>
        <w:rPr>
          <w:rFonts w:ascii="Arial" w:hAnsi="Arial" w:cs="Arial"/>
          <w:b/>
          <w:color w:val="FF0000"/>
          <w:sz w:val="24"/>
          <w:szCs w:val="24"/>
          <w:highlight w:val="cyan"/>
        </w:rPr>
      </w:pPr>
    </w:p>
    <w:p w:rsidR="00565C36" w:rsidRDefault="00565C36" w:rsidP="00565C36">
      <w:pPr>
        <w:widowControl w:val="0"/>
        <w:jc w:val="both"/>
        <w:outlineLvl w:val="4"/>
        <w:rPr>
          <w:rFonts w:ascii="Arial" w:hAnsi="Arial" w:cs="Arial"/>
          <w:b/>
          <w:color w:val="FF0000"/>
          <w:sz w:val="24"/>
          <w:szCs w:val="24"/>
          <w:highlight w:val="cyan"/>
        </w:rPr>
      </w:pPr>
    </w:p>
    <w:p w:rsidR="00565C36" w:rsidRDefault="00565C36" w:rsidP="00565C36">
      <w:pPr>
        <w:widowControl w:val="0"/>
        <w:jc w:val="both"/>
        <w:outlineLvl w:val="4"/>
        <w:rPr>
          <w:rFonts w:ascii="Arial" w:hAnsi="Arial" w:cs="Arial"/>
          <w:b/>
          <w:color w:val="FF0000"/>
          <w:sz w:val="24"/>
          <w:szCs w:val="24"/>
          <w:highlight w:val="cyan"/>
        </w:rPr>
      </w:pPr>
    </w:p>
    <w:p w:rsidR="00725CC1" w:rsidRDefault="00725CC1" w:rsidP="00C85EB9">
      <w:pPr>
        <w:widowControl w:val="0"/>
        <w:autoSpaceDE w:val="0"/>
        <w:autoSpaceDN w:val="0"/>
        <w:adjustRightInd w:val="0"/>
        <w:spacing w:after="0" w:line="240" w:lineRule="auto"/>
        <w:jc w:val="right"/>
        <w:outlineLvl w:val="2"/>
        <w:rPr>
          <w:rFonts w:ascii="Courier New" w:hAnsi="Courier New" w:cs="Courier New"/>
          <w:szCs w:val="20"/>
        </w:rPr>
      </w:pPr>
    </w:p>
    <w:p w:rsidR="00725CC1" w:rsidRDefault="00725CC1" w:rsidP="00C85EB9">
      <w:pPr>
        <w:widowControl w:val="0"/>
        <w:autoSpaceDE w:val="0"/>
        <w:autoSpaceDN w:val="0"/>
        <w:adjustRightInd w:val="0"/>
        <w:spacing w:after="0" w:line="240" w:lineRule="auto"/>
        <w:jc w:val="right"/>
        <w:outlineLvl w:val="2"/>
        <w:rPr>
          <w:rFonts w:ascii="Courier New" w:hAnsi="Courier New" w:cs="Courier New"/>
          <w:szCs w:val="20"/>
        </w:rPr>
      </w:pPr>
    </w:p>
    <w:p w:rsidR="00C85EB9" w:rsidRDefault="00C85EB9" w:rsidP="00C85EB9">
      <w:pPr>
        <w:widowControl w:val="0"/>
        <w:autoSpaceDE w:val="0"/>
        <w:autoSpaceDN w:val="0"/>
        <w:adjustRightInd w:val="0"/>
        <w:spacing w:after="0" w:line="240" w:lineRule="auto"/>
        <w:jc w:val="right"/>
        <w:outlineLvl w:val="2"/>
        <w:rPr>
          <w:rFonts w:ascii="Courier New" w:hAnsi="Courier New" w:cs="Courier New"/>
          <w:szCs w:val="20"/>
        </w:rPr>
      </w:pPr>
      <w:r w:rsidRPr="00C85EB9">
        <w:rPr>
          <w:rFonts w:ascii="Courier New" w:hAnsi="Courier New" w:cs="Courier New"/>
          <w:szCs w:val="20"/>
        </w:rPr>
        <w:lastRenderedPageBreak/>
        <w:t>Приложение 1</w:t>
      </w:r>
    </w:p>
    <w:p w:rsidR="00C85EB9" w:rsidRP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к муниципальной программе</w:t>
      </w:r>
    </w:p>
    <w:p w:rsidR="00C85EB9" w:rsidRP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 xml:space="preserve">«Развитие культуры </w:t>
      </w:r>
      <w:proofErr w:type="gramStart"/>
      <w:r w:rsidRPr="00C85EB9">
        <w:rPr>
          <w:rFonts w:ascii="Courier New" w:hAnsi="Courier New" w:cs="Courier New"/>
          <w:szCs w:val="20"/>
        </w:rPr>
        <w:t>в</w:t>
      </w:r>
      <w:proofErr w:type="gramEnd"/>
      <w:r w:rsidRPr="00C85EB9">
        <w:rPr>
          <w:rFonts w:ascii="Courier New" w:hAnsi="Courier New" w:cs="Courier New"/>
          <w:szCs w:val="20"/>
        </w:rPr>
        <w:t xml:space="preserve"> </w:t>
      </w:r>
    </w:p>
    <w:p w:rsidR="00C85EB9" w:rsidRP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 xml:space="preserve">МО «Баяндаевский район» на 2024-2030 годы» </w:t>
      </w:r>
    </w:p>
    <w:p w:rsidR="00C85EB9" w:rsidRDefault="00C85EB9" w:rsidP="00C85EB9">
      <w:pPr>
        <w:widowControl w:val="0"/>
        <w:autoSpaceDE w:val="0"/>
        <w:autoSpaceDN w:val="0"/>
        <w:adjustRightInd w:val="0"/>
        <w:spacing w:after="0" w:line="240" w:lineRule="auto"/>
        <w:jc w:val="right"/>
        <w:outlineLvl w:val="2"/>
        <w:rPr>
          <w:rFonts w:ascii="Courier New" w:hAnsi="Courier New" w:cs="Courier New"/>
          <w:szCs w:val="20"/>
        </w:rPr>
      </w:pPr>
    </w:p>
    <w:p w:rsidR="004D021D" w:rsidRDefault="004D021D" w:rsidP="00C85EB9">
      <w:pPr>
        <w:widowControl w:val="0"/>
        <w:autoSpaceDE w:val="0"/>
        <w:autoSpaceDN w:val="0"/>
        <w:adjustRightInd w:val="0"/>
        <w:spacing w:after="0" w:line="240" w:lineRule="auto"/>
        <w:jc w:val="center"/>
        <w:outlineLvl w:val="2"/>
        <w:rPr>
          <w:rFonts w:ascii="Arial" w:hAnsi="Arial" w:cs="Arial"/>
          <w:sz w:val="24"/>
          <w:szCs w:val="20"/>
        </w:rPr>
      </w:pPr>
    </w:p>
    <w:p w:rsidR="00863046" w:rsidRPr="005A3854"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ПАСПОРТ</w:t>
      </w:r>
    </w:p>
    <w:p w:rsidR="00863046" w:rsidRPr="005A3854" w:rsidRDefault="00863046" w:rsidP="00863046">
      <w:pPr>
        <w:pStyle w:val="ConsPlusNormal"/>
        <w:tabs>
          <w:tab w:val="left" w:pos="993"/>
        </w:tabs>
        <w:jc w:val="center"/>
        <w:outlineLvl w:val="3"/>
        <w:rPr>
          <w:sz w:val="24"/>
          <w:szCs w:val="24"/>
        </w:rPr>
      </w:pPr>
      <w:r w:rsidRPr="005A3854">
        <w:rPr>
          <w:sz w:val="24"/>
          <w:szCs w:val="24"/>
        </w:rPr>
        <w:t>ПОДПРОГРАММЫ «ПОВЫШЕНИЕ ДОСТУПНОСТИ И КАЧЕСТВА</w:t>
      </w:r>
    </w:p>
    <w:p w:rsidR="00863046" w:rsidRPr="005A3854" w:rsidRDefault="00863046" w:rsidP="00863046">
      <w:pPr>
        <w:pStyle w:val="ConsPlusNormal"/>
        <w:tabs>
          <w:tab w:val="left" w:pos="993"/>
        </w:tabs>
        <w:jc w:val="center"/>
        <w:outlineLvl w:val="3"/>
        <w:rPr>
          <w:sz w:val="24"/>
          <w:szCs w:val="24"/>
        </w:rPr>
      </w:pPr>
      <w:r w:rsidRPr="005A3854">
        <w:rPr>
          <w:sz w:val="24"/>
          <w:szCs w:val="24"/>
        </w:rPr>
        <w:t xml:space="preserve"> МУНИЦИПАЛЬНЫХ УСЛУГ В СФЕРЕ КУЛЬТУРНОГО ДОСУГА НАСЕЛЕНИЯ</w:t>
      </w:r>
    </w:p>
    <w:p w:rsidR="00863046" w:rsidRPr="005A3854" w:rsidRDefault="00863046" w:rsidP="00863046">
      <w:pPr>
        <w:pStyle w:val="ConsPlusNormal"/>
        <w:tabs>
          <w:tab w:val="left" w:pos="993"/>
        </w:tabs>
        <w:jc w:val="center"/>
        <w:outlineLvl w:val="3"/>
        <w:rPr>
          <w:sz w:val="24"/>
          <w:szCs w:val="24"/>
        </w:rPr>
      </w:pPr>
      <w:r w:rsidRPr="005A3854">
        <w:rPr>
          <w:sz w:val="24"/>
          <w:szCs w:val="24"/>
        </w:rPr>
        <w:t xml:space="preserve"> МО «БАЯНДАЕВСКИЙ РАЙОН» НА 2024-2030 ГОДЫ»</w:t>
      </w:r>
    </w:p>
    <w:p w:rsidR="00863046" w:rsidRPr="00F449DC" w:rsidRDefault="00D223A3" w:rsidP="00512FC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 xml:space="preserve"> </w:t>
      </w:r>
      <w:r w:rsidR="00863046" w:rsidRPr="005A3854">
        <w:rPr>
          <w:rFonts w:ascii="Arial" w:hAnsi="Arial" w:cs="Arial"/>
          <w:sz w:val="24"/>
          <w:szCs w:val="24"/>
        </w:rPr>
        <w:t>(ДАЛЕЕ СООТВЕТСТВЕННО - ПОДПРОГРАММА</w:t>
      </w:r>
      <w:proofErr w:type="gramStart"/>
      <w:r w:rsidR="00863046" w:rsidRPr="005A3854">
        <w:rPr>
          <w:rFonts w:ascii="Arial" w:hAnsi="Arial" w:cs="Arial"/>
          <w:sz w:val="24"/>
          <w:szCs w:val="24"/>
        </w:rPr>
        <w:t>,)</w:t>
      </w:r>
      <w:proofErr w:type="gramEnd"/>
    </w:p>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pPr>
    </w:p>
    <w:tbl>
      <w:tblPr>
        <w:tblW w:w="0" w:type="auto"/>
        <w:tblInd w:w="346" w:type="dxa"/>
        <w:tblLayout w:type="fixed"/>
        <w:tblCellMar>
          <w:top w:w="75" w:type="dxa"/>
          <w:left w:w="0" w:type="dxa"/>
          <w:bottom w:w="75" w:type="dxa"/>
          <w:right w:w="0" w:type="dxa"/>
        </w:tblCellMar>
        <w:tblLook w:val="0000" w:firstRow="0" w:lastRow="0" w:firstColumn="0" w:lastColumn="0" w:noHBand="0" w:noVBand="0"/>
      </w:tblPr>
      <w:tblGrid>
        <w:gridCol w:w="2410"/>
        <w:gridCol w:w="7229"/>
      </w:tblGrid>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Муниципальная программа «Развитие культуры в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bCs/>
                <w:color w:val="000000"/>
                <w:sz w:val="20"/>
                <w:szCs w:val="20"/>
              </w:rPr>
              <w:t>«Повышение доступности и качества муниципальных услуг в сфере культурного досуга населения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proofErr w:type="gramStart"/>
            <w:r w:rsidRPr="005A3854">
              <w:rPr>
                <w:rFonts w:ascii="Arial" w:hAnsi="Arial" w:cs="Arial"/>
                <w:sz w:val="20"/>
                <w:szCs w:val="20"/>
              </w:rPr>
              <w:t>Соисполнитель</w:t>
            </w:r>
            <w:proofErr w:type="gramEnd"/>
            <w:r w:rsidRPr="005A3854">
              <w:rPr>
                <w:rFonts w:ascii="Arial" w:hAnsi="Arial" w:cs="Arial"/>
                <w:sz w:val="20"/>
                <w:szCs w:val="20"/>
              </w:rPr>
              <w:t xml:space="preserve"> являющийся ответственным за разработку и реализацию подпрограммы </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w:t>
            </w:r>
            <w:r w:rsidR="005F0DD6">
              <w:rPr>
                <w:rFonts w:ascii="Arial" w:hAnsi="Arial" w:cs="Arial"/>
                <w:bCs/>
                <w:color w:val="000000"/>
                <w:sz w:val="20"/>
                <w:szCs w:val="20"/>
              </w:rPr>
              <w:t xml:space="preserve"> бюджетное учреждение культуры </w:t>
            </w:r>
            <w:r w:rsidRPr="005A3854">
              <w:rPr>
                <w:rFonts w:ascii="Arial" w:hAnsi="Arial" w:cs="Arial"/>
                <w:bCs/>
                <w:color w:val="000000"/>
                <w:sz w:val="20"/>
                <w:szCs w:val="20"/>
              </w:rPr>
              <w:t>«Баяндаевский межпоселенческий</w:t>
            </w:r>
            <w:r>
              <w:rPr>
                <w:rFonts w:ascii="Arial" w:hAnsi="Arial" w:cs="Arial"/>
                <w:bCs/>
                <w:color w:val="000000"/>
                <w:sz w:val="20"/>
                <w:szCs w:val="20"/>
              </w:rPr>
              <w:t xml:space="preserve"> культурно-спортивный комплекс».</w:t>
            </w:r>
          </w:p>
          <w:p w:rsidR="00863046" w:rsidRPr="005A3854" w:rsidRDefault="00863046" w:rsidP="00C85EB9">
            <w:pPr>
              <w:pStyle w:val="a3"/>
              <w:numPr>
                <w:ilvl w:val="0"/>
                <w:numId w:val="1"/>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w:t>
            </w:r>
            <w:r w:rsidR="005F0DD6">
              <w:rPr>
                <w:rFonts w:ascii="Arial" w:hAnsi="Arial" w:cs="Arial"/>
                <w:bCs/>
                <w:color w:val="000000"/>
                <w:sz w:val="20"/>
                <w:szCs w:val="20"/>
              </w:rPr>
              <w:t xml:space="preserve"> бюджетное учреждение культуры </w:t>
            </w:r>
            <w:r w:rsidRPr="005A3854">
              <w:rPr>
                <w:rFonts w:ascii="Arial" w:hAnsi="Arial" w:cs="Arial"/>
                <w:bCs/>
                <w:color w:val="000000"/>
                <w:sz w:val="20"/>
                <w:szCs w:val="20"/>
              </w:rPr>
              <w:t>Межпоселенческая центральная библиотека муниципального о</w:t>
            </w:r>
            <w:r>
              <w:rPr>
                <w:rFonts w:ascii="Arial" w:hAnsi="Arial" w:cs="Arial"/>
                <w:bCs/>
                <w:color w:val="000000"/>
                <w:sz w:val="20"/>
                <w:szCs w:val="20"/>
              </w:rPr>
              <w:t>бразования «Баяндаевский район».</w:t>
            </w:r>
          </w:p>
          <w:p w:rsidR="00863046" w:rsidRPr="005A3854" w:rsidRDefault="00863046" w:rsidP="00C85EB9">
            <w:pPr>
              <w:pStyle w:val="a3"/>
              <w:numPr>
                <w:ilvl w:val="0"/>
                <w:numId w:val="1"/>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бюджетное учреждение культуры «Баяндаевский Этнографический музей» Иркутской области.</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5"/>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w:t>
            </w:r>
            <w:r w:rsidR="005F0DD6">
              <w:rPr>
                <w:rFonts w:ascii="Arial" w:hAnsi="Arial" w:cs="Arial"/>
                <w:bCs/>
                <w:color w:val="000000"/>
                <w:sz w:val="20"/>
                <w:szCs w:val="20"/>
              </w:rPr>
              <w:t xml:space="preserve"> бюджетное учреждение культуры </w:t>
            </w:r>
            <w:r w:rsidRPr="005A3854">
              <w:rPr>
                <w:rFonts w:ascii="Arial" w:hAnsi="Arial" w:cs="Arial"/>
                <w:bCs/>
                <w:color w:val="000000"/>
                <w:sz w:val="20"/>
                <w:szCs w:val="20"/>
              </w:rPr>
              <w:t>«Баяндаевский межпоселенческий</w:t>
            </w:r>
            <w:r>
              <w:rPr>
                <w:rFonts w:ascii="Arial" w:hAnsi="Arial" w:cs="Arial"/>
                <w:bCs/>
                <w:color w:val="000000"/>
                <w:sz w:val="20"/>
                <w:szCs w:val="20"/>
              </w:rPr>
              <w:t xml:space="preserve"> культурно-спортивный комплекс».</w:t>
            </w:r>
          </w:p>
          <w:p w:rsidR="00863046" w:rsidRPr="005A3854" w:rsidRDefault="00863046" w:rsidP="00C85EB9">
            <w:pPr>
              <w:pStyle w:val="a3"/>
              <w:numPr>
                <w:ilvl w:val="0"/>
                <w:numId w:val="5"/>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Муниципальное бюджетное </w:t>
            </w:r>
            <w:r w:rsidR="005F0DD6">
              <w:rPr>
                <w:rFonts w:ascii="Arial" w:hAnsi="Arial" w:cs="Arial"/>
                <w:bCs/>
                <w:color w:val="000000"/>
                <w:sz w:val="20"/>
                <w:szCs w:val="20"/>
              </w:rPr>
              <w:t>учреждение культуры </w:t>
            </w:r>
            <w:r w:rsidRPr="005A3854">
              <w:rPr>
                <w:rFonts w:ascii="Arial" w:hAnsi="Arial" w:cs="Arial"/>
                <w:bCs/>
                <w:color w:val="000000"/>
                <w:sz w:val="20"/>
                <w:szCs w:val="20"/>
              </w:rPr>
              <w:t>Межпоселенческая центральная библиотека муниципального о</w:t>
            </w:r>
            <w:r>
              <w:rPr>
                <w:rFonts w:ascii="Arial" w:hAnsi="Arial" w:cs="Arial"/>
                <w:bCs/>
                <w:color w:val="000000"/>
                <w:sz w:val="20"/>
                <w:szCs w:val="20"/>
              </w:rPr>
              <w:t>бразования «Баяндаевский район».</w:t>
            </w:r>
          </w:p>
          <w:p w:rsidR="00863046" w:rsidRPr="005A3854" w:rsidRDefault="00863046" w:rsidP="00C85EB9">
            <w:pPr>
              <w:pStyle w:val="a3"/>
              <w:numPr>
                <w:ilvl w:val="0"/>
                <w:numId w:val="5"/>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бюджетное учреждение культуры «Баяндаевский Этнографический музей» Иркутской области.</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Цель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bCs/>
                <w:color w:val="000000"/>
                <w:sz w:val="20"/>
                <w:szCs w:val="20"/>
              </w:rPr>
              <w:t>Повышение эффективности культурно–досуговой  деятельности, библиотечного и музейного дела.</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6"/>
              </w:numPr>
              <w:tabs>
                <w:tab w:val="left" w:pos="0"/>
                <w:tab w:val="left" w:pos="97"/>
                <w:tab w:val="left" w:pos="239"/>
                <w:tab w:val="left" w:pos="851"/>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863046" w:rsidRPr="005A3854" w:rsidRDefault="00863046" w:rsidP="00C85EB9">
            <w:pPr>
              <w:pStyle w:val="a3"/>
              <w:numPr>
                <w:ilvl w:val="0"/>
                <w:numId w:val="6"/>
              </w:numPr>
              <w:tabs>
                <w:tab w:val="left" w:pos="0"/>
                <w:tab w:val="left" w:pos="97"/>
                <w:tab w:val="left" w:pos="239"/>
                <w:tab w:val="left" w:pos="851"/>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Создание модельной библиотеки, путем модернизации деятельности МБУК МЦБ МО «Баяндаевский район», направленное на совершенствование библиотечного обслуживания и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863046" w:rsidRPr="005A3854" w:rsidRDefault="00863046" w:rsidP="00C85EB9">
            <w:pPr>
              <w:pStyle w:val="a3"/>
              <w:numPr>
                <w:ilvl w:val="0"/>
                <w:numId w:val="6"/>
              </w:numPr>
              <w:tabs>
                <w:tab w:val="left" w:pos="0"/>
                <w:tab w:val="left" w:pos="97"/>
                <w:tab w:val="left" w:pos="239"/>
                <w:tab w:val="left" w:pos="851"/>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Сохранение культурного и исторического, материального и нематериального наследия, создание условий для обеспечения доступа граждан к информационным и туристическим ресурсам музея.</w:t>
            </w:r>
          </w:p>
          <w:p w:rsidR="00863046" w:rsidRPr="005A3854" w:rsidRDefault="00863046" w:rsidP="00C85EB9">
            <w:pPr>
              <w:pStyle w:val="a3"/>
              <w:numPr>
                <w:ilvl w:val="0"/>
                <w:numId w:val="6"/>
              </w:numPr>
              <w:tabs>
                <w:tab w:val="left" w:pos="0"/>
                <w:tab w:val="left" w:pos="97"/>
                <w:tab w:val="left" w:pos="239"/>
                <w:tab w:val="left" w:pos="851"/>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Оказание поддержки одаренным детям, участникам самодеятельных творческих коллективов муниципальных культурно-досуговых учреждений художественно-эстетической направленности.</w:t>
            </w:r>
          </w:p>
          <w:p w:rsidR="00863046" w:rsidRPr="005A3854" w:rsidRDefault="00863046" w:rsidP="00C85EB9">
            <w:pPr>
              <w:pStyle w:val="a3"/>
              <w:numPr>
                <w:ilvl w:val="0"/>
                <w:numId w:val="6"/>
              </w:numPr>
              <w:tabs>
                <w:tab w:val="left" w:pos="0"/>
                <w:tab w:val="left" w:pos="97"/>
                <w:tab w:val="left" w:pos="239"/>
                <w:tab w:val="left" w:pos="851"/>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Повышение эффективности методической работы.</w:t>
            </w:r>
          </w:p>
          <w:p w:rsidR="00863046" w:rsidRPr="005A3854" w:rsidRDefault="00863046" w:rsidP="00C85EB9">
            <w:pPr>
              <w:pStyle w:val="a3"/>
              <w:tabs>
                <w:tab w:val="left" w:pos="0"/>
                <w:tab w:val="left" w:pos="97"/>
                <w:tab w:val="left" w:pos="239"/>
                <w:tab w:val="left" w:pos="851"/>
              </w:tabs>
              <w:spacing w:after="0" w:line="240" w:lineRule="auto"/>
              <w:ind w:left="0"/>
              <w:jc w:val="both"/>
              <w:rPr>
                <w:rFonts w:ascii="Arial" w:hAnsi="Arial" w:cs="Arial"/>
                <w:bCs/>
                <w:color w:val="000000"/>
                <w:sz w:val="20"/>
                <w:szCs w:val="20"/>
              </w:rPr>
            </w:pP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2024-2030 годы</w:t>
            </w:r>
            <w:r>
              <w:rPr>
                <w:rFonts w:ascii="Arial" w:hAnsi="Arial" w:cs="Arial"/>
                <w:sz w:val="20"/>
                <w:szCs w:val="20"/>
              </w:rPr>
              <w:t>.</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lastRenderedPageBreak/>
              <w:t>Целевые показатели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Pr>
                <w:rFonts w:ascii="Arial" w:hAnsi="Arial" w:cs="Arial"/>
                <w:bCs/>
                <w:color w:val="000000"/>
                <w:sz w:val="20"/>
                <w:szCs w:val="20"/>
              </w:rPr>
              <w:t>У</w:t>
            </w:r>
            <w:r w:rsidRPr="005A3854">
              <w:rPr>
                <w:rFonts w:ascii="Arial" w:hAnsi="Arial" w:cs="Arial"/>
                <w:bCs/>
                <w:color w:val="000000"/>
                <w:sz w:val="20"/>
                <w:szCs w:val="20"/>
              </w:rPr>
              <w:t>величение посещаемости учреждений культуры МО «Баяндаевский район»;</w:t>
            </w:r>
          </w:p>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детей, привлекаемых к участию в творческих мероприятиях учреждений культуры МО «Баяндаевский район»;</w:t>
            </w:r>
          </w:p>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численности участников культурно-досуговых мероприятий МО «Баяндаевский район»;</w:t>
            </w:r>
          </w:p>
          <w:p w:rsidR="00863046" w:rsidRPr="005A3854" w:rsidRDefault="00863046" w:rsidP="00C85EB9">
            <w:pPr>
              <w:pStyle w:val="a3"/>
              <w:numPr>
                <w:ilvl w:val="0"/>
                <w:numId w:val="7"/>
              </w:numPr>
              <w:spacing w:after="0" w:line="240" w:lineRule="auto"/>
              <w:ind w:left="0" w:firstLine="0"/>
              <w:jc w:val="both"/>
              <w:rPr>
                <w:rFonts w:ascii="Arial" w:hAnsi="Arial" w:cs="Arial"/>
                <w:bCs/>
                <w:sz w:val="20"/>
                <w:szCs w:val="20"/>
              </w:rPr>
            </w:pPr>
            <w:r w:rsidRPr="005A3854">
              <w:rPr>
                <w:rFonts w:ascii="Arial" w:hAnsi="Arial" w:cs="Arial"/>
                <w:bCs/>
                <w:sz w:val="20"/>
                <w:szCs w:val="20"/>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w:t>
            </w:r>
          </w:p>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представленных (во всех формах) зрителю музейных предметов основного и вспомогательного фондов;</w:t>
            </w:r>
          </w:p>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увеличение количества музейных предметов, представленных в ходе передвижных выставок музея;</w:t>
            </w:r>
          </w:p>
          <w:p w:rsidR="00863046" w:rsidRPr="005A3854" w:rsidRDefault="00863046" w:rsidP="00C85EB9">
            <w:pPr>
              <w:pStyle w:val="a3"/>
              <w:numPr>
                <w:ilvl w:val="0"/>
                <w:numId w:val="7"/>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увеличение количества и качества мастер-классов, семинаров, практикумов, </w:t>
            </w:r>
            <w:proofErr w:type="spellStart"/>
            <w:r w:rsidRPr="005A3854">
              <w:rPr>
                <w:rFonts w:ascii="Arial" w:hAnsi="Arial" w:cs="Arial"/>
                <w:bCs/>
                <w:color w:val="000000"/>
                <w:sz w:val="20"/>
                <w:szCs w:val="20"/>
              </w:rPr>
              <w:t>вебинаров</w:t>
            </w:r>
            <w:proofErr w:type="spellEnd"/>
            <w:r w:rsidRPr="005A3854">
              <w:rPr>
                <w:rFonts w:ascii="Arial" w:hAnsi="Arial" w:cs="Arial"/>
                <w:bCs/>
                <w:color w:val="000000"/>
                <w:sz w:val="20"/>
                <w:szCs w:val="20"/>
              </w:rPr>
              <w:t>, лекций.</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Всего: – </w:t>
            </w:r>
            <w:r>
              <w:rPr>
                <w:rFonts w:ascii="Arial" w:hAnsi="Arial" w:cs="Arial"/>
                <w:bCs/>
                <w:color w:val="000000"/>
                <w:sz w:val="20"/>
                <w:szCs w:val="20"/>
              </w:rPr>
              <w:t>78 888,90</w:t>
            </w:r>
            <w:r w:rsidRPr="005A3854">
              <w:rPr>
                <w:rFonts w:ascii="Arial" w:hAnsi="Arial" w:cs="Arial"/>
                <w:bCs/>
                <w:color w:val="000000"/>
                <w:sz w:val="20"/>
                <w:szCs w:val="20"/>
              </w:rPr>
              <w:t xml:space="preserve"> тыс. руб.,</w:t>
            </w:r>
            <w:r>
              <w:rPr>
                <w:rFonts w:ascii="Arial" w:hAnsi="Arial" w:cs="Arial"/>
                <w:bCs/>
                <w:color w:val="000000"/>
                <w:sz w:val="20"/>
                <w:szCs w:val="20"/>
              </w:rPr>
              <w:t xml:space="preserve"> </w:t>
            </w:r>
            <w:r w:rsidRPr="005A3854">
              <w:rPr>
                <w:rFonts w:ascii="Arial" w:hAnsi="Arial" w:cs="Arial"/>
                <w:bCs/>
                <w:color w:val="000000"/>
                <w:sz w:val="20"/>
                <w:szCs w:val="20"/>
              </w:rPr>
              <w:t xml:space="preserve">из них: </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2024 - </w:t>
            </w:r>
            <w:r w:rsidR="00863046">
              <w:rPr>
                <w:rFonts w:ascii="Arial" w:hAnsi="Arial" w:cs="Arial"/>
                <w:bCs/>
                <w:color w:val="000000"/>
                <w:sz w:val="20"/>
                <w:szCs w:val="20"/>
              </w:rPr>
              <w:t>18 347,30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2025 - </w:t>
            </w:r>
            <w:r w:rsidR="00863046">
              <w:rPr>
                <w:rFonts w:ascii="Arial" w:hAnsi="Arial" w:cs="Arial"/>
                <w:bCs/>
                <w:color w:val="000000"/>
                <w:sz w:val="20"/>
                <w:szCs w:val="20"/>
              </w:rPr>
              <w:t>10 058,10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2026 -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10 096,70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2027 -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10 096,70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2028 -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10 096,70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Default="00CA74D0" w:rsidP="00C85EB9">
            <w:pPr>
              <w:widowControl w:val="0"/>
              <w:autoSpaceDE w:val="0"/>
              <w:autoSpaceDN w:val="0"/>
              <w:adjustRightInd w:val="0"/>
              <w:spacing w:after="0" w:line="240" w:lineRule="auto"/>
              <w:jc w:val="both"/>
              <w:outlineLvl w:val="2"/>
              <w:rPr>
                <w:rFonts w:ascii="Arial" w:hAnsi="Arial" w:cs="Arial"/>
                <w:bCs/>
                <w:color w:val="000000"/>
                <w:sz w:val="20"/>
                <w:szCs w:val="20"/>
              </w:rPr>
            </w:pPr>
            <w:r>
              <w:rPr>
                <w:rFonts w:ascii="Arial" w:hAnsi="Arial" w:cs="Arial"/>
                <w:bCs/>
                <w:color w:val="000000"/>
                <w:sz w:val="20"/>
                <w:szCs w:val="20"/>
              </w:rPr>
              <w:t>2029 -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10 096,70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widowControl w:val="0"/>
              <w:autoSpaceDE w:val="0"/>
              <w:autoSpaceDN w:val="0"/>
              <w:adjustRightInd w:val="0"/>
              <w:spacing w:after="0" w:line="240" w:lineRule="auto"/>
              <w:jc w:val="both"/>
              <w:outlineLvl w:val="2"/>
              <w:rPr>
                <w:rFonts w:ascii="Arial" w:hAnsi="Arial" w:cs="Arial"/>
                <w:sz w:val="20"/>
                <w:szCs w:val="20"/>
              </w:rPr>
            </w:pPr>
            <w:r>
              <w:rPr>
                <w:rFonts w:ascii="Arial" w:hAnsi="Arial" w:cs="Arial"/>
                <w:bCs/>
                <w:color w:val="000000"/>
                <w:sz w:val="20"/>
                <w:szCs w:val="20"/>
              </w:rPr>
              <w:t>2030 -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10 096,70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 xml:space="preserve">В том числе: </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spacing w:after="0" w:line="240" w:lineRule="auto"/>
              <w:jc w:val="both"/>
              <w:rPr>
                <w:rFonts w:ascii="Arial" w:hAnsi="Arial" w:cs="Arial"/>
                <w:bCs/>
                <w:color w:val="000000"/>
                <w:sz w:val="20"/>
                <w:szCs w:val="20"/>
              </w:rPr>
            </w:pP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outlineLvl w:val="2"/>
              <w:rPr>
                <w:rFonts w:ascii="Arial" w:hAnsi="Arial" w:cs="Arial"/>
                <w:sz w:val="20"/>
                <w:szCs w:val="20"/>
              </w:rPr>
            </w:pPr>
            <w:r w:rsidRPr="005A3854">
              <w:rPr>
                <w:rFonts w:ascii="Arial" w:hAnsi="Arial" w:cs="Arial"/>
                <w:sz w:val="20"/>
                <w:szCs w:val="20"/>
              </w:rPr>
              <w:t xml:space="preserve">Раздел 1. </w:t>
            </w:r>
            <w:r w:rsidRPr="005A3854">
              <w:rPr>
                <w:rFonts w:ascii="Arial" w:hAnsi="Arial" w:cs="Arial"/>
                <w:bCs/>
                <w:color w:val="000000"/>
                <w:sz w:val="20"/>
                <w:szCs w:val="20"/>
              </w:rPr>
              <w:t>Муниципальное бюджетное учреждение культуры  «Баяндаевский межпоселенческий культурно-спортивный комплекс.</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5F0DD6" w:rsidP="00C85EB9">
            <w:pPr>
              <w:spacing w:after="0" w:line="240" w:lineRule="auto"/>
              <w:jc w:val="both"/>
              <w:rPr>
                <w:rFonts w:ascii="Arial" w:hAnsi="Arial" w:cs="Arial"/>
                <w:b/>
                <w:bCs/>
                <w:color w:val="000000"/>
                <w:sz w:val="20"/>
                <w:szCs w:val="20"/>
              </w:rPr>
            </w:pPr>
            <w:r>
              <w:rPr>
                <w:rFonts w:ascii="Arial" w:hAnsi="Arial" w:cs="Arial"/>
                <w:bCs/>
                <w:color w:val="000000"/>
                <w:sz w:val="20"/>
                <w:szCs w:val="20"/>
              </w:rPr>
              <w:t xml:space="preserve">Всего: </w:t>
            </w:r>
            <w:r w:rsidR="00863046">
              <w:rPr>
                <w:rFonts w:ascii="Arial" w:hAnsi="Arial" w:cs="Arial"/>
                <w:bCs/>
                <w:color w:val="000000"/>
                <w:sz w:val="20"/>
                <w:szCs w:val="20"/>
              </w:rPr>
              <w:t>30 542,90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
                <w:bCs/>
                <w:color w:val="000000"/>
                <w:sz w:val="20"/>
                <w:szCs w:val="20"/>
              </w:rPr>
            </w:pP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2024 г. -  </w:t>
            </w:r>
            <w:r>
              <w:rPr>
                <w:rFonts w:ascii="Arial" w:hAnsi="Arial" w:cs="Arial"/>
                <w:bCs/>
                <w:color w:val="000000"/>
                <w:sz w:val="20"/>
                <w:szCs w:val="20"/>
              </w:rPr>
              <w:t>6 919,70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tabs>
                <w:tab w:val="left" w:pos="3124"/>
              </w:tabs>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2025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2026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2027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2028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2029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2030 г. -  </w:t>
            </w:r>
            <w:r>
              <w:rPr>
                <w:rFonts w:ascii="Arial" w:hAnsi="Arial" w:cs="Arial"/>
                <w:bCs/>
                <w:color w:val="000000"/>
                <w:sz w:val="20"/>
                <w:szCs w:val="20"/>
              </w:rPr>
              <w:t>3 937,20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 xml:space="preserve">Раздел 2. </w:t>
            </w:r>
          </w:p>
          <w:p w:rsidR="00863046" w:rsidRPr="005A3854" w:rsidRDefault="00863046" w:rsidP="00C85EB9">
            <w:pPr>
              <w:tabs>
                <w:tab w:val="left" w:pos="239"/>
              </w:tabs>
              <w:spacing w:after="0" w:line="240" w:lineRule="auto"/>
              <w:jc w:val="both"/>
              <w:rPr>
                <w:rFonts w:ascii="Arial" w:hAnsi="Arial" w:cs="Arial"/>
                <w:sz w:val="20"/>
                <w:szCs w:val="20"/>
              </w:rPr>
            </w:pPr>
            <w:r w:rsidRPr="005A3854">
              <w:rPr>
                <w:rFonts w:ascii="Arial" w:hAnsi="Arial" w:cs="Arial"/>
                <w:bCs/>
                <w:color w:val="000000"/>
                <w:sz w:val="20"/>
                <w:szCs w:val="20"/>
              </w:rPr>
              <w:t>Муниципальное бюджетное учреждение культуры  Межпоселенческая центральная библиотека муниципального образования «Баяндаевский район».</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5F0DD6"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Всего: </w:t>
            </w:r>
            <w:r w:rsidR="00863046" w:rsidRPr="005A3854">
              <w:rPr>
                <w:rFonts w:ascii="Arial" w:hAnsi="Arial" w:cs="Arial"/>
                <w:bCs/>
                <w:color w:val="000000"/>
                <w:sz w:val="20"/>
                <w:szCs w:val="20"/>
              </w:rPr>
              <w:t>3</w:t>
            </w:r>
            <w:r w:rsidR="00863046">
              <w:rPr>
                <w:rFonts w:ascii="Arial" w:hAnsi="Arial" w:cs="Arial"/>
                <w:bCs/>
                <w:color w:val="000000"/>
                <w:sz w:val="20"/>
                <w:szCs w:val="20"/>
              </w:rPr>
              <w:t>3</w:t>
            </w:r>
            <w:r w:rsidR="00863046" w:rsidRPr="005A3854">
              <w:rPr>
                <w:rFonts w:ascii="Arial" w:hAnsi="Arial" w:cs="Arial"/>
                <w:bCs/>
                <w:color w:val="000000"/>
                <w:sz w:val="20"/>
                <w:szCs w:val="20"/>
              </w:rPr>
              <w:t> 0</w:t>
            </w:r>
            <w:r w:rsidR="00863046">
              <w:rPr>
                <w:rFonts w:ascii="Arial" w:hAnsi="Arial" w:cs="Arial"/>
                <w:bCs/>
                <w:color w:val="000000"/>
                <w:sz w:val="20"/>
                <w:szCs w:val="20"/>
              </w:rPr>
              <w:t>50</w:t>
            </w:r>
            <w:r w:rsidR="00863046" w:rsidRPr="005A3854">
              <w:rPr>
                <w:rFonts w:ascii="Arial" w:hAnsi="Arial" w:cs="Arial"/>
                <w:bCs/>
                <w:color w:val="000000"/>
                <w:sz w:val="20"/>
                <w:szCs w:val="20"/>
              </w:rPr>
              <w:t>,</w:t>
            </w:r>
            <w:r w:rsidR="00863046">
              <w:rPr>
                <w:rFonts w:ascii="Arial" w:hAnsi="Arial" w:cs="Arial"/>
                <w:bCs/>
                <w:color w:val="000000"/>
                <w:sz w:val="20"/>
                <w:szCs w:val="20"/>
              </w:rPr>
              <w:t>30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2024 г. -  </w:t>
            </w:r>
            <w:r>
              <w:rPr>
                <w:rFonts w:ascii="Arial" w:hAnsi="Arial" w:cs="Arial"/>
                <w:bCs/>
                <w:color w:val="000000"/>
                <w:sz w:val="20"/>
                <w:szCs w:val="20"/>
              </w:rPr>
              <w:t>7 941,70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2025 г. -  </w:t>
            </w:r>
            <w:r>
              <w:rPr>
                <w:rFonts w:ascii="Arial" w:hAnsi="Arial" w:cs="Arial"/>
                <w:bCs/>
                <w:color w:val="000000"/>
                <w:sz w:val="20"/>
                <w:szCs w:val="20"/>
              </w:rPr>
              <w:t>4 182,60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2026 г. -  </w:t>
            </w:r>
            <w:r>
              <w:rPr>
                <w:rFonts w:ascii="Arial" w:hAnsi="Arial" w:cs="Arial"/>
                <w:bCs/>
                <w:color w:val="000000"/>
                <w:sz w:val="20"/>
                <w:szCs w:val="20"/>
              </w:rPr>
              <w:t>4 185,20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2027 г. -  </w:t>
            </w:r>
            <w:r>
              <w:rPr>
                <w:rFonts w:ascii="Arial" w:hAnsi="Arial" w:cs="Arial"/>
                <w:bCs/>
                <w:color w:val="000000"/>
                <w:sz w:val="20"/>
                <w:szCs w:val="20"/>
              </w:rPr>
              <w:t>4 185,20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2028 г. -  </w:t>
            </w:r>
            <w:r>
              <w:rPr>
                <w:rFonts w:ascii="Arial" w:hAnsi="Arial" w:cs="Arial"/>
                <w:bCs/>
                <w:color w:val="000000"/>
                <w:sz w:val="20"/>
                <w:szCs w:val="20"/>
              </w:rPr>
              <w:t>4 185,20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2029 г. -  </w:t>
            </w:r>
            <w:r>
              <w:rPr>
                <w:rFonts w:ascii="Arial" w:hAnsi="Arial" w:cs="Arial"/>
                <w:bCs/>
                <w:color w:val="000000"/>
                <w:sz w:val="20"/>
                <w:szCs w:val="20"/>
              </w:rPr>
              <w:t>4 185,20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2030 г. -  </w:t>
            </w:r>
            <w:r>
              <w:rPr>
                <w:rFonts w:ascii="Arial" w:hAnsi="Arial" w:cs="Arial"/>
                <w:bCs/>
                <w:color w:val="000000"/>
                <w:sz w:val="20"/>
                <w:szCs w:val="20"/>
              </w:rPr>
              <w:t>4 185,20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Раздел 3.</w:t>
            </w:r>
          </w:p>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bCs/>
                <w:color w:val="000000"/>
                <w:sz w:val="20"/>
                <w:szCs w:val="20"/>
              </w:rPr>
              <w:t>Муниципальное бюджетное учреждение культуры «Баяндаевский Этнографический музей» Иркутской области.</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5F0DD6"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Всего: </w:t>
            </w:r>
            <w:r w:rsidR="00863046" w:rsidRPr="005A3854">
              <w:rPr>
                <w:rFonts w:ascii="Arial" w:hAnsi="Arial" w:cs="Arial"/>
                <w:bCs/>
                <w:color w:val="000000"/>
                <w:sz w:val="20"/>
                <w:szCs w:val="20"/>
              </w:rPr>
              <w:t>15</w:t>
            </w:r>
            <w:r w:rsidR="00863046">
              <w:rPr>
                <w:rFonts w:ascii="Arial" w:hAnsi="Arial" w:cs="Arial"/>
                <w:bCs/>
                <w:color w:val="000000"/>
                <w:sz w:val="20"/>
                <w:szCs w:val="20"/>
              </w:rPr>
              <w:t> 295,70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2024 г. -  </w:t>
            </w:r>
            <w:r>
              <w:rPr>
                <w:rFonts w:ascii="Arial" w:hAnsi="Arial" w:cs="Arial"/>
                <w:bCs/>
                <w:color w:val="000000"/>
                <w:sz w:val="20"/>
                <w:szCs w:val="20"/>
              </w:rPr>
              <w:t>3 485,90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2025 г. -  </w:t>
            </w:r>
            <w:r>
              <w:rPr>
                <w:rFonts w:ascii="Arial" w:hAnsi="Arial" w:cs="Arial"/>
                <w:bCs/>
                <w:color w:val="000000"/>
                <w:sz w:val="20"/>
                <w:szCs w:val="20"/>
              </w:rPr>
              <w:t>1 938,30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2026 г. -  </w:t>
            </w:r>
            <w:r>
              <w:rPr>
                <w:rFonts w:ascii="Arial" w:hAnsi="Arial" w:cs="Arial"/>
                <w:bCs/>
                <w:color w:val="000000"/>
                <w:sz w:val="20"/>
                <w:szCs w:val="20"/>
              </w:rPr>
              <w:t>1 974,30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2027 г. -  </w:t>
            </w:r>
            <w:r>
              <w:rPr>
                <w:rFonts w:ascii="Arial" w:hAnsi="Arial" w:cs="Arial"/>
                <w:bCs/>
                <w:color w:val="000000"/>
                <w:sz w:val="20"/>
                <w:szCs w:val="20"/>
              </w:rPr>
              <w:t>1 974,30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2028 г. -  </w:t>
            </w:r>
            <w:r>
              <w:rPr>
                <w:rFonts w:ascii="Arial" w:hAnsi="Arial" w:cs="Arial"/>
                <w:bCs/>
                <w:color w:val="000000"/>
                <w:sz w:val="20"/>
                <w:szCs w:val="20"/>
              </w:rPr>
              <w:t>1 974,30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2029 г. -  </w:t>
            </w:r>
            <w:r>
              <w:rPr>
                <w:rFonts w:ascii="Arial" w:hAnsi="Arial" w:cs="Arial"/>
                <w:bCs/>
                <w:color w:val="000000"/>
                <w:sz w:val="20"/>
                <w:szCs w:val="20"/>
              </w:rPr>
              <w:t>1 974,30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color w:val="000000"/>
                <w:sz w:val="20"/>
                <w:szCs w:val="20"/>
              </w:rPr>
              <w:t xml:space="preserve">2030 г. -  </w:t>
            </w:r>
            <w:r>
              <w:rPr>
                <w:rFonts w:ascii="Arial" w:hAnsi="Arial" w:cs="Arial"/>
                <w:bCs/>
                <w:color w:val="000000"/>
                <w:sz w:val="20"/>
                <w:szCs w:val="20"/>
              </w:rPr>
              <w:t>1 974,30</w:t>
            </w:r>
            <w:r w:rsidRPr="005A3854">
              <w:rPr>
                <w:rFonts w:ascii="Arial" w:hAnsi="Arial" w:cs="Arial"/>
                <w:bCs/>
                <w:color w:val="000000"/>
                <w:sz w:val="20"/>
                <w:szCs w:val="20"/>
              </w:rPr>
              <w:t xml:space="preserve"> тыс.</w:t>
            </w:r>
            <w:r>
              <w:rPr>
                <w:rFonts w:ascii="Arial" w:hAnsi="Arial" w:cs="Arial"/>
                <w:bCs/>
                <w:color w:val="000000"/>
                <w:sz w:val="20"/>
                <w:szCs w:val="20"/>
              </w:rPr>
              <w:t xml:space="preserve"> </w:t>
            </w:r>
            <w:r w:rsidRPr="005A3854">
              <w:rPr>
                <w:rFonts w:ascii="Arial" w:hAnsi="Arial" w:cs="Arial"/>
                <w:bCs/>
                <w:color w:val="000000"/>
                <w:sz w:val="20"/>
                <w:szCs w:val="20"/>
              </w:rPr>
              <w:t>руб.</w:t>
            </w:r>
          </w:p>
        </w:tc>
      </w:tr>
      <w:tr w:rsidR="00863046" w:rsidRPr="004F756B"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Ожидаемые конечные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Pr>
                <w:rFonts w:ascii="Arial" w:hAnsi="Arial" w:cs="Arial"/>
                <w:bCs/>
                <w:color w:val="000000"/>
                <w:sz w:val="20"/>
                <w:szCs w:val="20"/>
              </w:rPr>
              <w:t>С</w:t>
            </w:r>
            <w:r w:rsidRPr="005A3854">
              <w:rPr>
                <w:rFonts w:ascii="Arial" w:hAnsi="Arial" w:cs="Arial"/>
                <w:bCs/>
                <w:color w:val="000000"/>
                <w:sz w:val="20"/>
                <w:szCs w:val="20"/>
              </w:rPr>
              <w:t>пособствование повышению имиджа Баяндаевского района посредством улучшения качества выступлений творческих коллективов и исполнителей, представляющих Баяндаевский район на конкурсах, фестивалях и других мероприятиях различного уровня;</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улучшение качества культурно-досугового обслуживания населения;</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lastRenderedPageBreak/>
              <w:t>развитие самодеятельного художественного творчества;</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воспитание интеллектуально развитой и духовно-нравственной личности;</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расширение возможностей получения информации в Информационном центре правовой, деловой и социально-значимой информации открытого доступа с выходом в Интернет;</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укрепление, обновление материально-технической базы центральной библио</w:t>
            </w:r>
            <w:r w:rsidR="005F0DD6">
              <w:rPr>
                <w:rFonts w:ascii="Arial" w:hAnsi="Arial" w:cs="Arial"/>
                <w:bCs/>
                <w:color w:val="000000"/>
                <w:sz w:val="20"/>
                <w:szCs w:val="20"/>
              </w:rPr>
              <w:t xml:space="preserve">теки и библиотек Баяндаевского </w:t>
            </w:r>
            <w:r w:rsidRPr="005A3854">
              <w:rPr>
                <w:rFonts w:ascii="Arial" w:hAnsi="Arial" w:cs="Arial"/>
                <w:bCs/>
                <w:color w:val="000000"/>
                <w:sz w:val="20"/>
                <w:szCs w:val="20"/>
              </w:rPr>
              <w:t>района;</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способствование становлению и развитию сельск</w:t>
            </w:r>
            <w:r w:rsidR="005F0DD6">
              <w:rPr>
                <w:rFonts w:ascii="Arial" w:hAnsi="Arial" w:cs="Arial"/>
                <w:bCs/>
                <w:color w:val="000000"/>
                <w:sz w:val="20"/>
                <w:szCs w:val="20"/>
              </w:rPr>
              <w:t>ого, культурно-познавательного </w:t>
            </w:r>
            <w:r w:rsidRPr="005A3854">
              <w:rPr>
                <w:rFonts w:ascii="Arial" w:hAnsi="Arial" w:cs="Arial"/>
                <w:bCs/>
                <w:color w:val="000000"/>
                <w:sz w:val="20"/>
                <w:szCs w:val="20"/>
              </w:rPr>
              <w:t>туризма в МО «Баяндаевский район» (</w:t>
            </w:r>
            <w:r>
              <w:rPr>
                <w:rFonts w:ascii="Arial" w:hAnsi="Arial" w:cs="Arial"/>
                <w:bCs/>
                <w:color w:val="000000"/>
                <w:sz w:val="20"/>
                <w:szCs w:val="20"/>
              </w:rPr>
              <w:t xml:space="preserve">в том числе </w:t>
            </w:r>
            <w:r w:rsidRPr="005A3854">
              <w:rPr>
                <w:rFonts w:ascii="Arial" w:hAnsi="Arial" w:cs="Arial"/>
                <w:bCs/>
                <w:color w:val="000000"/>
                <w:sz w:val="20"/>
                <w:szCs w:val="20"/>
              </w:rPr>
              <w:t>создание Туристического информационного центра (далее - ТИЦ);</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укрепление материально-технической базы учреждений сферы культуры;</w:t>
            </w:r>
          </w:p>
          <w:p w:rsidR="00863046" w:rsidRPr="005A3854" w:rsidRDefault="00863046" w:rsidP="00C85EB9">
            <w:pPr>
              <w:pStyle w:val="a3"/>
              <w:numPr>
                <w:ilvl w:val="0"/>
                <w:numId w:val="8"/>
              </w:numPr>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 xml:space="preserve">улучшение </w:t>
            </w:r>
            <w:proofErr w:type="gramStart"/>
            <w:r w:rsidRPr="005A3854">
              <w:rPr>
                <w:rFonts w:ascii="Arial" w:hAnsi="Arial" w:cs="Arial"/>
                <w:bCs/>
                <w:color w:val="000000"/>
                <w:sz w:val="20"/>
                <w:szCs w:val="20"/>
              </w:rPr>
              <w:t>качества методического сопровождения учреждений сферы культуры</w:t>
            </w:r>
            <w:proofErr w:type="gramEnd"/>
            <w:r w:rsidRPr="005A3854">
              <w:rPr>
                <w:rFonts w:ascii="Arial" w:hAnsi="Arial" w:cs="Arial"/>
                <w:bCs/>
                <w:color w:val="000000"/>
                <w:sz w:val="20"/>
                <w:szCs w:val="20"/>
              </w:rPr>
              <w:t>.</w:t>
            </w:r>
          </w:p>
        </w:tc>
      </w:tr>
    </w:tbl>
    <w:p w:rsidR="00863046" w:rsidRDefault="00863046" w:rsidP="00863046"/>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CC310A" w:rsidP="00CC310A">
      <w:pPr>
        <w:widowControl w:val="0"/>
        <w:tabs>
          <w:tab w:val="left" w:pos="7590"/>
        </w:tabs>
        <w:autoSpaceDE w:val="0"/>
        <w:autoSpaceDN w:val="0"/>
        <w:adjustRightInd w:val="0"/>
        <w:spacing w:after="0" w:line="240" w:lineRule="auto"/>
        <w:outlineLvl w:val="2"/>
        <w:rPr>
          <w:rFonts w:ascii="Arial" w:hAnsi="Arial" w:cs="Arial"/>
          <w:sz w:val="24"/>
          <w:szCs w:val="24"/>
        </w:rPr>
      </w:pPr>
      <w:r>
        <w:rPr>
          <w:rFonts w:ascii="Arial" w:hAnsi="Arial" w:cs="Arial"/>
          <w:sz w:val="24"/>
          <w:szCs w:val="24"/>
        </w:rPr>
        <w:tab/>
      </w:r>
    </w:p>
    <w:p w:rsidR="001C567C" w:rsidRDefault="001C567C" w:rsidP="00863046">
      <w:pPr>
        <w:widowControl w:val="0"/>
        <w:autoSpaceDE w:val="0"/>
        <w:autoSpaceDN w:val="0"/>
        <w:adjustRightInd w:val="0"/>
        <w:spacing w:after="0" w:line="240" w:lineRule="auto"/>
        <w:outlineLvl w:val="2"/>
        <w:rPr>
          <w:rFonts w:ascii="Arial" w:hAnsi="Arial" w:cs="Arial"/>
          <w:sz w:val="24"/>
          <w:szCs w:val="24"/>
        </w:rPr>
      </w:pPr>
    </w:p>
    <w:p w:rsidR="001C567C" w:rsidRDefault="001C567C" w:rsidP="00863046">
      <w:pPr>
        <w:widowControl w:val="0"/>
        <w:autoSpaceDE w:val="0"/>
        <w:autoSpaceDN w:val="0"/>
        <w:adjustRightInd w:val="0"/>
        <w:spacing w:after="0" w:line="240" w:lineRule="auto"/>
        <w:outlineLvl w:val="2"/>
        <w:rPr>
          <w:rFonts w:ascii="Arial" w:hAnsi="Arial" w:cs="Arial"/>
          <w:sz w:val="24"/>
          <w:szCs w:val="24"/>
        </w:rPr>
      </w:pPr>
    </w:p>
    <w:p w:rsidR="001C567C" w:rsidRDefault="001C567C"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863046" w:rsidRDefault="00863046" w:rsidP="00863046">
      <w:pPr>
        <w:widowControl w:val="0"/>
        <w:autoSpaceDE w:val="0"/>
        <w:autoSpaceDN w:val="0"/>
        <w:adjustRightInd w:val="0"/>
        <w:spacing w:after="0" w:line="240" w:lineRule="auto"/>
        <w:outlineLvl w:val="2"/>
        <w:rPr>
          <w:rFonts w:ascii="Arial" w:hAnsi="Arial" w:cs="Arial"/>
          <w:sz w:val="24"/>
          <w:szCs w:val="24"/>
        </w:rPr>
      </w:pPr>
    </w:p>
    <w:p w:rsidR="00D223A3" w:rsidRDefault="00D223A3" w:rsidP="00863046">
      <w:pPr>
        <w:widowControl w:val="0"/>
        <w:autoSpaceDE w:val="0"/>
        <w:autoSpaceDN w:val="0"/>
        <w:adjustRightInd w:val="0"/>
        <w:spacing w:after="0" w:line="240" w:lineRule="auto"/>
        <w:outlineLvl w:val="2"/>
        <w:rPr>
          <w:rFonts w:ascii="Arial" w:hAnsi="Arial" w:cs="Arial"/>
          <w:sz w:val="24"/>
          <w:szCs w:val="24"/>
        </w:rPr>
      </w:pPr>
    </w:p>
    <w:p w:rsidR="00D223A3" w:rsidRDefault="00D223A3" w:rsidP="00863046">
      <w:pPr>
        <w:widowControl w:val="0"/>
        <w:autoSpaceDE w:val="0"/>
        <w:autoSpaceDN w:val="0"/>
        <w:adjustRightInd w:val="0"/>
        <w:spacing w:after="0" w:line="240" w:lineRule="auto"/>
        <w:outlineLvl w:val="2"/>
        <w:rPr>
          <w:rFonts w:ascii="Arial" w:hAnsi="Arial" w:cs="Arial"/>
          <w:sz w:val="24"/>
          <w:szCs w:val="24"/>
        </w:rPr>
      </w:pPr>
    </w:p>
    <w:p w:rsidR="00863046" w:rsidRPr="005A3854"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lastRenderedPageBreak/>
        <w:t>ПАСПОРТ</w:t>
      </w:r>
    </w:p>
    <w:p w:rsidR="00863046" w:rsidRPr="005A3854" w:rsidRDefault="00863046" w:rsidP="00863046">
      <w:pPr>
        <w:pStyle w:val="ConsPlusNormal"/>
        <w:tabs>
          <w:tab w:val="left" w:pos="993"/>
        </w:tabs>
        <w:jc w:val="center"/>
        <w:outlineLvl w:val="3"/>
        <w:rPr>
          <w:sz w:val="24"/>
          <w:szCs w:val="24"/>
        </w:rPr>
      </w:pPr>
      <w:r w:rsidRPr="005A3854">
        <w:rPr>
          <w:sz w:val="24"/>
          <w:szCs w:val="24"/>
        </w:rPr>
        <w:t xml:space="preserve">ПОДПРОГРАММЫ «ПОВЫШЕНИЕ ДОСТУПНОСТИ И КАЧЕСТВА ДОПОЛНИТЕЛЬНОГО ОБРАЗОВАНИЯ В МО «БАЯНДАЕВСКИЙ РАЙОН» </w:t>
      </w:r>
    </w:p>
    <w:p w:rsidR="00863046" w:rsidRPr="005A3854" w:rsidRDefault="00863046" w:rsidP="00863046">
      <w:pPr>
        <w:pStyle w:val="ConsPlusNormal"/>
        <w:tabs>
          <w:tab w:val="left" w:pos="993"/>
        </w:tabs>
        <w:jc w:val="center"/>
        <w:outlineLvl w:val="3"/>
        <w:rPr>
          <w:sz w:val="24"/>
          <w:szCs w:val="24"/>
        </w:rPr>
      </w:pPr>
      <w:r w:rsidRPr="005A3854">
        <w:rPr>
          <w:sz w:val="24"/>
          <w:szCs w:val="24"/>
        </w:rPr>
        <w:t xml:space="preserve"> НА 2024-2030 ГОДЫ».</w:t>
      </w:r>
    </w:p>
    <w:p w:rsidR="00863046" w:rsidRPr="00341F3C" w:rsidRDefault="00D223A3" w:rsidP="00D223A3">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 xml:space="preserve"> </w:t>
      </w:r>
      <w:r w:rsidR="00863046" w:rsidRPr="005A3854">
        <w:rPr>
          <w:rFonts w:ascii="Arial" w:hAnsi="Arial" w:cs="Arial"/>
          <w:sz w:val="24"/>
          <w:szCs w:val="24"/>
        </w:rPr>
        <w:t>(ДАЛЕЕ</w:t>
      </w:r>
      <w:r>
        <w:rPr>
          <w:rFonts w:ascii="Arial" w:hAnsi="Arial" w:cs="Arial"/>
          <w:sz w:val="24"/>
          <w:szCs w:val="24"/>
        </w:rPr>
        <w:t xml:space="preserve"> СООТВЕТСТВЕННО - ПОДПРОГРАММА</w:t>
      </w:r>
      <w:r w:rsidR="00863046" w:rsidRPr="005A3854">
        <w:rPr>
          <w:rFonts w:ascii="Arial" w:hAnsi="Arial" w:cs="Arial"/>
          <w:sz w:val="24"/>
          <w:szCs w:val="24"/>
        </w:rPr>
        <w:t>)</w:t>
      </w:r>
    </w:p>
    <w:p w:rsidR="00863046" w:rsidRPr="00F449DC" w:rsidRDefault="00863046" w:rsidP="00863046">
      <w:pPr>
        <w:widowControl w:val="0"/>
        <w:autoSpaceDE w:val="0"/>
        <w:autoSpaceDN w:val="0"/>
        <w:adjustRightInd w:val="0"/>
        <w:spacing w:after="0" w:line="240" w:lineRule="auto"/>
        <w:jc w:val="center"/>
        <w:outlineLvl w:val="2"/>
        <w:rPr>
          <w:rFonts w:ascii="Arial" w:hAnsi="Arial" w:cs="Arial"/>
          <w:sz w:val="24"/>
          <w:szCs w:val="24"/>
        </w:rPr>
      </w:pPr>
    </w:p>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pPr>
    </w:p>
    <w:tbl>
      <w:tblPr>
        <w:tblW w:w="0" w:type="auto"/>
        <w:tblInd w:w="346" w:type="dxa"/>
        <w:tblLayout w:type="fixed"/>
        <w:tblCellMar>
          <w:top w:w="75" w:type="dxa"/>
          <w:left w:w="0" w:type="dxa"/>
          <w:bottom w:w="75" w:type="dxa"/>
          <w:right w:w="0" w:type="dxa"/>
        </w:tblCellMar>
        <w:tblLook w:val="0000" w:firstRow="0" w:lastRow="0" w:firstColumn="0" w:lastColumn="0" w:noHBand="0" w:noVBand="0"/>
      </w:tblPr>
      <w:tblGrid>
        <w:gridCol w:w="2410"/>
        <w:gridCol w:w="7229"/>
      </w:tblGrid>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Муниципальная программа «Развитие культуры в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tabs>
                <w:tab w:val="left" w:pos="239"/>
              </w:tabs>
              <w:spacing w:after="0" w:line="240" w:lineRule="auto"/>
              <w:jc w:val="both"/>
              <w:rPr>
                <w:rFonts w:ascii="Arial" w:hAnsi="Arial" w:cs="Arial"/>
                <w:bCs/>
                <w:color w:val="000000"/>
                <w:sz w:val="20"/>
                <w:szCs w:val="20"/>
              </w:rPr>
            </w:pPr>
            <w:r w:rsidRPr="005A3854">
              <w:rPr>
                <w:rFonts w:ascii="Arial" w:hAnsi="Arial" w:cs="Arial"/>
                <w:sz w:val="20"/>
                <w:szCs w:val="20"/>
              </w:rPr>
              <w:t>«Повышение доступности и качества дополнительного образования в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proofErr w:type="gramStart"/>
            <w:r w:rsidRPr="005A3854">
              <w:rPr>
                <w:rFonts w:ascii="Arial" w:hAnsi="Arial" w:cs="Arial"/>
                <w:sz w:val="20"/>
                <w:szCs w:val="20"/>
              </w:rPr>
              <w:t>Соисполнитель</w:t>
            </w:r>
            <w:proofErr w:type="gramEnd"/>
            <w:r w:rsidRPr="005A3854">
              <w:rPr>
                <w:rFonts w:ascii="Arial" w:hAnsi="Arial" w:cs="Arial"/>
                <w:sz w:val="20"/>
                <w:szCs w:val="20"/>
              </w:rPr>
              <w:t xml:space="preserve"> являющийся ответственным за разработку и реализацию подпрограммы </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tabs>
                <w:tab w:val="left" w:pos="239"/>
              </w:tabs>
              <w:spacing w:after="0" w:line="240" w:lineRule="auto"/>
              <w:jc w:val="both"/>
              <w:rPr>
                <w:rFonts w:ascii="Arial" w:hAnsi="Arial" w:cs="Arial"/>
                <w:bCs/>
                <w:color w:val="000000"/>
                <w:sz w:val="20"/>
                <w:szCs w:val="20"/>
              </w:rPr>
            </w:pPr>
            <w:r w:rsidRPr="005A3854">
              <w:rPr>
                <w:rFonts w:ascii="Arial" w:hAnsi="Arial" w:cs="Arial"/>
                <w:bCs/>
                <w:color w:val="000000"/>
                <w:sz w:val="20"/>
                <w:szCs w:val="20"/>
              </w:rPr>
              <w:t>Муниципальное бюджетное учреждение дополнительного образования «Баяндаевская детская школа искусств».</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autoSpaceDE w:val="0"/>
              <w:autoSpaceDN w:val="0"/>
              <w:adjustRightInd w:val="0"/>
              <w:spacing w:after="0" w:line="240" w:lineRule="auto"/>
              <w:jc w:val="both"/>
              <w:rPr>
                <w:rFonts w:ascii="Arial" w:hAnsi="Arial" w:cs="Arial"/>
                <w:color w:val="000000"/>
                <w:sz w:val="20"/>
                <w:szCs w:val="20"/>
              </w:rPr>
            </w:pPr>
            <w:r w:rsidRPr="005A3854">
              <w:rPr>
                <w:rFonts w:ascii="Arial" w:hAnsi="Arial" w:cs="Arial"/>
                <w:bCs/>
                <w:color w:val="000000"/>
                <w:sz w:val="20"/>
                <w:szCs w:val="20"/>
              </w:rPr>
              <w:t>Муниципальное бюджетное учреждение дополнительного образования «Баяндаевская детская школа искусств».</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Цель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tabs>
                <w:tab w:val="left" w:pos="381"/>
              </w:tabs>
              <w:spacing w:after="0" w:line="240" w:lineRule="auto"/>
              <w:jc w:val="both"/>
              <w:rPr>
                <w:rFonts w:ascii="Arial" w:hAnsi="Arial" w:cs="Arial"/>
                <w:sz w:val="20"/>
                <w:szCs w:val="20"/>
              </w:rPr>
            </w:pPr>
            <w:r w:rsidRPr="005A3854">
              <w:rPr>
                <w:rFonts w:ascii="Arial" w:hAnsi="Arial" w:cs="Arial"/>
                <w:sz w:val="20"/>
                <w:szCs w:val="20"/>
              </w:rPr>
              <w:t>Повышение эффективности дополнительного образования в сфере культуры</w:t>
            </w:r>
            <w:r w:rsidRPr="005A3854">
              <w:rPr>
                <w:rFonts w:ascii="Arial" w:hAnsi="Arial" w:cs="Arial"/>
                <w:color w:val="000000"/>
                <w:sz w:val="20"/>
                <w:szCs w:val="20"/>
              </w:rPr>
              <w:t>.</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6"/>
              </w:numPr>
              <w:tabs>
                <w:tab w:val="left" w:pos="381"/>
              </w:tabs>
              <w:spacing w:after="0" w:line="240" w:lineRule="auto"/>
              <w:ind w:left="0" w:firstLine="0"/>
              <w:jc w:val="both"/>
              <w:rPr>
                <w:rFonts w:ascii="Arial" w:hAnsi="Arial" w:cs="Arial"/>
                <w:sz w:val="20"/>
                <w:szCs w:val="20"/>
              </w:rPr>
            </w:pPr>
            <w:r w:rsidRPr="005A3854">
              <w:rPr>
                <w:rFonts w:ascii="Arial" w:hAnsi="Arial" w:cs="Arial"/>
                <w:sz w:val="20"/>
                <w:szCs w:val="20"/>
              </w:rPr>
              <w:t>Повышение качества дополнительного образования детей.</w:t>
            </w:r>
          </w:p>
          <w:p w:rsidR="00863046" w:rsidRPr="005A3854" w:rsidRDefault="00863046" w:rsidP="00C85EB9">
            <w:pPr>
              <w:pStyle w:val="a3"/>
              <w:numPr>
                <w:ilvl w:val="0"/>
                <w:numId w:val="16"/>
              </w:numPr>
              <w:tabs>
                <w:tab w:val="left" w:pos="381"/>
              </w:tabs>
              <w:spacing w:after="0" w:line="240" w:lineRule="auto"/>
              <w:ind w:left="0" w:firstLine="0"/>
              <w:jc w:val="both"/>
              <w:rPr>
                <w:rFonts w:ascii="Arial" w:hAnsi="Arial" w:cs="Arial"/>
                <w:sz w:val="20"/>
                <w:szCs w:val="20"/>
              </w:rPr>
            </w:pPr>
            <w:r w:rsidRPr="005A3854">
              <w:rPr>
                <w:rFonts w:ascii="Arial" w:hAnsi="Arial" w:cs="Arial"/>
                <w:sz w:val="20"/>
                <w:szCs w:val="20"/>
              </w:rPr>
              <w:t>Оказание поддержки одаренным детям, обучающимся в ДШИ.</w:t>
            </w:r>
          </w:p>
          <w:p w:rsidR="00863046" w:rsidRPr="005A3854" w:rsidRDefault="00863046" w:rsidP="00C85EB9">
            <w:pPr>
              <w:pStyle w:val="a3"/>
              <w:numPr>
                <w:ilvl w:val="0"/>
                <w:numId w:val="16"/>
              </w:numPr>
              <w:tabs>
                <w:tab w:val="left" w:pos="381"/>
              </w:tabs>
              <w:spacing w:after="0" w:line="240" w:lineRule="auto"/>
              <w:ind w:left="0" w:firstLine="0"/>
              <w:jc w:val="both"/>
              <w:rPr>
                <w:rFonts w:ascii="Arial" w:hAnsi="Arial" w:cs="Arial"/>
                <w:sz w:val="20"/>
                <w:szCs w:val="20"/>
              </w:rPr>
            </w:pPr>
            <w:r w:rsidRPr="005A3854">
              <w:rPr>
                <w:rFonts w:ascii="Arial" w:hAnsi="Arial" w:cs="Arial"/>
                <w:sz w:val="20"/>
                <w:szCs w:val="20"/>
              </w:rPr>
              <w:t>Поддержка, укрепление и развитие материально-технической базы детской школы искусств.</w:t>
            </w:r>
          </w:p>
          <w:p w:rsidR="00863046" w:rsidRPr="005A3854" w:rsidRDefault="00863046" w:rsidP="00C85EB9">
            <w:pPr>
              <w:pStyle w:val="a3"/>
              <w:numPr>
                <w:ilvl w:val="0"/>
                <w:numId w:val="16"/>
              </w:numPr>
              <w:tabs>
                <w:tab w:val="left" w:pos="381"/>
              </w:tabs>
              <w:spacing w:after="0" w:line="240" w:lineRule="auto"/>
              <w:ind w:left="0" w:firstLine="0"/>
              <w:jc w:val="both"/>
              <w:rPr>
                <w:rFonts w:ascii="Arial" w:hAnsi="Arial" w:cs="Arial"/>
                <w:sz w:val="20"/>
                <w:szCs w:val="20"/>
              </w:rPr>
            </w:pPr>
            <w:r w:rsidRPr="005A3854">
              <w:rPr>
                <w:rFonts w:ascii="Arial" w:hAnsi="Arial" w:cs="Arial"/>
                <w:sz w:val="20"/>
                <w:szCs w:val="20"/>
              </w:rPr>
              <w:t>Повышение эффективности образовательно-воспитательной системы, направленной на развитие художественного, эстетического, нравственного воспитания детей.</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tabs>
                <w:tab w:val="left" w:pos="239"/>
              </w:tabs>
              <w:spacing w:after="0" w:line="240" w:lineRule="auto"/>
              <w:jc w:val="both"/>
              <w:rPr>
                <w:rFonts w:ascii="Arial" w:hAnsi="Arial" w:cs="Arial"/>
                <w:bCs/>
                <w:color w:val="000000"/>
                <w:sz w:val="20"/>
                <w:szCs w:val="20"/>
              </w:rPr>
            </w:pPr>
            <w:r w:rsidRPr="005A3854">
              <w:rPr>
                <w:rFonts w:ascii="Arial" w:hAnsi="Arial" w:cs="Arial"/>
                <w:bCs/>
                <w:color w:val="000000"/>
                <w:sz w:val="20"/>
                <w:szCs w:val="20"/>
              </w:rPr>
              <w:t>2024-2030 годы</w:t>
            </w:r>
            <w:r>
              <w:rPr>
                <w:rFonts w:ascii="Arial" w:hAnsi="Arial" w:cs="Arial"/>
                <w:bCs/>
                <w:color w:val="000000"/>
                <w:sz w:val="20"/>
                <w:szCs w:val="20"/>
              </w:rPr>
              <w:t>.</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Целевые показатели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0"/>
              </w:numPr>
              <w:autoSpaceDE w:val="0"/>
              <w:autoSpaceDN w:val="0"/>
              <w:adjustRightInd w:val="0"/>
              <w:spacing w:after="0" w:line="240" w:lineRule="auto"/>
              <w:ind w:left="0" w:firstLine="0"/>
              <w:jc w:val="both"/>
              <w:rPr>
                <w:rFonts w:ascii="Arial" w:hAnsi="Arial" w:cs="Arial"/>
                <w:sz w:val="20"/>
                <w:szCs w:val="20"/>
              </w:rPr>
            </w:pPr>
            <w:r>
              <w:rPr>
                <w:rFonts w:ascii="Arial" w:hAnsi="Arial" w:cs="Arial"/>
                <w:bCs/>
                <w:sz w:val="20"/>
                <w:szCs w:val="20"/>
              </w:rPr>
              <w:t>П</w:t>
            </w:r>
            <w:r w:rsidRPr="005A3854">
              <w:rPr>
                <w:rFonts w:ascii="Arial" w:hAnsi="Arial" w:cs="Arial"/>
                <w:sz w:val="20"/>
                <w:szCs w:val="20"/>
              </w:rPr>
              <w:t>овышение уровня удовлетворенности жителей МО «Баяндаевский район» качеством предоставления дополнительного образования в сфере культуры;</w:t>
            </w:r>
          </w:p>
          <w:p w:rsidR="00863046" w:rsidRPr="005A3854" w:rsidRDefault="00863046" w:rsidP="00C85EB9">
            <w:pPr>
              <w:pStyle w:val="a3"/>
              <w:numPr>
                <w:ilvl w:val="0"/>
                <w:numId w:val="10"/>
              </w:numPr>
              <w:autoSpaceDE w:val="0"/>
              <w:autoSpaceDN w:val="0"/>
              <w:adjustRightInd w:val="0"/>
              <w:spacing w:after="0" w:line="240" w:lineRule="auto"/>
              <w:ind w:left="0" w:firstLine="0"/>
              <w:jc w:val="both"/>
              <w:rPr>
                <w:rFonts w:ascii="Arial" w:hAnsi="Arial" w:cs="Arial"/>
                <w:sz w:val="20"/>
                <w:szCs w:val="20"/>
              </w:rPr>
            </w:pPr>
            <w:r w:rsidRPr="005A3854">
              <w:rPr>
                <w:rFonts w:ascii="Arial" w:hAnsi="Arial" w:cs="Arial"/>
                <w:color w:val="000000"/>
                <w:sz w:val="20"/>
                <w:szCs w:val="20"/>
              </w:rPr>
              <w:t>увеличение количества детей, привлекаемых к участию в творческих мероприятиях учреждений культуры МО «Баяндаевский район»;</w:t>
            </w:r>
          </w:p>
          <w:p w:rsidR="00863046" w:rsidRPr="005A3854" w:rsidRDefault="00863046" w:rsidP="00C85EB9">
            <w:pPr>
              <w:pStyle w:val="a3"/>
              <w:numPr>
                <w:ilvl w:val="0"/>
                <w:numId w:val="10"/>
              </w:numPr>
              <w:autoSpaceDE w:val="0"/>
              <w:autoSpaceDN w:val="0"/>
              <w:adjustRightInd w:val="0"/>
              <w:spacing w:after="0" w:line="240" w:lineRule="auto"/>
              <w:ind w:left="0" w:firstLine="0"/>
              <w:jc w:val="both"/>
              <w:rPr>
                <w:rFonts w:ascii="Arial" w:hAnsi="Arial" w:cs="Arial"/>
                <w:sz w:val="20"/>
                <w:szCs w:val="20"/>
              </w:rPr>
            </w:pPr>
            <w:r w:rsidRPr="005A3854">
              <w:rPr>
                <w:rFonts w:ascii="Arial" w:hAnsi="Arial" w:cs="Arial"/>
                <w:sz w:val="20"/>
                <w:szCs w:val="20"/>
              </w:rPr>
              <w:t>повы</w:t>
            </w:r>
            <w:r w:rsidR="00CC310A">
              <w:rPr>
                <w:rFonts w:ascii="Arial" w:hAnsi="Arial" w:cs="Arial"/>
                <w:sz w:val="20"/>
                <w:szCs w:val="20"/>
              </w:rPr>
              <w:t xml:space="preserve">шение и стабильное поддержание </w:t>
            </w:r>
            <w:r w:rsidRPr="005A3854">
              <w:rPr>
                <w:rFonts w:ascii="Arial" w:hAnsi="Arial" w:cs="Arial"/>
                <w:sz w:val="20"/>
                <w:szCs w:val="20"/>
              </w:rPr>
              <w:t>качества дополнительного образования в ДШИ;</w:t>
            </w:r>
          </w:p>
          <w:p w:rsidR="00863046" w:rsidRPr="005A3854" w:rsidRDefault="00863046" w:rsidP="00C85EB9">
            <w:pPr>
              <w:pStyle w:val="a3"/>
              <w:numPr>
                <w:ilvl w:val="0"/>
                <w:numId w:val="10"/>
              </w:numPr>
              <w:autoSpaceDE w:val="0"/>
              <w:autoSpaceDN w:val="0"/>
              <w:adjustRightInd w:val="0"/>
              <w:spacing w:after="0" w:line="240" w:lineRule="auto"/>
              <w:ind w:left="0" w:firstLine="0"/>
              <w:jc w:val="both"/>
              <w:rPr>
                <w:rFonts w:ascii="Arial" w:hAnsi="Arial" w:cs="Arial"/>
                <w:sz w:val="20"/>
                <w:szCs w:val="20"/>
              </w:rPr>
            </w:pPr>
            <w:proofErr w:type="gramStart"/>
            <w:r w:rsidRPr="005A3854">
              <w:rPr>
                <w:rFonts w:ascii="Arial" w:hAnsi="Arial" w:cs="Arial"/>
                <w:sz w:val="20"/>
                <w:szCs w:val="20"/>
              </w:rPr>
              <w:t>увеличение количества обучающихся ДШИ, принимающих участие в конкурсах различного уровня: районного, межрайонного, окружного, областного, межрегионального, всероссийского, международного.</w:t>
            </w:r>
            <w:proofErr w:type="gramEnd"/>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CC310A"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Всего:</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 xml:space="preserve">60 774,90 </w:t>
            </w:r>
            <w:r w:rsidR="00863046" w:rsidRPr="005A3854">
              <w:rPr>
                <w:rFonts w:ascii="Arial" w:hAnsi="Arial" w:cs="Arial"/>
                <w:bCs/>
                <w:color w:val="000000"/>
                <w:sz w:val="20"/>
                <w:szCs w:val="20"/>
              </w:rPr>
              <w:t>тыс. руб.,</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 xml:space="preserve">из них: </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2024 - </w:t>
            </w:r>
            <w:r w:rsidR="00863046">
              <w:rPr>
                <w:rFonts w:ascii="Arial" w:hAnsi="Arial" w:cs="Arial"/>
                <w:bCs/>
                <w:color w:val="000000"/>
                <w:sz w:val="20"/>
                <w:szCs w:val="20"/>
              </w:rPr>
              <w:t>13 232,70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2025 -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2026 -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2027 -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2028 -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2029 -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widowControl w:val="0"/>
              <w:autoSpaceDE w:val="0"/>
              <w:autoSpaceDN w:val="0"/>
              <w:adjustRightInd w:val="0"/>
              <w:spacing w:after="0" w:line="240" w:lineRule="auto"/>
              <w:jc w:val="both"/>
              <w:outlineLvl w:val="2"/>
              <w:rPr>
                <w:rFonts w:ascii="Arial" w:hAnsi="Arial" w:cs="Arial"/>
                <w:sz w:val="20"/>
                <w:szCs w:val="20"/>
              </w:rPr>
            </w:pPr>
            <w:r>
              <w:rPr>
                <w:rFonts w:ascii="Arial" w:hAnsi="Arial" w:cs="Arial"/>
                <w:bCs/>
                <w:color w:val="000000"/>
                <w:sz w:val="20"/>
                <w:szCs w:val="20"/>
              </w:rPr>
              <w:t>2030 -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7 923,70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tc>
      </w:tr>
      <w:tr w:rsidR="00863046" w:rsidRPr="00F449DC"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Ожидаемые конечные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widowControl w:val="0"/>
              <w:numPr>
                <w:ilvl w:val="0"/>
                <w:numId w:val="15"/>
              </w:numPr>
              <w:tabs>
                <w:tab w:val="left" w:pos="-24"/>
                <w:tab w:val="left" w:pos="522"/>
                <w:tab w:val="left" w:pos="664"/>
              </w:tabs>
              <w:suppressAutoHyphens/>
              <w:spacing w:after="0" w:line="240" w:lineRule="auto"/>
              <w:ind w:left="0" w:firstLine="0"/>
              <w:jc w:val="both"/>
              <w:rPr>
                <w:rFonts w:ascii="Arial" w:hAnsi="Arial" w:cs="Arial"/>
                <w:kern w:val="1"/>
                <w:sz w:val="20"/>
                <w:szCs w:val="20"/>
              </w:rPr>
            </w:pPr>
            <w:r>
              <w:rPr>
                <w:rFonts w:ascii="Arial" w:hAnsi="Arial" w:cs="Arial"/>
                <w:kern w:val="1"/>
                <w:sz w:val="20"/>
                <w:szCs w:val="20"/>
              </w:rPr>
              <w:t>П</w:t>
            </w:r>
            <w:r w:rsidRPr="005A3854">
              <w:rPr>
                <w:rFonts w:ascii="Arial" w:hAnsi="Arial" w:cs="Arial"/>
                <w:kern w:val="1"/>
                <w:sz w:val="20"/>
                <w:szCs w:val="20"/>
              </w:rPr>
              <w:t>овышение эффективности использования бюджетных средств и качества дополнительного образования в МО «Баяндаевский район»;</w:t>
            </w:r>
          </w:p>
          <w:p w:rsidR="00863046" w:rsidRPr="005A3854" w:rsidRDefault="00863046" w:rsidP="00C85EB9">
            <w:pPr>
              <w:pStyle w:val="a3"/>
              <w:widowControl w:val="0"/>
              <w:numPr>
                <w:ilvl w:val="0"/>
                <w:numId w:val="15"/>
              </w:numPr>
              <w:tabs>
                <w:tab w:val="left" w:pos="-24"/>
                <w:tab w:val="left" w:pos="522"/>
                <w:tab w:val="left" w:pos="664"/>
              </w:tabs>
              <w:suppressAutoHyphens/>
              <w:spacing w:after="0" w:line="240" w:lineRule="auto"/>
              <w:ind w:left="0" w:firstLine="0"/>
              <w:jc w:val="both"/>
              <w:rPr>
                <w:rFonts w:ascii="Arial" w:hAnsi="Arial" w:cs="Arial"/>
                <w:kern w:val="1"/>
                <w:sz w:val="20"/>
                <w:szCs w:val="20"/>
              </w:rPr>
            </w:pPr>
            <w:r w:rsidRPr="005A3854">
              <w:rPr>
                <w:rFonts w:ascii="Arial" w:hAnsi="Arial" w:cs="Arial"/>
                <w:sz w:val="20"/>
                <w:szCs w:val="20"/>
              </w:rPr>
              <w:t xml:space="preserve">способствование повышению имиджа Баяндаевского района посредством улучшения качества выступлений творческих коллективов и </w:t>
            </w:r>
            <w:r w:rsidRPr="005A3854">
              <w:rPr>
                <w:rFonts w:ascii="Arial" w:hAnsi="Arial" w:cs="Arial"/>
                <w:sz w:val="20"/>
                <w:szCs w:val="20"/>
              </w:rPr>
              <w:lastRenderedPageBreak/>
              <w:t>исполнителей, представляющих Баяндаевский район на конкурсах, фестивалях и других мероприятиях различного уровня;</w:t>
            </w:r>
          </w:p>
          <w:p w:rsidR="00863046" w:rsidRPr="005A3854" w:rsidRDefault="00863046" w:rsidP="00C85EB9">
            <w:pPr>
              <w:pStyle w:val="a3"/>
              <w:widowControl w:val="0"/>
              <w:numPr>
                <w:ilvl w:val="0"/>
                <w:numId w:val="15"/>
              </w:numPr>
              <w:tabs>
                <w:tab w:val="left" w:pos="-24"/>
                <w:tab w:val="left" w:pos="522"/>
                <w:tab w:val="left" w:pos="664"/>
              </w:tabs>
              <w:suppressAutoHyphens/>
              <w:spacing w:after="0" w:line="240" w:lineRule="auto"/>
              <w:ind w:left="0" w:firstLine="0"/>
              <w:jc w:val="both"/>
              <w:rPr>
                <w:rFonts w:ascii="Arial" w:hAnsi="Arial" w:cs="Arial"/>
                <w:kern w:val="1"/>
                <w:sz w:val="20"/>
                <w:szCs w:val="20"/>
              </w:rPr>
            </w:pPr>
            <w:r w:rsidRPr="005A3854">
              <w:rPr>
                <w:rFonts w:ascii="Arial" w:hAnsi="Arial" w:cs="Arial"/>
                <w:sz w:val="20"/>
                <w:szCs w:val="20"/>
              </w:rPr>
              <w:t>своевременное выявление и поддержка одаренных детей и подростков, воспитание интеллектуально развитой и духовно-нравственной личности;</w:t>
            </w:r>
          </w:p>
          <w:p w:rsidR="00863046" w:rsidRPr="005A3854" w:rsidRDefault="00863046" w:rsidP="00C85EB9">
            <w:pPr>
              <w:pStyle w:val="a3"/>
              <w:widowControl w:val="0"/>
              <w:numPr>
                <w:ilvl w:val="0"/>
                <w:numId w:val="15"/>
              </w:numPr>
              <w:tabs>
                <w:tab w:val="left" w:pos="-24"/>
                <w:tab w:val="left" w:pos="522"/>
                <w:tab w:val="left" w:pos="664"/>
              </w:tabs>
              <w:suppressAutoHyphens/>
              <w:spacing w:after="0" w:line="240" w:lineRule="auto"/>
              <w:ind w:left="0" w:firstLine="0"/>
              <w:jc w:val="both"/>
              <w:rPr>
                <w:rFonts w:ascii="Courier New" w:hAnsi="Courier New" w:cs="Courier New"/>
                <w:kern w:val="1"/>
                <w:sz w:val="20"/>
                <w:szCs w:val="20"/>
              </w:rPr>
            </w:pPr>
            <w:r w:rsidRPr="005A3854">
              <w:rPr>
                <w:rFonts w:ascii="Arial" w:hAnsi="Arial" w:cs="Arial"/>
                <w:sz w:val="20"/>
                <w:szCs w:val="20"/>
              </w:rPr>
              <w:t>укрепление материально-технической базы детской школы искусств, осуществляющей деятельность по дополнительным предпрофессиональным программам в области музыкального, хореографического, изобразительного искусства.</w:t>
            </w:r>
          </w:p>
        </w:tc>
      </w:tr>
    </w:tbl>
    <w:p w:rsidR="00863046" w:rsidRDefault="00863046" w:rsidP="00863046"/>
    <w:p w:rsidR="00863046" w:rsidRDefault="00863046" w:rsidP="00863046"/>
    <w:p w:rsidR="00863046" w:rsidRPr="00F449DC" w:rsidRDefault="00863046" w:rsidP="00863046">
      <w:pPr>
        <w:widowControl w:val="0"/>
        <w:autoSpaceDE w:val="0"/>
        <w:autoSpaceDN w:val="0"/>
        <w:adjustRightInd w:val="0"/>
        <w:spacing w:after="0" w:line="240" w:lineRule="auto"/>
        <w:outlineLvl w:val="2"/>
        <w:rPr>
          <w:rFonts w:ascii="Arial" w:hAnsi="Arial" w:cs="Arial"/>
          <w:sz w:val="24"/>
          <w:szCs w:val="24"/>
        </w:rPr>
        <w:sectPr w:rsidR="00863046" w:rsidRPr="00F449DC" w:rsidSect="00C96BC7">
          <w:pgSz w:w="11905" w:h="16838"/>
          <w:pgMar w:top="851" w:right="851" w:bottom="851" w:left="851" w:header="720" w:footer="720" w:gutter="0"/>
          <w:cols w:space="720"/>
          <w:noEndnote/>
          <w:docGrid w:linePitch="299"/>
        </w:sectPr>
      </w:pPr>
    </w:p>
    <w:p w:rsidR="00863046" w:rsidRPr="005A3854"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lastRenderedPageBreak/>
        <w:t>ПАСПОРТ</w:t>
      </w:r>
    </w:p>
    <w:p w:rsidR="00863046" w:rsidRPr="005A3854" w:rsidRDefault="00863046" w:rsidP="00863046">
      <w:pPr>
        <w:pStyle w:val="ConsPlusNormal"/>
        <w:tabs>
          <w:tab w:val="left" w:pos="993"/>
        </w:tabs>
        <w:jc w:val="center"/>
        <w:outlineLvl w:val="3"/>
        <w:rPr>
          <w:sz w:val="24"/>
          <w:szCs w:val="24"/>
        </w:rPr>
      </w:pPr>
      <w:r w:rsidRPr="005A3854">
        <w:rPr>
          <w:sz w:val="24"/>
          <w:szCs w:val="24"/>
        </w:rPr>
        <w:t xml:space="preserve">ПОДПРОГРАММЫ «ОБЕСПЕЧЕНИЕ ДЕЯТЕЛЬНОСТИ ОТДЕЛА КУЛЬТУРЫ </w:t>
      </w:r>
    </w:p>
    <w:p w:rsidR="00863046" w:rsidRPr="005A3854" w:rsidRDefault="00863046" w:rsidP="00863046">
      <w:pPr>
        <w:pStyle w:val="ConsPlusNormal"/>
        <w:tabs>
          <w:tab w:val="left" w:pos="993"/>
        </w:tabs>
        <w:jc w:val="center"/>
        <w:outlineLvl w:val="3"/>
        <w:rPr>
          <w:sz w:val="24"/>
          <w:szCs w:val="24"/>
        </w:rPr>
      </w:pPr>
      <w:r w:rsidRPr="005A3854">
        <w:rPr>
          <w:sz w:val="24"/>
          <w:szCs w:val="24"/>
        </w:rPr>
        <w:t>АДМИНИСТРАЦИИ МО «БАЯНДАЕВСКИЙ РАЙОН» НА 2024-2030 ГОДЫ»</w:t>
      </w:r>
    </w:p>
    <w:p w:rsidR="00863046" w:rsidRPr="00F449DC" w:rsidRDefault="001C761A"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 xml:space="preserve"> </w:t>
      </w:r>
      <w:r w:rsidR="00863046" w:rsidRPr="005A3854">
        <w:rPr>
          <w:rFonts w:ascii="Arial" w:hAnsi="Arial" w:cs="Arial"/>
          <w:sz w:val="24"/>
          <w:szCs w:val="24"/>
        </w:rPr>
        <w:t>(ДАЛЕ</w:t>
      </w:r>
      <w:r>
        <w:rPr>
          <w:rFonts w:ascii="Arial" w:hAnsi="Arial" w:cs="Arial"/>
          <w:sz w:val="24"/>
          <w:szCs w:val="24"/>
        </w:rPr>
        <w:t>Е СООТВЕТСТВЕННО – ПОДПРОГРАММА)</w:t>
      </w:r>
    </w:p>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pPr>
    </w:p>
    <w:tbl>
      <w:tblPr>
        <w:tblW w:w="9781"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7371"/>
      </w:tblGrid>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Муниципальная программа «Развитие культуры в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spacing w:after="0" w:line="240" w:lineRule="auto"/>
              <w:rPr>
                <w:rFonts w:ascii="Arial" w:hAnsi="Arial" w:cs="Arial"/>
                <w:sz w:val="20"/>
                <w:szCs w:val="20"/>
              </w:rPr>
            </w:pPr>
            <w:r w:rsidRPr="005A3854">
              <w:rPr>
                <w:rFonts w:ascii="Arial" w:hAnsi="Arial" w:cs="Arial"/>
                <w:sz w:val="20"/>
                <w:szCs w:val="20"/>
              </w:rPr>
              <w:t>«Обеспечение деятельности Отдела культуры администрации МО «Баяндаевский район» на 2024-2030 годы».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proofErr w:type="gramStart"/>
            <w:r w:rsidRPr="005A3854">
              <w:rPr>
                <w:rFonts w:ascii="Arial" w:hAnsi="Arial" w:cs="Arial"/>
                <w:sz w:val="20"/>
                <w:szCs w:val="20"/>
              </w:rPr>
              <w:t>Соисполнитель</w:t>
            </w:r>
            <w:proofErr w:type="gramEnd"/>
            <w:r w:rsidRPr="005A3854">
              <w:rPr>
                <w:rFonts w:ascii="Arial" w:hAnsi="Arial" w:cs="Arial"/>
                <w:sz w:val="20"/>
                <w:szCs w:val="20"/>
              </w:rPr>
              <w:t xml:space="preserve"> являющийся ответственным за разработку и реализацию подпрограммы </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9"/>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казенное учреждени</w:t>
            </w:r>
            <w:r>
              <w:rPr>
                <w:rFonts w:ascii="Arial" w:hAnsi="Arial" w:cs="Arial"/>
                <w:bCs/>
                <w:color w:val="000000"/>
                <w:sz w:val="20"/>
                <w:szCs w:val="20"/>
              </w:rPr>
              <w:t>е «Баяндаевский отдел культуры».</w:t>
            </w:r>
          </w:p>
          <w:p w:rsidR="00863046" w:rsidRPr="005A3854" w:rsidRDefault="00863046" w:rsidP="00C85EB9">
            <w:pPr>
              <w:pStyle w:val="a3"/>
              <w:numPr>
                <w:ilvl w:val="0"/>
                <w:numId w:val="9"/>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казенное учреждение «Центр обс</w:t>
            </w:r>
            <w:r>
              <w:rPr>
                <w:rFonts w:ascii="Arial" w:hAnsi="Arial" w:cs="Arial"/>
                <w:bCs/>
                <w:color w:val="000000"/>
                <w:sz w:val="20"/>
                <w:szCs w:val="20"/>
              </w:rPr>
              <w:t>луживания учреждений культуры муниципального образования</w:t>
            </w:r>
            <w:r w:rsidRPr="005A3854">
              <w:rPr>
                <w:rFonts w:ascii="Arial" w:hAnsi="Arial" w:cs="Arial"/>
                <w:bCs/>
                <w:color w:val="000000"/>
                <w:sz w:val="20"/>
                <w:szCs w:val="20"/>
              </w:rPr>
              <w:t xml:space="preserve"> «Баяндаевский район».</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Участники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1"/>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казенное учреждение «Баяндаевский отдел культуры»;</w:t>
            </w:r>
          </w:p>
          <w:p w:rsidR="00863046" w:rsidRPr="005A3854" w:rsidRDefault="00863046" w:rsidP="00C85EB9">
            <w:pPr>
              <w:pStyle w:val="a3"/>
              <w:numPr>
                <w:ilvl w:val="0"/>
                <w:numId w:val="11"/>
              </w:numPr>
              <w:tabs>
                <w:tab w:val="left" w:pos="239"/>
              </w:tabs>
              <w:spacing w:after="0" w:line="240" w:lineRule="auto"/>
              <w:ind w:left="0" w:firstLine="0"/>
              <w:jc w:val="both"/>
              <w:rPr>
                <w:rFonts w:ascii="Arial" w:hAnsi="Arial" w:cs="Arial"/>
                <w:bCs/>
                <w:color w:val="000000"/>
                <w:sz w:val="20"/>
                <w:szCs w:val="20"/>
              </w:rPr>
            </w:pPr>
            <w:r w:rsidRPr="005A3854">
              <w:rPr>
                <w:rFonts w:ascii="Arial" w:hAnsi="Arial" w:cs="Arial"/>
                <w:bCs/>
                <w:color w:val="000000"/>
                <w:sz w:val="20"/>
                <w:szCs w:val="20"/>
              </w:rPr>
              <w:t>Муниципальное казенное учреждение «Центр обс</w:t>
            </w:r>
            <w:r>
              <w:rPr>
                <w:rFonts w:ascii="Arial" w:hAnsi="Arial" w:cs="Arial"/>
                <w:bCs/>
                <w:color w:val="000000"/>
                <w:sz w:val="20"/>
                <w:szCs w:val="20"/>
              </w:rPr>
              <w:t>луживания учреждений культуры муниципального образования</w:t>
            </w:r>
            <w:r w:rsidRPr="005A3854">
              <w:rPr>
                <w:rFonts w:ascii="Arial" w:hAnsi="Arial" w:cs="Arial"/>
                <w:bCs/>
                <w:color w:val="000000"/>
                <w:sz w:val="20"/>
                <w:szCs w:val="20"/>
              </w:rPr>
              <w:t xml:space="preserve"> «Баяндаевский район».</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Цель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Повышение эффективности сферы культуры МО «Баяндаевский район»</w:t>
            </w:r>
            <w:r w:rsidRPr="005A3854">
              <w:rPr>
                <w:rFonts w:ascii="Arial" w:hAnsi="Arial" w:cs="Arial"/>
                <w:color w:val="000000"/>
                <w:sz w:val="20"/>
                <w:szCs w:val="20"/>
              </w:rPr>
              <w:t>.</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Задачи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tabs>
                <w:tab w:val="left" w:pos="0"/>
                <w:tab w:val="left" w:pos="97"/>
                <w:tab w:val="left" w:pos="239"/>
                <w:tab w:val="left" w:pos="851"/>
              </w:tabs>
              <w:spacing w:after="0" w:line="240" w:lineRule="auto"/>
              <w:jc w:val="both"/>
              <w:rPr>
                <w:rFonts w:ascii="Arial" w:hAnsi="Arial" w:cs="Arial"/>
                <w:bCs/>
                <w:color w:val="000000"/>
                <w:sz w:val="20"/>
                <w:szCs w:val="20"/>
              </w:rPr>
            </w:pPr>
            <w:r w:rsidRPr="005A3854">
              <w:rPr>
                <w:rFonts w:ascii="Arial" w:hAnsi="Arial" w:cs="Arial"/>
                <w:sz w:val="20"/>
                <w:szCs w:val="20"/>
              </w:rPr>
              <w:t>Создание единого культурного пространства на территории МО «Баяндаевский район».</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2024-2030 годы</w:t>
            </w:r>
            <w:r>
              <w:rPr>
                <w:rFonts w:ascii="Arial" w:hAnsi="Arial" w:cs="Arial"/>
                <w:sz w:val="20"/>
                <w:szCs w:val="20"/>
              </w:rPr>
              <w:t>.</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Целевые показатели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spacing w:after="0" w:line="240" w:lineRule="auto"/>
              <w:jc w:val="both"/>
              <w:rPr>
                <w:rFonts w:ascii="Arial" w:hAnsi="Arial" w:cs="Arial"/>
                <w:bCs/>
                <w:color w:val="000000"/>
                <w:sz w:val="20"/>
                <w:szCs w:val="20"/>
              </w:rPr>
            </w:pPr>
            <w:r w:rsidRPr="005A3854">
              <w:rPr>
                <w:rFonts w:ascii="Arial" w:hAnsi="Arial" w:cs="Arial"/>
                <w:bCs/>
                <w:sz w:val="20"/>
                <w:szCs w:val="20"/>
              </w:rPr>
              <w:t>П</w:t>
            </w:r>
            <w:r w:rsidRPr="005A3854">
              <w:rPr>
                <w:rFonts w:ascii="Arial" w:hAnsi="Arial" w:cs="Arial"/>
                <w:sz w:val="20"/>
                <w:szCs w:val="20"/>
              </w:rPr>
              <w:t>овышение уровня удовлетворенности жителей МО «Баяндаевский район» качеством предоставления муниципальных услуг в сфере культуры.</w:t>
            </w:r>
          </w:p>
        </w:tc>
      </w:tr>
      <w:tr w:rsidR="00863046" w:rsidRPr="005A3854"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Ресурсное обеспечение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CC310A"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Всего: </w:t>
            </w:r>
            <w:r w:rsidR="00863046">
              <w:rPr>
                <w:rFonts w:ascii="Arial" w:hAnsi="Arial" w:cs="Arial"/>
                <w:bCs/>
                <w:color w:val="000000"/>
                <w:sz w:val="20"/>
                <w:szCs w:val="20"/>
              </w:rPr>
              <w:t>66 581,40</w:t>
            </w:r>
            <w:r w:rsidR="00863046" w:rsidRPr="005A3854">
              <w:rPr>
                <w:rFonts w:ascii="Arial" w:hAnsi="Arial" w:cs="Arial"/>
                <w:bCs/>
                <w:color w:val="000000"/>
                <w:sz w:val="20"/>
                <w:szCs w:val="20"/>
              </w:rPr>
              <w:t xml:space="preserve"> тыс. руб.,</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 xml:space="preserve">из них: </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2024 - </w:t>
            </w:r>
            <w:r w:rsidR="00863046">
              <w:rPr>
                <w:rFonts w:ascii="Arial" w:hAnsi="Arial" w:cs="Arial"/>
                <w:bCs/>
                <w:color w:val="000000"/>
                <w:sz w:val="20"/>
                <w:szCs w:val="20"/>
              </w:rPr>
              <w:t>13 644,60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2025 - </w:t>
            </w:r>
            <w:r w:rsidR="00863046">
              <w:rPr>
                <w:rFonts w:ascii="Arial" w:hAnsi="Arial" w:cs="Arial"/>
                <w:bCs/>
                <w:color w:val="000000"/>
                <w:sz w:val="20"/>
                <w:szCs w:val="20"/>
              </w:rPr>
              <w:t>8 797,80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2026 -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8 827,80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2027 -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8 827,80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2028 -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8 827,80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spacing w:after="0" w:line="240" w:lineRule="auto"/>
              <w:jc w:val="both"/>
              <w:rPr>
                <w:rFonts w:ascii="Arial" w:hAnsi="Arial" w:cs="Arial"/>
                <w:bCs/>
                <w:color w:val="000000"/>
                <w:sz w:val="20"/>
                <w:szCs w:val="20"/>
              </w:rPr>
            </w:pPr>
            <w:r>
              <w:rPr>
                <w:rFonts w:ascii="Arial" w:hAnsi="Arial" w:cs="Arial"/>
                <w:bCs/>
                <w:color w:val="000000"/>
                <w:sz w:val="20"/>
                <w:szCs w:val="20"/>
              </w:rPr>
              <w:t>2029 -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8 827,80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p w:rsidR="00863046" w:rsidRPr="005A3854" w:rsidRDefault="00CA74D0" w:rsidP="00C85EB9">
            <w:pPr>
              <w:widowControl w:val="0"/>
              <w:autoSpaceDE w:val="0"/>
              <w:autoSpaceDN w:val="0"/>
              <w:adjustRightInd w:val="0"/>
              <w:spacing w:after="0" w:line="240" w:lineRule="auto"/>
              <w:jc w:val="both"/>
              <w:outlineLvl w:val="2"/>
              <w:rPr>
                <w:rFonts w:ascii="Arial" w:hAnsi="Arial" w:cs="Arial"/>
                <w:sz w:val="20"/>
                <w:szCs w:val="20"/>
              </w:rPr>
            </w:pPr>
            <w:r>
              <w:rPr>
                <w:rFonts w:ascii="Arial" w:hAnsi="Arial" w:cs="Arial"/>
                <w:bCs/>
                <w:color w:val="000000"/>
                <w:sz w:val="20"/>
                <w:szCs w:val="20"/>
              </w:rPr>
              <w:t>2030 -</w:t>
            </w:r>
            <w:r w:rsidR="00863046" w:rsidRPr="005A3854">
              <w:rPr>
                <w:rFonts w:ascii="Arial" w:hAnsi="Arial" w:cs="Arial"/>
                <w:bCs/>
                <w:color w:val="000000"/>
                <w:sz w:val="20"/>
                <w:szCs w:val="20"/>
              </w:rPr>
              <w:t xml:space="preserve"> </w:t>
            </w:r>
            <w:r w:rsidR="00863046">
              <w:rPr>
                <w:rFonts w:ascii="Arial" w:hAnsi="Arial" w:cs="Arial"/>
                <w:bCs/>
                <w:color w:val="000000"/>
                <w:sz w:val="20"/>
                <w:szCs w:val="20"/>
              </w:rPr>
              <w:t>8 827,80</w:t>
            </w:r>
            <w:r w:rsidR="00863046" w:rsidRPr="005A3854">
              <w:rPr>
                <w:rFonts w:ascii="Arial" w:hAnsi="Arial" w:cs="Arial"/>
                <w:bCs/>
                <w:color w:val="000000"/>
                <w:sz w:val="20"/>
                <w:szCs w:val="20"/>
              </w:rPr>
              <w:t xml:space="preserve"> тыс.</w:t>
            </w:r>
            <w:r w:rsidR="00863046">
              <w:rPr>
                <w:rFonts w:ascii="Arial" w:hAnsi="Arial" w:cs="Arial"/>
                <w:bCs/>
                <w:color w:val="000000"/>
                <w:sz w:val="20"/>
                <w:szCs w:val="20"/>
              </w:rPr>
              <w:t xml:space="preserve"> </w:t>
            </w:r>
            <w:r w:rsidR="00863046" w:rsidRPr="005A3854">
              <w:rPr>
                <w:rFonts w:ascii="Arial" w:hAnsi="Arial" w:cs="Arial"/>
                <w:bCs/>
                <w:color w:val="000000"/>
                <w:sz w:val="20"/>
                <w:szCs w:val="20"/>
              </w:rPr>
              <w:t>руб.</w:t>
            </w:r>
          </w:p>
        </w:tc>
      </w:tr>
      <w:tr w:rsidR="00863046" w:rsidRPr="00F449DC" w:rsidTr="00C85EB9">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widowControl w:val="0"/>
              <w:numPr>
                <w:ilvl w:val="0"/>
                <w:numId w:val="17"/>
              </w:numPr>
              <w:tabs>
                <w:tab w:val="left" w:pos="-24"/>
              </w:tabs>
              <w:suppressAutoHyphens/>
              <w:spacing w:after="0" w:line="240" w:lineRule="auto"/>
              <w:ind w:left="0" w:firstLine="0"/>
              <w:jc w:val="both"/>
              <w:rPr>
                <w:rFonts w:ascii="Arial" w:hAnsi="Arial" w:cs="Arial"/>
                <w:kern w:val="1"/>
                <w:sz w:val="20"/>
                <w:szCs w:val="20"/>
              </w:rPr>
            </w:pPr>
            <w:r>
              <w:rPr>
                <w:rFonts w:ascii="Arial" w:hAnsi="Arial" w:cs="Arial"/>
                <w:kern w:val="1"/>
                <w:sz w:val="20"/>
                <w:szCs w:val="20"/>
              </w:rPr>
              <w:t>П</w:t>
            </w:r>
            <w:r w:rsidRPr="005A3854">
              <w:rPr>
                <w:rFonts w:ascii="Arial" w:hAnsi="Arial" w:cs="Arial"/>
                <w:kern w:val="1"/>
                <w:sz w:val="20"/>
                <w:szCs w:val="20"/>
              </w:rPr>
              <w:t xml:space="preserve">овышение эффективности использования бюджетных средств и качества культурно–досуговой </w:t>
            </w:r>
            <w:r w:rsidRPr="005A3854">
              <w:rPr>
                <w:rFonts w:ascii="Arial" w:hAnsi="Arial" w:cs="Arial"/>
                <w:bCs/>
                <w:color w:val="000000"/>
                <w:sz w:val="20"/>
                <w:szCs w:val="20"/>
              </w:rPr>
              <w:t>деятельности, библиотечного, музейного дела, дополнительного образования в МО «Баяндаевский район»;</w:t>
            </w:r>
          </w:p>
          <w:p w:rsidR="00863046" w:rsidRPr="005A3854" w:rsidRDefault="00863046" w:rsidP="00C85EB9">
            <w:pPr>
              <w:pStyle w:val="a3"/>
              <w:widowControl w:val="0"/>
              <w:numPr>
                <w:ilvl w:val="0"/>
                <w:numId w:val="17"/>
              </w:numPr>
              <w:tabs>
                <w:tab w:val="left" w:pos="-24"/>
              </w:tabs>
              <w:suppressAutoHyphens/>
              <w:spacing w:after="0" w:line="240" w:lineRule="auto"/>
              <w:ind w:left="0" w:firstLine="0"/>
              <w:jc w:val="both"/>
              <w:rPr>
                <w:rFonts w:ascii="Arial" w:hAnsi="Arial" w:cs="Arial"/>
                <w:kern w:val="1"/>
                <w:sz w:val="20"/>
                <w:szCs w:val="20"/>
              </w:rPr>
            </w:pPr>
            <w:r w:rsidRPr="005A3854">
              <w:rPr>
                <w:rFonts w:ascii="Arial" w:hAnsi="Arial" w:cs="Arial"/>
                <w:kern w:val="1"/>
                <w:sz w:val="20"/>
                <w:szCs w:val="20"/>
              </w:rPr>
              <w:t>рост творческих идей и их практической реализации в различных сферах социально-культур</w:t>
            </w:r>
            <w:r w:rsidR="00CC310A">
              <w:rPr>
                <w:rFonts w:ascii="Arial" w:hAnsi="Arial" w:cs="Arial"/>
                <w:kern w:val="1"/>
                <w:sz w:val="20"/>
                <w:szCs w:val="20"/>
              </w:rPr>
              <w:t xml:space="preserve">ной деятельности Баяндаевского </w:t>
            </w:r>
            <w:r w:rsidRPr="005A3854">
              <w:rPr>
                <w:rFonts w:ascii="Arial" w:hAnsi="Arial" w:cs="Arial"/>
                <w:kern w:val="1"/>
                <w:sz w:val="20"/>
                <w:szCs w:val="20"/>
              </w:rPr>
              <w:t>района;</w:t>
            </w:r>
          </w:p>
          <w:p w:rsidR="00863046" w:rsidRPr="005A3854" w:rsidRDefault="00863046" w:rsidP="00C85EB9">
            <w:pPr>
              <w:pStyle w:val="a3"/>
              <w:widowControl w:val="0"/>
              <w:numPr>
                <w:ilvl w:val="0"/>
                <w:numId w:val="17"/>
              </w:numPr>
              <w:tabs>
                <w:tab w:val="left" w:pos="-24"/>
              </w:tabs>
              <w:suppressAutoHyphens/>
              <w:spacing w:after="0" w:line="240" w:lineRule="auto"/>
              <w:ind w:left="0" w:firstLine="0"/>
              <w:jc w:val="both"/>
              <w:rPr>
                <w:rFonts w:ascii="Arial" w:hAnsi="Arial" w:cs="Arial"/>
                <w:kern w:val="1"/>
                <w:sz w:val="20"/>
                <w:szCs w:val="20"/>
              </w:rPr>
            </w:pPr>
            <w:r w:rsidRPr="005A3854">
              <w:rPr>
                <w:rFonts w:ascii="Arial" w:hAnsi="Arial" w:cs="Arial"/>
                <w:sz w:val="20"/>
                <w:szCs w:val="20"/>
              </w:rPr>
              <w:t>своевременное выявление и поддержка одаренных детей и подростков.</w:t>
            </w:r>
          </w:p>
        </w:tc>
      </w:tr>
    </w:tbl>
    <w:p w:rsidR="00863046" w:rsidRPr="00AC5A2B" w:rsidRDefault="00863046" w:rsidP="00863046">
      <w:pPr>
        <w:ind w:left="-1134" w:right="-568"/>
        <w:rPr>
          <w:rFonts w:ascii="Arial" w:hAnsi="Arial" w:cs="Arial"/>
          <w:sz w:val="20"/>
          <w:szCs w:val="20"/>
        </w:rPr>
      </w:pPr>
    </w:p>
    <w:p w:rsidR="00863046" w:rsidRPr="00F449DC" w:rsidRDefault="00863046" w:rsidP="00863046">
      <w:pPr>
        <w:widowControl w:val="0"/>
        <w:autoSpaceDE w:val="0"/>
        <w:autoSpaceDN w:val="0"/>
        <w:adjustRightInd w:val="0"/>
        <w:spacing w:after="0" w:line="240" w:lineRule="auto"/>
        <w:outlineLvl w:val="2"/>
        <w:rPr>
          <w:rFonts w:ascii="Arial" w:hAnsi="Arial" w:cs="Arial"/>
          <w:sz w:val="24"/>
          <w:szCs w:val="24"/>
        </w:rPr>
        <w:sectPr w:rsidR="00863046" w:rsidRPr="00F449DC" w:rsidSect="00E74262">
          <w:pgSz w:w="11905" w:h="16838"/>
          <w:pgMar w:top="851" w:right="992" w:bottom="851" w:left="851" w:header="720" w:footer="720" w:gutter="0"/>
          <w:cols w:space="720"/>
          <w:noEndnote/>
          <w:docGrid w:linePitch="299"/>
        </w:sectPr>
      </w:pPr>
    </w:p>
    <w:p w:rsidR="00863046" w:rsidRPr="005A3854"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lastRenderedPageBreak/>
        <w:t>ПАСПОРТ</w:t>
      </w:r>
    </w:p>
    <w:p w:rsidR="00863046" w:rsidRPr="005A3854" w:rsidRDefault="00863046" w:rsidP="00863046">
      <w:pPr>
        <w:pStyle w:val="ConsPlusNormal"/>
        <w:tabs>
          <w:tab w:val="left" w:pos="993"/>
        </w:tabs>
        <w:jc w:val="center"/>
        <w:outlineLvl w:val="3"/>
        <w:rPr>
          <w:sz w:val="24"/>
          <w:szCs w:val="24"/>
        </w:rPr>
      </w:pPr>
      <w:r w:rsidRPr="005A3854">
        <w:rPr>
          <w:sz w:val="24"/>
          <w:szCs w:val="24"/>
        </w:rPr>
        <w:t>ПОДПРОГРАММЫ «ПОПУЛЯРИЗАЦИЯ НАРОДНЫХ ХУДОЖЕСТВЕННЫХ ПРОМЫСЛОВ И РЕМЕСЕЛ В БАЯНДАЕВСКОМ РАЙОНЕ НА 2024-2030 ГОДЫ»</w:t>
      </w:r>
    </w:p>
    <w:p w:rsidR="00863046" w:rsidRPr="00F449DC"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(ДАЛЕ</w:t>
      </w:r>
      <w:r w:rsidR="001C761A">
        <w:rPr>
          <w:rFonts w:ascii="Arial" w:hAnsi="Arial" w:cs="Arial"/>
          <w:sz w:val="24"/>
          <w:szCs w:val="24"/>
        </w:rPr>
        <w:t>Е СООТВЕТСТВЕННО - ПОДПРОГРАММА</w:t>
      </w:r>
      <w:r w:rsidRPr="005A3854">
        <w:rPr>
          <w:rFonts w:ascii="Arial" w:hAnsi="Arial" w:cs="Arial"/>
          <w:sz w:val="24"/>
          <w:szCs w:val="24"/>
        </w:rPr>
        <w:t>)</w:t>
      </w:r>
    </w:p>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pPr>
    </w:p>
    <w:tbl>
      <w:tblPr>
        <w:tblW w:w="9639" w:type="dxa"/>
        <w:tblInd w:w="346" w:type="dxa"/>
        <w:tblLayout w:type="fixed"/>
        <w:tblCellMar>
          <w:top w:w="75" w:type="dxa"/>
          <w:left w:w="0" w:type="dxa"/>
          <w:bottom w:w="75" w:type="dxa"/>
          <w:right w:w="0" w:type="dxa"/>
        </w:tblCellMar>
        <w:tblLook w:val="0000" w:firstRow="0" w:lastRow="0" w:firstColumn="0" w:lastColumn="0" w:noHBand="0" w:noVBand="0"/>
      </w:tblPr>
      <w:tblGrid>
        <w:gridCol w:w="2410"/>
        <w:gridCol w:w="7229"/>
      </w:tblGrid>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rPr>
                <w:rFonts w:ascii="Arial" w:hAnsi="Arial" w:cs="Arial"/>
                <w:sz w:val="20"/>
                <w:szCs w:val="20"/>
              </w:rPr>
            </w:pPr>
            <w:r w:rsidRPr="005A3854">
              <w:rPr>
                <w:rFonts w:ascii="Arial" w:hAnsi="Arial" w:cs="Arial"/>
                <w:sz w:val="20"/>
                <w:szCs w:val="20"/>
              </w:rPr>
              <w:t>Муниципальная программа «Развитие культуры в МО «Баяндаевский район» на 2024-2030 годы».</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spacing w:after="0" w:line="240" w:lineRule="auto"/>
              <w:jc w:val="both"/>
              <w:rPr>
                <w:rFonts w:ascii="Arial" w:hAnsi="Arial" w:cs="Arial"/>
                <w:sz w:val="20"/>
                <w:szCs w:val="20"/>
              </w:rPr>
            </w:pPr>
            <w:r w:rsidRPr="005A3854">
              <w:rPr>
                <w:rFonts w:ascii="Arial" w:hAnsi="Arial" w:cs="Arial"/>
                <w:sz w:val="20"/>
                <w:szCs w:val="20"/>
              </w:rPr>
              <w:t>«Популяризация народных художественных промыслов и ремесел в Баяндаевском районе» на 2024-2030 годы»</w:t>
            </w:r>
            <w:r>
              <w:rPr>
                <w:rFonts w:ascii="Arial" w:hAnsi="Arial" w:cs="Arial"/>
                <w:sz w:val="20"/>
                <w:szCs w:val="20"/>
              </w:rPr>
              <w:t>.</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proofErr w:type="gramStart"/>
            <w:r w:rsidRPr="005A3854">
              <w:rPr>
                <w:rFonts w:ascii="Arial" w:hAnsi="Arial" w:cs="Arial"/>
                <w:sz w:val="20"/>
                <w:szCs w:val="20"/>
              </w:rPr>
              <w:t>Соисполнитель</w:t>
            </w:r>
            <w:proofErr w:type="gramEnd"/>
            <w:r w:rsidRPr="005A3854">
              <w:rPr>
                <w:rFonts w:ascii="Arial" w:hAnsi="Arial" w:cs="Arial"/>
                <w:sz w:val="20"/>
                <w:szCs w:val="20"/>
              </w:rPr>
              <w:t xml:space="preserve"> являющийся ответственным за разработку и реализацию подпрограммы </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CC310A" w:rsidP="00C85EB9">
            <w:pPr>
              <w:pStyle w:val="a3"/>
              <w:numPr>
                <w:ilvl w:val="0"/>
                <w:numId w:val="12"/>
              </w:numPr>
              <w:tabs>
                <w:tab w:val="left" w:pos="97"/>
              </w:tabs>
              <w:spacing w:after="0" w:line="240" w:lineRule="auto"/>
              <w:ind w:left="0" w:firstLine="0"/>
              <w:jc w:val="both"/>
              <w:rPr>
                <w:rFonts w:ascii="Arial" w:hAnsi="Arial" w:cs="Arial"/>
                <w:sz w:val="20"/>
                <w:szCs w:val="20"/>
                <w:lang w:eastAsia="ar-SA"/>
              </w:rPr>
            </w:pPr>
            <w:r>
              <w:rPr>
                <w:rFonts w:ascii="Arial" w:hAnsi="Arial" w:cs="Arial"/>
                <w:sz w:val="20"/>
                <w:szCs w:val="20"/>
                <w:lang w:eastAsia="ar-SA"/>
              </w:rPr>
              <w:t>Муниципальное казенное учреждение Отдел культуры </w:t>
            </w:r>
            <w:r w:rsidR="00863046" w:rsidRPr="005A3854">
              <w:rPr>
                <w:rFonts w:ascii="Arial" w:hAnsi="Arial" w:cs="Arial"/>
                <w:sz w:val="20"/>
                <w:szCs w:val="20"/>
                <w:lang w:eastAsia="ar-SA"/>
              </w:rPr>
              <w:t>администрации муниципального образования Баяндаевский</w:t>
            </w:r>
            <w:r w:rsidR="00863046">
              <w:rPr>
                <w:rFonts w:ascii="Arial" w:hAnsi="Arial" w:cs="Arial"/>
                <w:sz w:val="20"/>
                <w:szCs w:val="20"/>
                <w:lang w:eastAsia="ar-SA"/>
              </w:rPr>
              <w:t xml:space="preserve"> район (далее – Отдел культуры).</w:t>
            </w:r>
          </w:p>
          <w:p w:rsidR="00863046" w:rsidRPr="005A3854" w:rsidRDefault="00863046" w:rsidP="00C85EB9">
            <w:pPr>
              <w:pStyle w:val="a3"/>
              <w:numPr>
                <w:ilvl w:val="0"/>
                <w:numId w:val="12"/>
              </w:numPr>
              <w:tabs>
                <w:tab w:val="left" w:pos="97"/>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Муниципальное</w:t>
            </w:r>
            <w:r w:rsidR="00CC310A">
              <w:rPr>
                <w:rFonts w:ascii="Arial" w:hAnsi="Arial" w:cs="Arial"/>
                <w:sz w:val="20"/>
                <w:szCs w:val="20"/>
                <w:lang w:eastAsia="ar-SA"/>
              </w:rPr>
              <w:t xml:space="preserve"> бюджетное учреждение культуры </w:t>
            </w:r>
            <w:r w:rsidRPr="005A3854">
              <w:rPr>
                <w:rFonts w:ascii="Arial" w:hAnsi="Arial" w:cs="Arial"/>
                <w:sz w:val="20"/>
                <w:szCs w:val="20"/>
                <w:lang w:eastAsia="ar-SA"/>
              </w:rPr>
              <w:t>«Баяндаевский межпоселенческий культурно-спор</w:t>
            </w:r>
            <w:r>
              <w:rPr>
                <w:rFonts w:ascii="Arial" w:hAnsi="Arial" w:cs="Arial"/>
                <w:sz w:val="20"/>
                <w:szCs w:val="20"/>
                <w:lang w:eastAsia="ar-SA"/>
              </w:rPr>
              <w:t>тивный комплекс» (далее – МКСК).</w:t>
            </w:r>
          </w:p>
          <w:p w:rsidR="00863046" w:rsidRPr="005A3854" w:rsidRDefault="00863046" w:rsidP="00C85EB9">
            <w:pPr>
              <w:pStyle w:val="a3"/>
              <w:numPr>
                <w:ilvl w:val="0"/>
                <w:numId w:val="12"/>
              </w:numPr>
              <w:tabs>
                <w:tab w:val="left" w:pos="97"/>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Мун</w:t>
            </w:r>
            <w:r w:rsidR="00CC310A">
              <w:rPr>
                <w:rFonts w:ascii="Arial" w:hAnsi="Arial" w:cs="Arial"/>
                <w:sz w:val="20"/>
                <w:szCs w:val="20"/>
                <w:lang w:eastAsia="ar-SA"/>
              </w:rPr>
              <w:t>иципальное бюджетное учреждение культуры </w:t>
            </w:r>
            <w:proofErr w:type="spellStart"/>
            <w:r w:rsidRPr="005A3854">
              <w:rPr>
                <w:rFonts w:ascii="Arial" w:hAnsi="Arial" w:cs="Arial"/>
                <w:sz w:val="20"/>
                <w:szCs w:val="20"/>
                <w:lang w:eastAsia="ar-SA"/>
              </w:rPr>
              <w:t>Межпоселенчес</w:t>
            </w:r>
            <w:proofErr w:type="spellEnd"/>
            <w:r w:rsidR="00CC310A">
              <w:rPr>
                <w:rFonts w:ascii="Arial" w:hAnsi="Arial" w:cs="Arial"/>
                <w:sz w:val="20"/>
                <w:szCs w:val="20"/>
                <w:lang w:eastAsia="ar-SA"/>
              </w:rPr>
              <w:t>-</w:t>
            </w:r>
            <w:r w:rsidRPr="005A3854">
              <w:rPr>
                <w:rFonts w:ascii="Arial" w:hAnsi="Arial" w:cs="Arial"/>
                <w:sz w:val="20"/>
                <w:szCs w:val="20"/>
                <w:lang w:eastAsia="ar-SA"/>
              </w:rPr>
              <w:t xml:space="preserve">кая центральная библиотека муниципального образования «Баяндаевский район» </w:t>
            </w:r>
            <w:r>
              <w:rPr>
                <w:rFonts w:ascii="Arial" w:hAnsi="Arial" w:cs="Arial"/>
                <w:sz w:val="20"/>
                <w:szCs w:val="20"/>
                <w:lang w:eastAsia="ar-SA"/>
              </w:rPr>
              <w:t>(далее – МЦБ).</w:t>
            </w:r>
          </w:p>
          <w:p w:rsidR="00863046" w:rsidRDefault="00863046" w:rsidP="00C85EB9">
            <w:pPr>
              <w:pStyle w:val="a3"/>
              <w:numPr>
                <w:ilvl w:val="0"/>
                <w:numId w:val="12"/>
              </w:numPr>
              <w:tabs>
                <w:tab w:val="left" w:pos="97"/>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Муниципальное бюджетное учреждение культуры «Баяндаевский Этнографический музей» Ир</w:t>
            </w:r>
            <w:r>
              <w:rPr>
                <w:rFonts w:ascii="Arial" w:hAnsi="Arial" w:cs="Arial"/>
                <w:sz w:val="20"/>
                <w:szCs w:val="20"/>
                <w:lang w:eastAsia="ar-SA"/>
              </w:rPr>
              <w:t>кутской области (далее – Музей).</w:t>
            </w:r>
          </w:p>
          <w:p w:rsidR="00863046" w:rsidRPr="00451116" w:rsidRDefault="00CC310A" w:rsidP="00C85EB9">
            <w:pPr>
              <w:pStyle w:val="a3"/>
              <w:numPr>
                <w:ilvl w:val="0"/>
                <w:numId w:val="12"/>
              </w:numPr>
              <w:tabs>
                <w:tab w:val="left" w:pos="97"/>
              </w:tabs>
              <w:spacing w:after="0" w:line="240" w:lineRule="auto"/>
              <w:ind w:left="0" w:firstLine="0"/>
              <w:jc w:val="both"/>
              <w:rPr>
                <w:rFonts w:ascii="Arial" w:hAnsi="Arial" w:cs="Arial"/>
                <w:sz w:val="20"/>
                <w:szCs w:val="20"/>
                <w:lang w:eastAsia="ar-SA"/>
              </w:rPr>
            </w:pPr>
            <w:r>
              <w:rPr>
                <w:rFonts w:ascii="Arial" w:hAnsi="Arial" w:cs="Arial"/>
                <w:sz w:val="20"/>
                <w:szCs w:val="20"/>
              </w:rPr>
              <w:t>Муниципальное бюджетное учреждение дополнительного </w:t>
            </w:r>
            <w:r w:rsidR="00863046" w:rsidRPr="00451116">
              <w:rPr>
                <w:rFonts w:ascii="Arial" w:hAnsi="Arial" w:cs="Arial"/>
                <w:sz w:val="20"/>
                <w:szCs w:val="20"/>
              </w:rPr>
              <w:t>образования «Баяндаевская детская школа искусств» (далее - ДШИ)</w:t>
            </w:r>
            <w:r w:rsidR="00863046">
              <w:rPr>
                <w:rFonts w:ascii="Arial" w:hAnsi="Arial" w:cs="Arial"/>
                <w:sz w:val="20"/>
                <w:szCs w:val="20"/>
              </w:rPr>
              <w:t>.</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8"/>
              </w:numPr>
              <w:tabs>
                <w:tab w:val="left" w:pos="239"/>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Отдел культуры;</w:t>
            </w:r>
          </w:p>
          <w:p w:rsidR="00863046" w:rsidRPr="005A3854" w:rsidRDefault="00863046" w:rsidP="00C85EB9">
            <w:pPr>
              <w:pStyle w:val="a3"/>
              <w:numPr>
                <w:ilvl w:val="0"/>
                <w:numId w:val="18"/>
              </w:numPr>
              <w:tabs>
                <w:tab w:val="left" w:pos="239"/>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МКСК;</w:t>
            </w:r>
          </w:p>
          <w:p w:rsidR="00863046" w:rsidRPr="005A3854" w:rsidRDefault="00863046" w:rsidP="00C85EB9">
            <w:pPr>
              <w:pStyle w:val="a3"/>
              <w:numPr>
                <w:ilvl w:val="0"/>
                <w:numId w:val="18"/>
              </w:numPr>
              <w:tabs>
                <w:tab w:val="left" w:pos="239"/>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МЦБ;</w:t>
            </w:r>
          </w:p>
          <w:p w:rsidR="00863046" w:rsidRPr="005A3854" w:rsidRDefault="00863046" w:rsidP="00C85EB9">
            <w:pPr>
              <w:pStyle w:val="a3"/>
              <w:numPr>
                <w:ilvl w:val="0"/>
                <w:numId w:val="18"/>
              </w:numPr>
              <w:tabs>
                <w:tab w:val="left" w:pos="239"/>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Музей;</w:t>
            </w:r>
          </w:p>
          <w:p w:rsidR="00863046" w:rsidRPr="005A3854" w:rsidRDefault="00863046" w:rsidP="00C85EB9">
            <w:pPr>
              <w:pStyle w:val="a3"/>
              <w:numPr>
                <w:ilvl w:val="0"/>
                <w:numId w:val="18"/>
              </w:numPr>
              <w:tabs>
                <w:tab w:val="left" w:pos="239"/>
              </w:tabs>
              <w:spacing w:after="0" w:line="240" w:lineRule="auto"/>
              <w:ind w:left="0" w:firstLine="0"/>
              <w:jc w:val="both"/>
              <w:rPr>
                <w:rFonts w:ascii="Arial" w:hAnsi="Arial" w:cs="Arial"/>
                <w:sz w:val="20"/>
                <w:szCs w:val="20"/>
                <w:lang w:eastAsia="ar-SA"/>
              </w:rPr>
            </w:pPr>
            <w:r w:rsidRPr="005A3854">
              <w:rPr>
                <w:rFonts w:ascii="Arial" w:hAnsi="Arial" w:cs="Arial"/>
                <w:sz w:val="20"/>
                <w:szCs w:val="20"/>
                <w:lang w:eastAsia="ar-SA"/>
              </w:rPr>
              <w:t>ДШИ</w:t>
            </w:r>
            <w:r>
              <w:rPr>
                <w:rFonts w:ascii="Arial" w:hAnsi="Arial" w:cs="Arial"/>
                <w:sz w:val="20"/>
                <w:szCs w:val="20"/>
                <w:lang w:eastAsia="ar-SA"/>
              </w:rPr>
              <w:t>.</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Цель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Сохранение и развитие народных художественных промыслов.</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19"/>
              </w:numPr>
              <w:tabs>
                <w:tab w:val="left" w:pos="0"/>
                <w:tab w:val="left" w:pos="97"/>
                <w:tab w:val="left" w:pos="239"/>
                <w:tab w:val="left" w:pos="522"/>
              </w:tabs>
              <w:spacing w:after="0" w:line="240" w:lineRule="auto"/>
              <w:ind w:left="0" w:firstLine="0"/>
              <w:jc w:val="both"/>
              <w:rPr>
                <w:rFonts w:ascii="Arial" w:hAnsi="Arial" w:cs="Arial"/>
                <w:sz w:val="20"/>
                <w:szCs w:val="20"/>
              </w:rPr>
            </w:pPr>
            <w:r w:rsidRPr="005A3854">
              <w:rPr>
                <w:rFonts w:ascii="Arial" w:hAnsi="Arial" w:cs="Arial"/>
                <w:sz w:val="20"/>
                <w:szCs w:val="20"/>
              </w:rPr>
              <w:t>Повышение качества жизни жителей МО «Баяндаевский район» путем предоставления им возможности саморазвития через регулярные занятия творчеством.</w:t>
            </w:r>
          </w:p>
          <w:p w:rsidR="00863046" w:rsidRPr="005A3854" w:rsidRDefault="00863046" w:rsidP="00C85EB9">
            <w:pPr>
              <w:pStyle w:val="a3"/>
              <w:numPr>
                <w:ilvl w:val="0"/>
                <w:numId w:val="19"/>
              </w:numPr>
              <w:tabs>
                <w:tab w:val="left" w:pos="0"/>
                <w:tab w:val="left" w:pos="97"/>
                <w:tab w:val="left" w:pos="239"/>
                <w:tab w:val="left" w:pos="522"/>
              </w:tabs>
              <w:spacing w:after="0" w:line="240" w:lineRule="auto"/>
              <w:ind w:left="0" w:firstLine="0"/>
              <w:jc w:val="both"/>
              <w:rPr>
                <w:rFonts w:ascii="Arial" w:hAnsi="Arial" w:cs="Arial"/>
                <w:sz w:val="20"/>
                <w:szCs w:val="20"/>
              </w:rPr>
            </w:pPr>
            <w:r w:rsidRPr="005A3854">
              <w:rPr>
                <w:rFonts w:ascii="Arial" w:hAnsi="Arial" w:cs="Arial"/>
                <w:sz w:val="20"/>
                <w:szCs w:val="20"/>
              </w:rPr>
              <w:t>Развитие преемственности поколений, создание условий для развития творческих способностей.</w:t>
            </w:r>
          </w:p>
          <w:p w:rsidR="00863046" w:rsidRPr="005A3854" w:rsidRDefault="00863046" w:rsidP="00C85EB9">
            <w:pPr>
              <w:pStyle w:val="a3"/>
              <w:numPr>
                <w:ilvl w:val="0"/>
                <w:numId w:val="19"/>
              </w:numPr>
              <w:tabs>
                <w:tab w:val="left" w:pos="0"/>
                <w:tab w:val="left" w:pos="97"/>
                <w:tab w:val="left" w:pos="239"/>
                <w:tab w:val="left" w:pos="522"/>
              </w:tabs>
              <w:spacing w:after="0" w:line="240" w:lineRule="auto"/>
              <w:ind w:left="0" w:firstLine="0"/>
              <w:jc w:val="both"/>
              <w:rPr>
                <w:rFonts w:ascii="Arial" w:hAnsi="Arial" w:cs="Arial"/>
                <w:sz w:val="20"/>
                <w:szCs w:val="20"/>
              </w:rPr>
            </w:pPr>
            <w:r w:rsidRPr="005A3854">
              <w:rPr>
                <w:rFonts w:ascii="Arial" w:hAnsi="Arial" w:cs="Arial"/>
                <w:sz w:val="20"/>
                <w:szCs w:val="20"/>
              </w:rPr>
              <w:t>Популяризация народных художественных промыслов и ремесел в Баяндаевском районе.</w:t>
            </w:r>
          </w:p>
          <w:p w:rsidR="00863046" w:rsidRPr="005A3854" w:rsidRDefault="00863046" w:rsidP="00C85EB9">
            <w:pPr>
              <w:pStyle w:val="a3"/>
              <w:numPr>
                <w:ilvl w:val="0"/>
                <w:numId w:val="19"/>
              </w:numPr>
              <w:tabs>
                <w:tab w:val="left" w:pos="0"/>
                <w:tab w:val="left" w:pos="97"/>
                <w:tab w:val="left" w:pos="239"/>
                <w:tab w:val="left" w:pos="522"/>
              </w:tabs>
              <w:spacing w:after="0" w:line="240" w:lineRule="auto"/>
              <w:ind w:left="0" w:firstLine="0"/>
              <w:jc w:val="both"/>
              <w:rPr>
                <w:rFonts w:ascii="Arial" w:hAnsi="Arial" w:cs="Arial"/>
                <w:sz w:val="20"/>
                <w:szCs w:val="20"/>
              </w:rPr>
            </w:pPr>
            <w:r w:rsidRPr="005A3854">
              <w:rPr>
                <w:rFonts w:ascii="Arial" w:hAnsi="Arial" w:cs="Arial"/>
                <w:sz w:val="20"/>
                <w:szCs w:val="20"/>
              </w:rPr>
              <w:t>Сохранение культурного и исторического, материального и нематериального наследия.</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2024-2030 годы</w:t>
            </w:r>
            <w:r>
              <w:rPr>
                <w:rFonts w:ascii="Arial" w:hAnsi="Arial" w:cs="Arial"/>
                <w:sz w:val="20"/>
                <w:szCs w:val="20"/>
              </w:rPr>
              <w:t>.</w:t>
            </w:r>
          </w:p>
        </w:tc>
      </w:tr>
      <w:tr w:rsidR="00863046" w:rsidRPr="005A3854" w:rsidTr="00C85EB9">
        <w:trPr>
          <w:trHeight w:val="14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t>Целевые показатели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20"/>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Увеличение </w:t>
            </w:r>
            <w:r w:rsidRPr="005A3854">
              <w:rPr>
                <w:rFonts w:ascii="Arial" w:hAnsi="Arial" w:cs="Arial"/>
                <w:sz w:val="20"/>
                <w:szCs w:val="20"/>
              </w:rPr>
              <w:t>количества мастеров народных художественных промыслов и ремесел;</w:t>
            </w:r>
          </w:p>
          <w:p w:rsidR="00863046" w:rsidRPr="005A3854" w:rsidRDefault="00863046" w:rsidP="00C85EB9">
            <w:pPr>
              <w:pStyle w:val="a3"/>
              <w:numPr>
                <w:ilvl w:val="0"/>
                <w:numId w:val="20"/>
              </w:numPr>
              <w:autoSpaceDE w:val="0"/>
              <w:autoSpaceDN w:val="0"/>
              <w:adjustRightInd w:val="0"/>
              <w:spacing w:after="0" w:line="240" w:lineRule="auto"/>
              <w:ind w:left="0" w:firstLine="0"/>
              <w:jc w:val="both"/>
              <w:rPr>
                <w:rFonts w:ascii="Arial" w:hAnsi="Arial" w:cs="Arial"/>
                <w:sz w:val="20"/>
                <w:szCs w:val="20"/>
              </w:rPr>
            </w:pPr>
            <w:r w:rsidRPr="005A3854">
              <w:rPr>
                <w:rFonts w:ascii="Arial" w:hAnsi="Arial" w:cs="Arial"/>
                <w:sz w:val="20"/>
                <w:szCs w:val="20"/>
              </w:rPr>
              <w:t>увеличение количества выставок, мастер-классов с привлечением мастеров народных художественных промыслов в учреждениях сферы культуры МО «Баяндаевский район».</w:t>
            </w:r>
          </w:p>
        </w:tc>
      </w:tr>
      <w:tr w:rsidR="00863046" w:rsidRPr="005A3854" w:rsidTr="00C85EB9">
        <w:trPr>
          <w:trHeight w:val="201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CC310A" w:rsidRDefault="00863046" w:rsidP="00C85EB9">
            <w:pPr>
              <w:widowControl w:val="0"/>
              <w:autoSpaceDE w:val="0"/>
              <w:autoSpaceDN w:val="0"/>
              <w:adjustRightInd w:val="0"/>
              <w:spacing w:after="0" w:line="240" w:lineRule="auto"/>
              <w:jc w:val="both"/>
              <w:outlineLvl w:val="2"/>
              <w:rPr>
                <w:rFonts w:ascii="Arial" w:hAnsi="Arial" w:cs="Arial"/>
                <w:sz w:val="20"/>
                <w:szCs w:val="20"/>
                <w:highlight w:val="yellow"/>
              </w:rPr>
            </w:pPr>
            <w:r w:rsidRPr="00CC310A">
              <w:rPr>
                <w:rFonts w:ascii="Arial" w:hAnsi="Arial" w:cs="Arial"/>
                <w:sz w:val="20"/>
                <w:szCs w:val="20"/>
                <w:highlight w:val="yellow"/>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CC310A" w:rsidRDefault="00CC310A" w:rsidP="00C85EB9">
            <w:pPr>
              <w:spacing w:after="0" w:line="240" w:lineRule="auto"/>
              <w:jc w:val="both"/>
              <w:rPr>
                <w:rFonts w:ascii="Arial" w:hAnsi="Arial" w:cs="Arial"/>
                <w:bCs/>
                <w:color w:val="000000"/>
                <w:sz w:val="20"/>
                <w:szCs w:val="20"/>
                <w:highlight w:val="yellow"/>
              </w:rPr>
            </w:pPr>
            <w:r w:rsidRPr="00CC310A">
              <w:rPr>
                <w:rFonts w:ascii="Arial" w:hAnsi="Arial" w:cs="Arial"/>
                <w:bCs/>
                <w:color w:val="000000"/>
                <w:sz w:val="20"/>
                <w:szCs w:val="20"/>
                <w:highlight w:val="yellow"/>
              </w:rPr>
              <w:t xml:space="preserve">Всего: </w:t>
            </w:r>
            <w:r w:rsidR="00764989" w:rsidRPr="00CC310A">
              <w:rPr>
                <w:rFonts w:ascii="Arial" w:hAnsi="Arial" w:cs="Arial"/>
                <w:bCs/>
                <w:color w:val="000000"/>
                <w:sz w:val="20"/>
                <w:szCs w:val="20"/>
                <w:highlight w:val="yellow"/>
              </w:rPr>
              <w:t>8</w:t>
            </w:r>
            <w:r w:rsidR="00863046" w:rsidRPr="00CC310A">
              <w:rPr>
                <w:rFonts w:ascii="Arial" w:hAnsi="Arial" w:cs="Arial"/>
                <w:bCs/>
                <w:color w:val="000000"/>
                <w:sz w:val="20"/>
                <w:szCs w:val="20"/>
                <w:highlight w:val="yellow"/>
              </w:rPr>
              <w:t>00 тыс. руб. из них:</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2024 -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 руб.</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2025 -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 руб.</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2026 -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 руб.</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2027 -</w:t>
            </w:r>
            <w:r w:rsidR="00863046" w:rsidRPr="00CC310A">
              <w:rPr>
                <w:rFonts w:ascii="Arial" w:hAnsi="Arial" w:cs="Arial"/>
                <w:bCs/>
                <w:sz w:val="20"/>
                <w:szCs w:val="20"/>
                <w:highlight w:val="yellow"/>
              </w:rPr>
              <w:t xml:space="preserve"> 200 тыс. руб.</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2028 -</w:t>
            </w:r>
            <w:r w:rsidR="00863046" w:rsidRPr="00CC310A">
              <w:rPr>
                <w:rFonts w:ascii="Arial" w:hAnsi="Arial" w:cs="Arial"/>
                <w:bCs/>
                <w:sz w:val="20"/>
                <w:szCs w:val="20"/>
                <w:highlight w:val="yellow"/>
              </w:rPr>
              <w:t xml:space="preserve"> 200 тыс. руб.</w:t>
            </w:r>
          </w:p>
          <w:p w:rsidR="00863046" w:rsidRPr="00CC310A" w:rsidRDefault="00CA74D0" w:rsidP="00C85EB9">
            <w:pPr>
              <w:spacing w:after="0" w:line="240" w:lineRule="auto"/>
              <w:jc w:val="both"/>
              <w:rPr>
                <w:rFonts w:ascii="Arial" w:hAnsi="Arial" w:cs="Arial"/>
                <w:bCs/>
                <w:sz w:val="20"/>
                <w:szCs w:val="20"/>
                <w:highlight w:val="yellow"/>
              </w:rPr>
            </w:pPr>
            <w:r w:rsidRPr="00CC310A">
              <w:rPr>
                <w:rFonts w:ascii="Arial" w:hAnsi="Arial" w:cs="Arial"/>
                <w:bCs/>
                <w:sz w:val="20"/>
                <w:szCs w:val="20"/>
                <w:highlight w:val="yellow"/>
              </w:rPr>
              <w:t>2029 -</w:t>
            </w:r>
            <w:r w:rsidR="00863046" w:rsidRPr="00CC310A">
              <w:rPr>
                <w:rFonts w:ascii="Arial" w:hAnsi="Arial" w:cs="Arial"/>
                <w:bCs/>
                <w:sz w:val="20"/>
                <w:szCs w:val="20"/>
                <w:highlight w:val="yellow"/>
              </w:rPr>
              <w:t xml:space="preserve"> 200 тыс. </w:t>
            </w:r>
            <w:proofErr w:type="spellStart"/>
            <w:r w:rsidR="00863046" w:rsidRPr="00CC310A">
              <w:rPr>
                <w:rFonts w:ascii="Arial" w:hAnsi="Arial" w:cs="Arial"/>
                <w:bCs/>
                <w:sz w:val="20"/>
                <w:szCs w:val="20"/>
                <w:highlight w:val="yellow"/>
              </w:rPr>
              <w:t>руб</w:t>
            </w:r>
            <w:proofErr w:type="spellEnd"/>
          </w:p>
          <w:p w:rsidR="00863046" w:rsidRPr="00CC310A" w:rsidRDefault="00CA74D0" w:rsidP="00C85EB9">
            <w:pPr>
              <w:spacing w:after="0" w:line="240" w:lineRule="auto"/>
              <w:jc w:val="both"/>
              <w:rPr>
                <w:rFonts w:ascii="Arial" w:hAnsi="Arial" w:cs="Arial"/>
                <w:bCs/>
                <w:color w:val="000000"/>
                <w:sz w:val="20"/>
                <w:szCs w:val="20"/>
                <w:highlight w:val="yellow"/>
              </w:rPr>
            </w:pPr>
            <w:r w:rsidRPr="00CC310A">
              <w:rPr>
                <w:rFonts w:ascii="Arial" w:hAnsi="Arial" w:cs="Arial"/>
                <w:bCs/>
                <w:sz w:val="20"/>
                <w:szCs w:val="20"/>
                <w:highlight w:val="yellow"/>
              </w:rPr>
              <w:t>2030 -</w:t>
            </w:r>
            <w:r w:rsidR="00863046" w:rsidRPr="00CC310A">
              <w:rPr>
                <w:rFonts w:ascii="Arial" w:hAnsi="Arial" w:cs="Arial"/>
                <w:bCs/>
                <w:sz w:val="20"/>
                <w:szCs w:val="20"/>
                <w:highlight w:val="yellow"/>
              </w:rPr>
              <w:t xml:space="preserve"> 200 тыс. руб.</w:t>
            </w:r>
          </w:p>
        </w:tc>
      </w:tr>
      <w:tr w:rsidR="00863046" w:rsidRPr="00F449DC" w:rsidTr="00C85EB9">
        <w:trPr>
          <w:trHeight w:val="106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widowControl w:val="0"/>
              <w:autoSpaceDE w:val="0"/>
              <w:autoSpaceDN w:val="0"/>
              <w:adjustRightInd w:val="0"/>
              <w:spacing w:after="0" w:line="240" w:lineRule="auto"/>
              <w:jc w:val="both"/>
              <w:outlineLvl w:val="2"/>
              <w:rPr>
                <w:rFonts w:ascii="Arial" w:hAnsi="Arial" w:cs="Arial"/>
                <w:sz w:val="20"/>
                <w:szCs w:val="20"/>
              </w:rPr>
            </w:pPr>
            <w:r w:rsidRPr="005A3854">
              <w:rPr>
                <w:rFonts w:ascii="Arial" w:hAnsi="Arial" w:cs="Arial"/>
                <w:sz w:val="20"/>
                <w:szCs w:val="20"/>
              </w:rPr>
              <w:lastRenderedPageBreak/>
              <w:t>Ожидаемые конечные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5A3854" w:rsidRDefault="00863046" w:rsidP="00C85EB9">
            <w:pPr>
              <w:pStyle w:val="a3"/>
              <w:numPr>
                <w:ilvl w:val="0"/>
                <w:numId w:val="21"/>
              </w:numPr>
              <w:spacing w:after="0" w:line="240" w:lineRule="auto"/>
              <w:ind w:left="0" w:firstLine="0"/>
              <w:jc w:val="both"/>
              <w:rPr>
                <w:rFonts w:ascii="Arial" w:hAnsi="Arial" w:cs="Arial"/>
                <w:sz w:val="20"/>
                <w:szCs w:val="20"/>
              </w:rPr>
            </w:pPr>
            <w:r>
              <w:rPr>
                <w:rFonts w:ascii="Arial" w:hAnsi="Arial" w:cs="Arial"/>
                <w:sz w:val="20"/>
                <w:szCs w:val="20"/>
              </w:rPr>
              <w:t>У</w:t>
            </w:r>
            <w:r w:rsidRPr="005A3854">
              <w:rPr>
                <w:rFonts w:ascii="Arial" w:hAnsi="Arial" w:cs="Arial"/>
                <w:sz w:val="20"/>
                <w:szCs w:val="20"/>
              </w:rPr>
              <w:t>величение количества мастеров народных художественных промыслов и ремесел</w:t>
            </w:r>
            <w:r w:rsidR="00F628B3">
              <w:rPr>
                <w:rFonts w:ascii="Arial" w:hAnsi="Arial" w:cs="Arial"/>
                <w:sz w:val="20"/>
                <w:szCs w:val="20"/>
              </w:rPr>
              <w:t>,</w:t>
            </w:r>
            <w:r w:rsidR="00F628B3">
              <w:rPr>
                <w:rFonts w:ascii="Arial" w:hAnsi="Arial" w:cs="Arial"/>
                <w:bCs/>
                <w:color w:val="000000"/>
                <w:sz w:val="20"/>
                <w:szCs w:val="20"/>
              </w:rPr>
              <w:t xml:space="preserve"> выставок, мастер-классов</w:t>
            </w:r>
            <w:r w:rsidRPr="005A3854">
              <w:rPr>
                <w:rFonts w:ascii="Arial" w:hAnsi="Arial" w:cs="Arial"/>
                <w:sz w:val="20"/>
                <w:szCs w:val="20"/>
              </w:rPr>
              <w:t>;</w:t>
            </w:r>
          </w:p>
          <w:p w:rsidR="00863046" w:rsidRPr="005A3854" w:rsidRDefault="00863046" w:rsidP="00C85EB9">
            <w:pPr>
              <w:pStyle w:val="a3"/>
              <w:numPr>
                <w:ilvl w:val="0"/>
                <w:numId w:val="21"/>
              </w:numPr>
              <w:spacing w:after="0" w:line="240" w:lineRule="auto"/>
              <w:ind w:left="0" w:firstLine="0"/>
              <w:jc w:val="both"/>
              <w:rPr>
                <w:rFonts w:ascii="Arial" w:hAnsi="Arial" w:cs="Arial"/>
                <w:sz w:val="20"/>
                <w:szCs w:val="20"/>
              </w:rPr>
            </w:pPr>
            <w:r w:rsidRPr="005A3854">
              <w:rPr>
                <w:rFonts w:ascii="Arial" w:hAnsi="Arial" w:cs="Arial"/>
                <w:sz w:val="20"/>
                <w:szCs w:val="20"/>
              </w:rPr>
              <w:t xml:space="preserve"> интеграция в сферу туризма путем создания  специализированных   мастерских по изготовлению сувениров.</w:t>
            </w:r>
          </w:p>
        </w:tc>
      </w:tr>
    </w:tbl>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sectPr w:rsidR="00863046" w:rsidRPr="00F449DC" w:rsidSect="00C96BC7">
          <w:pgSz w:w="11905" w:h="16838"/>
          <w:pgMar w:top="851" w:right="851" w:bottom="851" w:left="851" w:header="720" w:footer="720" w:gutter="0"/>
          <w:cols w:space="720"/>
          <w:noEndnote/>
          <w:docGrid w:linePitch="299"/>
        </w:sectPr>
      </w:pPr>
    </w:p>
    <w:p w:rsidR="00863046" w:rsidRPr="005A3854" w:rsidRDefault="00863046"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lastRenderedPageBreak/>
        <w:t>ПАСПОРТ</w:t>
      </w:r>
    </w:p>
    <w:p w:rsidR="00863046" w:rsidRPr="005A3854" w:rsidRDefault="00863046" w:rsidP="00863046">
      <w:pPr>
        <w:pStyle w:val="ConsPlusNormal"/>
        <w:tabs>
          <w:tab w:val="left" w:pos="993"/>
        </w:tabs>
        <w:jc w:val="center"/>
        <w:outlineLvl w:val="3"/>
        <w:rPr>
          <w:sz w:val="24"/>
          <w:szCs w:val="24"/>
        </w:rPr>
      </w:pPr>
      <w:r w:rsidRPr="005A3854">
        <w:rPr>
          <w:sz w:val="24"/>
          <w:szCs w:val="24"/>
        </w:rPr>
        <w:t>ПОДПРОГРАММЫ «РАЗВИТИЕ ЭТНОКУЛЬТУРНОГО НАСЛЕДИЯ (ЭТНОКОНФЕССИОНАЛЬНЫЕ ОТНОШЕНИЯ) НАРОДОВ, ПРОЖИВАЮЩИХ НА ТЕРРИТОРИИ БАЯНДАЕВСКОГО РАЙОНА НА 2024-2030 ГОДЫ»</w:t>
      </w:r>
    </w:p>
    <w:p w:rsidR="00863046" w:rsidRPr="00F449DC" w:rsidRDefault="00420059" w:rsidP="00863046">
      <w:pPr>
        <w:widowControl w:val="0"/>
        <w:autoSpaceDE w:val="0"/>
        <w:autoSpaceDN w:val="0"/>
        <w:adjustRightInd w:val="0"/>
        <w:spacing w:after="0" w:line="240" w:lineRule="auto"/>
        <w:jc w:val="center"/>
        <w:outlineLvl w:val="2"/>
        <w:rPr>
          <w:rFonts w:ascii="Arial" w:hAnsi="Arial" w:cs="Arial"/>
          <w:sz w:val="24"/>
          <w:szCs w:val="24"/>
        </w:rPr>
      </w:pPr>
      <w:r w:rsidRPr="005A3854">
        <w:rPr>
          <w:rFonts w:ascii="Arial" w:hAnsi="Arial" w:cs="Arial"/>
          <w:sz w:val="24"/>
          <w:szCs w:val="24"/>
        </w:rPr>
        <w:t xml:space="preserve"> </w:t>
      </w:r>
      <w:r w:rsidR="00863046" w:rsidRPr="005A3854">
        <w:rPr>
          <w:rFonts w:ascii="Arial" w:hAnsi="Arial" w:cs="Arial"/>
          <w:sz w:val="24"/>
          <w:szCs w:val="24"/>
        </w:rPr>
        <w:t>(ДАЛЕ</w:t>
      </w:r>
      <w:r>
        <w:rPr>
          <w:rFonts w:ascii="Arial" w:hAnsi="Arial" w:cs="Arial"/>
          <w:sz w:val="24"/>
          <w:szCs w:val="24"/>
        </w:rPr>
        <w:t>Е СООТВЕТСТВЕННО - ПОДПРОГРАММА</w:t>
      </w:r>
      <w:r w:rsidR="00863046" w:rsidRPr="005A3854">
        <w:rPr>
          <w:rFonts w:ascii="Arial" w:hAnsi="Arial" w:cs="Arial"/>
          <w:sz w:val="24"/>
          <w:szCs w:val="24"/>
        </w:rPr>
        <w:t>)</w:t>
      </w:r>
    </w:p>
    <w:p w:rsidR="00863046" w:rsidRPr="00F449DC" w:rsidRDefault="00863046" w:rsidP="00863046">
      <w:pPr>
        <w:widowControl w:val="0"/>
        <w:autoSpaceDE w:val="0"/>
        <w:autoSpaceDN w:val="0"/>
        <w:adjustRightInd w:val="0"/>
        <w:spacing w:after="0" w:line="240" w:lineRule="auto"/>
        <w:jc w:val="right"/>
        <w:outlineLvl w:val="2"/>
        <w:rPr>
          <w:rFonts w:ascii="Arial" w:hAnsi="Arial" w:cs="Arial"/>
          <w:sz w:val="24"/>
          <w:szCs w:val="24"/>
        </w:rPr>
      </w:pPr>
    </w:p>
    <w:tbl>
      <w:tblPr>
        <w:tblW w:w="9923" w:type="dxa"/>
        <w:tblInd w:w="-647" w:type="dxa"/>
        <w:tblLayout w:type="fixed"/>
        <w:tblCellMar>
          <w:top w:w="75" w:type="dxa"/>
          <w:left w:w="0" w:type="dxa"/>
          <w:bottom w:w="75" w:type="dxa"/>
          <w:right w:w="0" w:type="dxa"/>
        </w:tblCellMar>
        <w:tblLook w:val="0000" w:firstRow="0" w:lastRow="0" w:firstColumn="0" w:lastColumn="0" w:noHBand="0" w:noVBand="0"/>
      </w:tblPr>
      <w:tblGrid>
        <w:gridCol w:w="2478"/>
        <w:gridCol w:w="7445"/>
      </w:tblGrid>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Наименование муниципальной 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Муниципальная программа «Развитие культуры в МО «Баяндаевский район» на 2024-2030 годы».</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Наименование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spacing w:after="0" w:line="240" w:lineRule="auto"/>
              <w:rPr>
                <w:rFonts w:ascii="Arial" w:hAnsi="Arial" w:cs="Arial"/>
                <w:sz w:val="20"/>
                <w:szCs w:val="20"/>
              </w:rPr>
            </w:pPr>
            <w:r w:rsidRPr="00E74262">
              <w:rPr>
                <w:rFonts w:ascii="Arial" w:hAnsi="Arial" w:cs="Arial"/>
                <w:sz w:val="20"/>
                <w:szCs w:val="20"/>
              </w:rPr>
              <w:t>«Развитие этнокультурного наследия (</w:t>
            </w:r>
            <w:proofErr w:type="spellStart"/>
            <w:r w:rsidRPr="00E74262">
              <w:rPr>
                <w:rFonts w:ascii="Arial" w:hAnsi="Arial" w:cs="Arial"/>
                <w:sz w:val="20"/>
                <w:szCs w:val="20"/>
              </w:rPr>
              <w:t>этноконфессиональные</w:t>
            </w:r>
            <w:proofErr w:type="spellEnd"/>
            <w:r w:rsidRPr="00E74262">
              <w:rPr>
                <w:rFonts w:ascii="Arial" w:hAnsi="Arial" w:cs="Arial"/>
                <w:sz w:val="20"/>
                <w:szCs w:val="20"/>
              </w:rPr>
              <w:t xml:space="preserve"> отношения) народов, проживающих на территории Баяндаевского района на 2024-2030 годы».</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proofErr w:type="gramStart"/>
            <w:r w:rsidRPr="00E74262">
              <w:rPr>
                <w:rFonts w:ascii="Arial" w:hAnsi="Arial" w:cs="Arial"/>
                <w:sz w:val="20"/>
                <w:szCs w:val="20"/>
              </w:rPr>
              <w:t>Соисполнитель</w:t>
            </w:r>
            <w:proofErr w:type="gramEnd"/>
            <w:r w:rsidRPr="00E74262">
              <w:rPr>
                <w:rFonts w:ascii="Arial" w:hAnsi="Arial" w:cs="Arial"/>
                <w:sz w:val="20"/>
                <w:szCs w:val="20"/>
              </w:rPr>
              <w:t xml:space="preserve"> являющийся ответственным за разработку и реализацию подпрограммы </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pStyle w:val="a3"/>
              <w:numPr>
                <w:ilvl w:val="0"/>
                <w:numId w:val="24"/>
              </w:numPr>
              <w:tabs>
                <w:tab w:val="left" w:pos="97"/>
              </w:tabs>
              <w:spacing w:after="0" w:line="240" w:lineRule="auto"/>
              <w:ind w:left="0" w:firstLine="0"/>
              <w:jc w:val="both"/>
              <w:rPr>
                <w:rFonts w:ascii="Arial" w:hAnsi="Arial" w:cs="Arial"/>
                <w:sz w:val="20"/>
                <w:szCs w:val="20"/>
                <w:lang w:eastAsia="ar-SA"/>
              </w:rPr>
            </w:pPr>
            <w:r w:rsidRPr="00E74262">
              <w:rPr>
                <w:rFonts w:ascii="Arial" w:hAnsi="Arial" w:cs="Arial"/>
                <w:sz w:val="20"/>
                <w:szCs w:val="20"/>
                <w:lang w:eastAsia="ar-SA"/>
              </w:rPr>
              <w:t>Муниципальное казенное учреждение Отдел культуры администрации муниципального образования Баяндаевский</w:t>
            </w:r>
            <w:r>
              <w:rPr>
                <w:rFonts w:ascii="Arial" w:hAnsi="Arial" w:cs="Arial"/>
                <w:sz w:val="20"/>
                <w:szCs w:val="20"/>
                <w:lang w:eastAsia="ar-SA"/>
              </w:rPr>
              <w:t xml:space="preserve"> район (далее – Отдел культуры).</w:t>
            </w:r>
          </w:p>
          <w:p w:rsidR="00863046" w:rsidRPr="00E74262" w:rsidRDefault="00863046" w:rsidP="00C85EB9">
            <w:pPr>
              <w:pStyle w:val="a3"/>
              <w:numPr>
                <w:ilvl w:val="0"/>
                <w:numId w:val="24"/>
              </w:numPr>
              <w:tabs>
                <w:tab w:val="left" w:pos="97"/>
              </w:tabs>
              <w:spacing w:after="0" w:line="240" w:lineRule="auto"/>
              <w:ind w:left="0" w:firstLine="0"/>
              <w:jc w:val="both"/>
              <w:rPr>
                <w:rFonts w:ascii="Arial" w:hAnsi="Arial" w:cs="Arial"/>
                <w:sz w:val="20"/>
                <w:szCs w:val="20"/>
                <w:lang w:eastAsia="ar-SA"/>
              </w:rPr>
            </w:pPr>
            <w:r w:rsidRPr="00E74262">
              <w:rPr>
                <w:rFonts w:ascii="Arial" w:hAnsi="Arial" w:cs="Arial"/>
                <w:sz w:val="20"/>
                <w:szCs w:val="20"/>
                <w:lang w:eastAsia="ar-SA"/>
              </w:rPr>
              <w:t>Муниципальное</w:t>
            </w:r>
            <w:r w:rsidR="008E53BD">
              <w:rPr>
                <w:rFonts w:ascii="Arial" w:hAnsi="Arial" w:cs="Arial"/>
                <w:sz w:val="20"/>
                <w:szCs w:val="20"/>
                <w:lang w:eastAsia="ar-SA"/>
              </w:rPr>
              <w:t xml:space="preserve"> бюджетное учреждение культуры </w:t>
            </w:r>
            <w:r w:rsidRPr="00E74262">
              <w:rPr>
                <w:rFonts w:ascii="Arial" w:hAnsi="Arial" w:cs="Arial"/>
                <w:sz w:val="20"/>
                <w:szCs w:val="20"/>
                <w:lang w:eastAsia="ar-SA"/>
              </w:rPr>
              <w:t>«Баяндаевский межпоселенческий культурно-спор</w:t>
            </w:r>
            <w:r>
              <w:rPr>
                <w:rFonts w:ascii="Arial" w:hAnsi="Arial" w:cs="Arial"/>
                <w:sz w:val="20"/>
                <w:szCs w:val="20"/>
                <w:lang w:eastAsia="ar-SA"/>
              </w:rPr>
              <w:t>тивный комплекс» (далее – МКСК).</w:t>
            </w:r>
          </w:p>
          <w:p w:rsidR="00863046" w:rsidRPr="00E74262" w:rsidRDefault="00863046" w:rsidP="00C85EB9">
            <w:pPr>
              <w:pStyle w:val="a3"/>
              <w:numPr>
                <w:ilvl w:val="0"/>
                <w:numId w:val="24"/>
              </w:numPr>
              <w:tabs>
                <w:tab w:val="left" w:pos="97"/>
              </w:tabs>
              <w:spacing w:after="0" w:line="240" w:lineRule="auto"/>
              <w:ind w:left="0" w:firstLine="0"/>
              <w:jc w:val="both"/>
              <w:rPr>
                <w:rFonts w:ascii="Arial" w:hAnsi="Arial" w:cs="Arial"/>
                <w:sz w:val="20"/>
                <w:szCs w:val="20"/>
                <w:lang w:eastAsia="ar-SA"/>
              </w:rPr>
            </w:pPr>
            <w:r w:rsidRPr="00E74262">
              <w:rPr>
                <w:rFonts w:ascii="Arial" w:hAnsi="Arial" w:cs="Arial"/>
                <w:sz w:val="20"/>
                <w:szCs w:val="20"/>
                <w:lang w:eastAsia="ar-SA"/>
              </w:rPr>
              <w:t>Муниципальное</w:t>
            </w:r>
            <w:r w:rsidR="008E53BD">
              <w:rPr>
                <w:rFonts w:ascii="Arial" w:hAnsi="Arial" w:cs="Arial"/>
                <w:sz w:val="20"/>
                <w:szCs w:val="20"/>
                <w:lang w:eastAsia="ar-SA"/>
              </w:rPr>
              <w:t xml:space="preserve"> бюджетное учреждение культуры </w:t>
            </w:r>
            <w:r w:rsidRPr="00E74262">
              <w:rPr>
                <w:rFonts w:ascii="Arial" w:hAnsi="Arial" w:cs="Arial"/>
                <w:sz w:val="20"/>
                <w:szCs w:val="20"/>
                <w:lang w:eastAsia="ar-SA"/>
              </w:rPr>
              <w:t>Межпоселенческая центральная библиотека муниципального образования «Ба</w:t>
            </w:r>
            <w:r>
              <w:rPr>
                <w:rFonts w:ascii="Arial" w:hAnsi="Arial" w:cs="Arial"/>
                <w:sz w:val="20"/>
                <w:szCs w:val="20"/>
                <w:lang w:eastAsia="ar-SA"/>
              </w:rPr>
              <w:t>яндаевский район» (далее – МЦБ).</w:t>
            </w:r>
          </w:p>
          <w:p w:rsidR="00863046" w:rsidRPr="00E74262" w:rsidRDefault="00863046" w:rsidP="00C85EB9">
            <w:pPr>
              <w:pStyle w:val="a3"/>
              <w:numPr>
                <w:ilvl w:val="0"/>
                <w:numId w:val="24"/>
              </w:numPr>
              <w:tabs>
                <w:tab w:val="left" w:pos="97"/>
              </w:tabs>
              <w:spacing w:after="0" w:line="240" w:lineRule="auto"/>
              <w:ind w:left="0" w:firstLine="0"/>
              <w:jc w:val="both"/>
              <w:rPr>
                <w:rFonts w:ascii="Arial" w:hAnsi="Arial" w:cs="Arial"/>
                <w:sz w:val="20"/>
                <w:szCs w:val="20"/>
                <w:lang w:eastAsia="ar-SA"/>
              </w:rPr>
            </w:pPr>
            <w:r w:rsidRPr="00E74262">
              <w:rPr>
                <w:rFonts w:ascii="Arial" w:hAnsi="Arial" w:cs="Arial"/>
                <w:sz w:val="20"/>
                <w:szCs w:val="20"/>
                <w:lang w:eastAsia="ar-SA"/>
              </w:rPr>
              <w:t>Муниципальное бюджетное учреждение культуры «Баяндаевский Этнографический музей» Ир</w:t>
            </w:r>
            <w:r>
              <w:rPr>
                <w:rFonts w:ascii="Arial" w:hAnsi="Arial" w:cs="Arial"/>
                <w:sz w:val="20"/>
                <w:szCs w:val="20"/>
                <w:lang w:eastAsia="ar-SA"/>
              </w:rPr>
              <w:t>кутской области (далее – Музей).</w:t>
            </w:r>
          </w:p>
          <w:p w:rsidR="00863046" w:rsidRPr="00E74262" w:rsidRDefault="00863046" w:rsidP="00C85EB9">
            <w:pPr>
              <w:pStyle w:val="a3"/>
              <w:numPr>
                <w:ilvl w:val="0"/>
                <w:numId w:val="24"/>
              </w:numPr>
              <w:tabs>
                <w:tab w:val="left" w:pos="97"/>
              </w:tabs>
              <w:spacing w:after="0" w:line="240" w:lineRule="auto"/>
              <w:ind w:left="0" w:firstLine="0"/>
              <w:jc w:val="both"/>
              <w:rPr>
                <w:rFonts w:ascii="Arial" w:hAnsi="Arial" w:cs="Arial"/>
                <w:sz w:val="20"/>
                <w:szCs w:val="20"/>
                <w:lang w:eastAsia="ar-SA"/>
              </w:rPr>
            </w:pPr>
            <w:r w:rsidRPr="00E74262">
              <w:rPr>
                <w:rFonts w:ascii="Arial" w:hAnsi="Arial" w:cs="Arial"/>
                <w:sz w:val="20"/>
                <w:szCs w:val="20"/>
              </w:rPr>
              <w:t>Муниципальное бюджетное учреждение дополнительного образования «Баяндаевская детская школа искусств» (далее - ДШИ).</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Участники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pStyle w:val="a3"/>
              <w:numPr>
                <w:ilvl w:val="0"/>
                <w:numId w:val="25"/>
              </w:numPr>
              <w:tabs>
                <w:tab w:val="left" w:pos="239"/>
              </w:tabs>
              <w:spacing w:after="0" w:line="240" w:lineRule="auto"/>
              <w:ind w:left="0" w:firstLine="0"/>
              <w:rPr>
                <w:rFonts w:ascii="Arial" w:hAnsi="Arial" w:cs="Arial"/>
                <w:sz w:val="20"/>
                <w:szCs w:val="20"/>
                <w:lang w:eastAsia="ar-SA"/>
              </w:rPr>
            </w:pPr>
            <w:r>
              <w:rPr>
                <w:rFonts w:ascii="Arial" w:hAnsi="Arial" w:cs="Arial"/>
                <w:sz w:val="20"/>
                <w:szCs w:val="20"/>
                <w:lang w:eastAsia="ar-SA"/>
              </w:rPr>
              <w:t>Отдел культуры.</w:t>
            </w:r>
          </w:p>
          <w:p w:rsidR="00863046" w:rsidRPr="00E74262" w:rsidRDefault="00863046" w:rsidP="00C85EB9">
            <w:pPr>
              <w:pStyle w:val="a3"/>
              <w:numPr>
                <w:ilvl w:val="0"/>
                <w:numId w:val="25"/>
              </w:numPr>
              <w:tabs>
                <w:tab w:val="left" w:pos="239"/>
              </w:tabs>
              <w:spacing w:after="0" w:line="240" w:lineRule="auto"/>
              <w:ind w:left="0" w:firstLine="0"/>
              <w:rPr>
                <w:rFonts w:ascii="Arial" w:hAnsi="Arial" w:cs="Arial"/>
                <w:sz w:val="20"/>
                <w:szCs w:val="20"/>
                <w:lang w:eastAsia="ar-SA"/>
              </w:rPr>
            </w:pPr>
            <w:r w:rsidRPr="00E74262">
              <w:rPr>
                <w:rFonts w:ascii="Arial" w:hAnsi="Arial" w:cs="Arial"/>
                <w:sz w:val="20"/>
                <w:szCs w:val="20"/>
                <w:lang w:eastAsia="ar-SA"/>
              </w:rPr>
              <w:t>МКСК</w:t>
            </w:r>
            <w:r>
              <w:rPr>
                <w:rFonts w:ascii="Arial" w:hAnsi="Arial" w:cs="Arial"/>
                <w:sz w:val="20"/>
                <w:szCs w:val="20"/>
                <w:lang w:eastAsia="ar-SA"/>
              </w:rPr>
              <w:t>.</w:t>
            </w:r>
          </w:p>
          <w:p w:rsidR="00863046" w:rsidRPr="00E74262" w:rsidRDefault="00863046" w:rsidP="00C85EB9">
            <w:pPr>
              <w:pStyle w:val="a3"/>
              <w:numPr>
                <w:ilvl w:val="0"/>
                <w:numId w:val="25"/>
              </w:numPr>
              <w:tabs>
                <w:tab w:val="left" w:pos="239"/>
              </w:tabs>
              <w:spacing w:after="0" w:line="240" w:lineRule="auto"/>
              <w:ind w:left="0" w:firstLine="0"/>
              <w:rPr>
                <w:rFonts w:ascii="Arial" w:hAnsi="Arial" w:cs="Arial"/>
                <w:sz w:val="20"/>
                <w:szCs w:val="20"/>
                <w:lang w:eastAsia="ar-SA"/>
              </w:rPr>
            </w:pPr>
            <w:r w:rsidRPr="00E74262">
              <w:rPr>
                <w:rFonts w:ascii="Arial" w:hAnsi="Arial" w:cs="Arial"/>
                <w:sz w:val="20"/>
                <w:szCs w:val="20"/>
                <w:lang w:eastAsia="ar-SA"/>
              </w:rPr>
              <w:t>МЦБ</w:t>
            </w:r>
            <w:r>
              <w:rPr>
                <w:rFonts w:ascii="Arial" w:hAnsi="Arial" w:cs="Arial"/>
                <w:sz w:val="20"/>
                <w:szCs w:val="20"/>
                <w:lang w:eastAsia="ar-SA"/>
              </w:rPr>
              <w:t>.</w:t>
            </w:r>
          </w:p>
          <w:p w:rsidR="00863046" w:rsidRPr="00E74262" w:rsidRDefault="00863046" w:rsidP="00C85EB9">
            <w:pPr>
              <w:pStyle w:val="a3"/>
              <w:numPr>
                <w:ilvl w:val="0"/>
                <w:numId w:val="25"/>
              </w:numPr>
              <w:tabs>
                <w:tab w:val="left" w:pos="239"/>
              </w:tabs>
              <w:spacing w:after="0" w:line="240" w:lineRule="auto"/>
              <w:ind w:left="0" w:firstLine="0"/>
              <w:rPr>
                <w:rFonts w:ascii="Arial" w:hAnsi="Arial" w:cs="Arial"/>
                <w:sz w:val="20"/>
                <w:szCs w:val="20"/>
                <w:lang w:eastAsia="ar-SA"/>
              </w:rPr>
            </w:pPr>
            <w:r>
              <w:rPr>
                <w:rFonts w:ascii="Arial" w:hAnsi="Arial" w:cs="Arial"/>
                <w:sz w:val="20"/>
                <w:szCs w:val="20"/>
                <w:lang w:eastAsia="ar-SA"/>
              </w:rPr>
              <w:t>Музей.</w:t>
            </w:r>
          </w:p>
          <w:p w:rsidR="00863046" w:rsidRPr="00E74262" w:rsidRDefault="00863046" w:rsidP="00C85EB9">
            <w:pPr>
              <w:pStyle w:val="a3"/>
              <w:numPr>
                <w:ilvl w:val="0"/>
                <w:numId w:val="25"/>
              </w:numPr>
              <w:tabs>
                <w:tab w:val="left" w:pos="239"/>
              </w:tabs>
              <w:spacing w:after="0" w:line="240" w:lineRule="auto"/>
              <w:ind w:left="0" w:firstLine="0"/>
              <w:rPr>
                <w:rFonts w:ascii="Arial" w:hAnsi="Arial" w:cs="Arial"/>
                <w:sz w:val="20"/>
                <w:szCs w:val="20"/>
                <w:lang w:eastAsia="ar-SA"/>
              </w:rPr>
            </w:pPr>
            <w:r w:rsidRPr="00E74262">
              <w:rPr>
                <w:rFonts w:ascii="Arial" w:hAnsi="Arial" w:cs="Arial"/>
                <w:sz w:val="20"/>
                <w:szCs w:val="20"/>
                <w:lang w:eastAsia="ar-SA"/>
              </w:rPr>
              <w:t>ДШИ.</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Цель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Сохранение и развитие этнокультурного наследия народов, проживающих на территории Баяндаевского района.</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Задачи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pStyle w:val="a3"/>
              <w:numPr>
                <w:ilvl w:val="0"/>
                <w:numId w:val="22"/>
              </w:numPr>
              <w:tabs>
                <w:tab w:val="left" w:pos="0"/>
                <w:tab w:val="left" w:pos="97"/>
                <w:tab w:val="left" w:pos="239"/>
                <w:tab w:val="left" w:pos="522"/>
              </w:tabs>
              <w:spacing w:after="0" w:line="240" w:lineRule="auto"/>
              <w:ind w:left="0" w:firstLine="0"/>
              <w:rPr>
                <w:rFonts w:ascii="Arial" w:hAnsi="Arial" w:cs="Arial"/>
                <w:sz w:val="20"/>
                <w:szCs w:val="20"/>
              </w:rPr>
            </w:pPr>
            <w:r w:rsidRPr="00E74262">
              <w:rPr>
                <w:rFonts w:ascii="Arial" w:hAnsi="Arial" w:cs="Arial"/>
                <w:sz w:val="20"/>
                <w:szCs w:val="20"/>
              </w:rPr>
              <w:t xml:space="preserve">Популяризация культуры, обычаев и традиций </w:t>
            </w:r>
            <w:r w:rsidRPr="00E74262">
              <w:rPr>
                <w:rFonts w:ascii="Arial" w:hAnsi="Arial" w:cs="Arial"/>
                <w:spacing w:val="2"/>
                <w:sz w:val="20"/>
                <w:szCs w:val="20"/>
                <w:shd w:val="clear" w:color="auto" w:fill="FFFFFF"/>
              </w:rPr>
              <w:t>народов, проживающих на территории Баяндаевского района</w:t>
            </w:r>
            <w:r>
              <w:rPr>
                <w:rFonts w:ascii="Arial" w:hAnsi="Arial" w:cs="Arial"/>
                <w:sz w:val="20"/>
                <w:szCs w:val="20"/>
              </w:rPr>
              <w:t>.</w:t>
            </w:r>
          </w:p>
          <w:p w:rsidR="00863046" w:rsidRPr="00E74262" w:rsidRDefault="00863046" w:rsidP="00C85EB9">
            <w:pPr>
              <w:pStyle w:val="a3"/>
              <w:numPr>
                <w:ilvl w:val="0"/>
                <w:numId w:val="22"/>
              </w:numPr>
              <w:tabs>
                <w:tab w:val="left" w:pos="0"/>
                <w:tab w:val="left" w:pos="97"/>
                <w:tab w:val="left" w:pos="239"/>
                <w:tab w:val="left" w:pos="522"/>
              </w:tabs>
              <w:spacing w:after="0" w:line="240" w:lineRule="auto"/>
              <w:ind w:left="0" w:firstLine="0"/>
              <w:rPr>
                <w:rFonts w:ascii="Arial" w:hAnsi="Arial" w:cs="Arial"/>
                <w:sz w:val="20"/>
                <w:szCs w:val="20"/>
              </w:rPr>
            </w:pPr>
            <w:r w:rsidRPr="00E74262">
              <w:rPr>
                <w:rFonts w:ascii="Arial" w:hAnsi="Arial" w:cs="Arial"/>
                <w:spacing w:val="2"/>
                <w:sz w:val="20"/>
                <w:szCs w:val="20"/>
                <w:shd w:val="clear" w:color="auto" w:fill="FFFFFF"/>
              </w:rPr>
              <w:t>Сохранение и развитие духовного и культурного потенциала народов, проживающих на территории Баяндаевского района</w:t>
            </w:r>
            <w:r>
              <w:rPr>
                <w:rFonts w:ascii="Arial" w:hAnsi="Arial" w:cs="Arial"/>
                <w:spacing w:val="2"/>
                <w:sz w:val="20"/>
                <w:szCs w:val="20"/>
                <w:shd w:val="clear" w:color="auto" w:fill="FFFFFF"/>
              </w:rPr>
              <w:t>.</w:t>
            </w:r>
          </w:p>
          <w:p w:rsidR="00863046" w:rsidRPr="00E74262" w:rsidRDefault="00863046" w:rsidP="00C85EB9">
            <w:pPr>
              <w:pStyle w:val="a3"/>
              <w:numPr>
                <w:ilvl w:val="0"/>
                <w:numId w:val="22"/>
              </w:numPr>
              <w:tabs>
                <w:tab w:val="left" w:pos="0"/>
                <w:tab w:val="left" w:pos="97"/>
                <w:tab w:val="left" w:pos="239"/>
                <w:tab w:val="left" w:pos="522"/>
              </w:tabs>
              <w:spacing w:after="0" w:line="240" w:lineRule="auto"/>
              <w:ind w:left="0" w:firstLine="0"/>
              <w:rPr>
                <w:rFonts w:ascii="Arial" w:hAnsi="Arial" w:cs="Arial"/>
                <w:sz w:val="20"/>
                <w:szCs w:val="20"/>
              </w:rPr>
            </w:pPr>
            <w:r w:rsidRPr="00E74262">
              <w:rPr>
                <w:rFonts w:ascii="Arial" w:hAnsi="Arial" w:cs="Arial"/>
                <w:spacing w:val="2"/>
                <w:sz w:val="20"/>
                <w:szCs w:val="20"/>
                <w:shd w:val="clear" w:color="auto" w:fill="FFFFFF"/>
              </w:rPr>
              <w:t>Формирование эстетического вкуса и воспитание уважения к традициям народов, проживающих на территории Баяндаевского района.</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Сроки реализации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2024-2030 годы</w:t>
            </w:r>
            <w:r>
              <w:rPr>
                <w:rFonts w:ascii="Arial" w:hAnsi="Arial" w:cs="Arial"/>
                <w:sz w:val="20"/>
                <w:szCs w:val="20"/>
              </w:rPr>
              <w:t>.</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t>Целевые показатели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8E53BD">
            <w:pPr>
              <w:pStyle w:val="a3"/>
              <w:numPr>
                <w:ilvl w:val="0"/>
                <w:numId w:val="23"/>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У</w:t>
            </w:r>
            <w:r w:rsidR="008E53BD">
              <w:rPr>
                <w:rFonts w:ascii="Arial" w:hAnsi="Arial" w:cs="Arial"/>
                <w:sz w:val="20"/>
                <w:szCs w:val="20"/>
              </w:rPr>
              <w:t xml:space="preserve">величение числа </w:t>
            </w:r>
            <w:r w:rsidRPr="00E74262">
              <w:rPr>
                <w:rFonts w:ascii="Arial" w:hAnsi="Arial" w:cs="Arial"/>
                <w:sz w:val="20"/>
                <w:szCs w:val="20"/>
              </w:rPr>
              <w:t xml:space="preserve">участников </w:t>
            </w:r>
            <w:r w:rsidR="008E53BD">
              <w:rPr>
                <w:rFonts w:ascii="Arial" w:hAnsi="Arial" w:cs="Arial"/>
                <w:sz w:val="20"/>
                <w:szCs w:val="20"/>
              </w:rPr>
              <w:t xml:space="preserve">мероприятий, направленных на этнокультурное развитие </w:t>
            </w:r>
            <w:r w:rsidRPr="00E74262">
              <w:rPr>
                <w:rFonts w:ascii="Arial" w:hAnsi="Arial" w:cs="Arial"/>
                <w:sz w:val="20"/>
                <w:szCs w:val="20"/>
              </w:rPr>
              <w:t>народов;</w:t>
            </w:r>
          </w:p>
          <w:p w:rsidR="00863046" w:rsidRPr="00E74262" w:rsidRDefault="00863046" w:rsidP="008E53BD">
            <w:pPr>
              <w:pStyle w:val="a3"/>
              <w:numPr>
                <w:ilvl w:val="0"/>
                <w:numId w:val="23"/>
              </w:numPr>
              <w:autoSpaceDE w:val="0"/>
              <w:autoSpaceDN w:val="0"/>
              <w:adjustRightInd w:val="0"/>
              <w:spacing w:after="0" w:line="240" w:lineRule="auto"/>
              <w:ind w:left="0" w:firstLine="0"/>
              <w:jc w:val="both"/>
              <w:rPr>
                <w:rFonts w:ascii="Arial" w:hAnsi="Arial" w:cs="Arial"/>
                <w:sz w:val="20"/>
                <w:szCs w:val="20"/>
              </w:rPr>
            </w:pPr>
            <w:r w:rsidRPr="00E74262">
              <w:rPr>
                <w:rFonts w:ascii="Arial" w:hAnsi="Arial" w:cs="Arial"/>
                <w:sz w:val="20"/>
                <w:szCs w:val="20"/>
              </w:rPr>
              <w:t>увеличение к</w:t>
            </w:r>
            <w:r w:rsidRPr="00E74262">
              <w:rPr>
                <w:rFonts w:ascii="Arial" w:hAnsi="Arial" w:cs="Arial"/>
                <w:bCs/>
                <w:sz w:val="20"/>
                <w:szCs w:val="20"/>
              </w:rPr>
              <w:t xml:space="preserve">оличества </w:t>
            </w:r>
            <w:r w:rsidRPr="00E74262">
              <w:rPr>
                <w:rFonts w:ascii="Arial" w:hAnsi="Arial" w:cs="Arial"/>
                <w:sz w:val="20"/>
                <w:szCs w:val="20"/>
              </w:rPr>
              <w:t xml:space="preserve">мероприятий, проводимых на территории Баяндаевского района, направленных на </w:t>
            </w:r>
            <w:proofErr w:type="spellStart"/>
            <w:r w:rsidRPr="00E74262">
              <w:rPr>
                <w:rFonts w:ascii="Arial" w:hAnsi="Arial" w:cs="Arial"/>
                <w:sz w:val="20"/>
                <w:szCs w:val="20"/>
              </w:rPr>
              <w:t>этноконфессиональные</w:t>
            </w:r>
            <w:proofErr w:type="spellEnd"/>
            <w:r w:rsidRPr="00E74262">
              <w:rPr>
                <w:rFonts w:ascii="Arial" w:hAnsi="Arial" w:cs="Arial"/>
                <w:sz w:val="20"/>
                <w:szCs w:val="20"/>
              </w:rPr>
              <w:t xml:space="preserve"> отношения;</w:t>
            </w:r>
          </w:p>
          <w:p w:rsidR="00863046" w:rsidRPr="00E74262" w:rsidRDefault="00863046" w:rsidP="008E53BD">
            <w:pPr>
              <w:pStyle w:val="a3"/>
              <w:numPr>
                <w:ilvl w:val="0"/>
                <w:numId w:val="23"/>
              </w:numPr>
              <w:autoSpaceDE w:val="0"/>
              <w:autoSpaceDN w:val="0"/>
              <w:adjustRightInd w:val="0"/>
              <w:spacing w:after="0" w:line="240" w:lineRule="auto"/>
              <w:ind w:left="0" w:firstLine="0"/>
              <w:jc w:val="both"/>
              <w:rPr>
                <w:rFonts w:ascii="Arial" w:hAnsi="Arial" w:cs="Arial"/>
                <w:sz w:val="20"/>
                <w:szCs w:val="20"/>
              </w:rPr>
            </w:pPr>
            <w:r w:rsidRPr="00E74262">
              <w:rPr>
                <w:rFonts w:ascii="Arial" w:hAnsi="Arial" w:cs="Arial"/>
                <w:sz w:val="20"/>
                <w:szCs w:val="20"/>
              </w:rPr>
              <w:t>увеличение охвата  населения  мероприятиями, направленными  на  этнокультурное развитие народов.</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CC310A" w:rsidRDefault="00863046" w:rsidP="00C85EB9">
            <w:pPr>
              <w:widowControl w:val="0"/>
              <w:autoSpaceDE w:val="0"/>
              <w:autoSpaceDN w:val="0"/>
              <w:adjustRightInd w:val="0"/>
              <w:spacing w:after="0" w:line="240" w:lineRule="auto"/>
              <w:rPr>
                <w:rFonts w:ascii="Arial" w:hAnsi="Arial" w:cs="Arial"/>
                <w:sz w:val="20"/>
                <w:szCs w:val="20"/>
                <w:highlight w:val="yellow"/>
              </w:rPr>
            </w:pPr>
            <w:r w:rsidRPr="00CC310A">
              <w:rPr>
                <w:rFonts w:ascii="Arial" w:hAnsi="Arial" w:cs="Arial"/>
                <w:sz w:val="20"/>
                <w:szCs w:val="20"/>
                <w:highlight w:val="yellow"/>
              </w:rPr>
              <w:t>Ресурсное обеспечение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CC310A" w:rsidRDefault="00863046" w:rsidP="00C85EB9">
            <w:pPr>
              <w:spacing w:after="0" w:line="240" w:lineRule="auto"/>
              <w:rPr>
                <w:rFonts w:ascii="Arial" w:hAnsi="Arial" w:cs="Arial"/>
                <w:bCs/>
                <w:sz w:val="20"/>
                <w:szCs w:val="20"/>
                <w:highlight w:val="yellow"/>
              </w:rPr>
            </w:pPr>
            <w:r w:rsidRPr="00CC310A">
              <w:rPr>
                <w:rFonts w:ascii="Arial" w:hAnsi="Arial" w:cs="Arial"/>
                <w:bCs/>
                <w:color w:val="000000"/>
                <w:sz w:val="20"/>
                <w:szCs w:val="20"/>
                <w:highlight w:val="yellow"/>
              </w:rPr>
              <w:t>Всего</w:t>
            </w:r>
            <w:r w:rsidRPr="00CC310A">
              <w:rPr>
                <w:rFonts w:ascii="Arial" w:hAnsi="Arial" w:cs="Arial"/>
                <w:bCs/>
                <w:sz w:val="20"/>
                <w:szCs w:val="20"/>
                <w:highlight w:val="yellow"/>
              </w:rPr>
              <w:t xml:space="preserve">: </w:t>
            </w:r>
            <w:r w:rsidR="00764989" w:rsidRPr="00CC310A">
              <w:rPr>
                <w:rFonts w:ascii="Arial" w:hAnsi="Arial" w:cs="Arial"/>
                <w:bCs/>
                <w:sz w:val="20"/>
                <w:szCs w:val="20"/>
                <w:highlight w:val="yellow"/>
              </w:rPr>
              <w:t>4</w:t>
            </w:r>
            <w:r w:rsidRPr="00CC310A">
              <w:rPr>
                <w:rFonts w:ascii="Arial" w:hAnsi="Arial" w:cs="Arial"/>
                <w:bCs/>
                <w:sz w:val="20"/>
                <w:szCs w:val="20"/>
                <w:highlight w:val="yellow"/>
              </w:rPr>
              <w:t>00 тыс.руб. из них:</w:t>
            </w:r>
          </w:p>
          <w:p w:rsidR="00863046" w:rsidRPr="00CC310A" w:rsidRDefault="00863046" w:rsidP="00C85EB9">
            <w:pPr>
              <w:spacing w:after="0" w:line="240" w:lineRule="auto"/>
              <w:rPr>
                <w:rFonts w:ascii="Arial" w:hAnsi="Arial" w:cs="Arial"/>
                <w:bCs/>
                <w:sz w:val="20"/>
                <w:szCs w:val="20"/>
                <w:highlight w:val="yellow"/>
              </w:rPr>
            </w:pP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2024 -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2025 -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2026 -</w:t>
            </w:r>
            <w:r w:rsidR="00764989" w:rsidRPr="00CC310A">
              <w:rPr>
                <w:rFonts w:ascii="Arial" w:hAnsi="Arial" w:cs="Arial"/>
                <w:bCs/>
                <w:sz w:val="20"/>
                <w:szCs w:val="20"/>
                <w:highlight w:val="yellow"/>
              </w:rPr>
              <w:t xml:space="preserve"> </w:t>
            </w:r>
            <w:r w:rsidR="00863046" w:rsidRPr="00CC310A">
              <w:rPr>
                <w:rFonts w:ascii="Arial" w:hAnsi="Arial" w:cs="Arial"/>
                <w:bCs/>
                <w:sz w:val="20"/>
                <w:szCs w:val="20"/>
                <w:highlight w:val="yellow"/>
              </w:rPr>
              <w:t>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2027 -</w:t>
            </w:r>
            <w:r w:rsidR="00863046" w:rsidRPr="00CC310A">
              <w:rPr>
                <w:rFonts w:ascii="Arial" w:hAnsi="Arial" w:cs="Arial"/>
                <w:bCs/>
                <w:sz w:val="20"/>
                <w:szCs w:val="20"/>
                <w:highlight w:val="yellow"/>
              </w:rPr>
              <w:t xml:space="preserve"> 100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2028 -</w:t>
            </w:r>
            <w:r w:rsidR="00863046" w:rsidRPr="00CC310A">
              <w:rPr>
                <w:rFonts w:ascii="Arial" w:hAnsi="Arial" w:cs="Arial"/>
                <w:bCs/>
                <w:sz w:val="20"/>
                <w:szCs w:val="20"/>
                <w:highlight w:val="yellow"/>
              </w:rPr>
              <w:t xml:space="preserve"> 100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t>2029 -</w:t>
            </w:r>
            <w:r w:rsidR="00863046" w:rsidRPr="00CC310A">
              <w:rPr>
                <w:rFonts w:ascii="Arial" w:hAnsi="Arial" w:cs="Arial"/>
                <w:bCs/>
                <w:sz w:val="20"/>
                <w:szCs w:val="20"/>
                <w:highlight w:val="yellow"/>
              </w:rPr>
              <w:t xml:space="preserve"> 100 тыс.руб</w:t>
            </w:r>
          </w:p>
          <w:p w:rsidR="00863046" w:rsidRPr="00CC310A" w:rsidRDefault="00CA74D0" w:rsidP="00C85EB9">
            <w:pPr>
              <w:spacing w:after="0" w:line="240" w:lineRule="auto"/>
              <w:rPr>
                <w:rFonts w:ascii="Arial" w:hAnsi="Arial" w:cs="Arial"/>
                <w:bCs/>
                <w:sz w:val="20"/>
                <w:szCs w:val="20"/>
                <w:highlight w:val="yellow"/>
              </w:rPr>
            </w:pPr>
            <w:r w:rsidRPr="00CC310A">
              <w:rPr>
                <w:rFonts w:ascii="Arial" w:hAnsi="Arial" w:cs="Arial"/>
                <w:bCs/>
                <w:sz w:val="20"/>
                <w:szCs w:val="20"/>
                <w:highlight w:val="yellow"/>
              </w:rPr>
              <w:lastRenderedPageBreak/>
              <w:t>2030 -</w:t>
            </w:r>
            <w:r w:rsidR="00863046" w:rsidRPr="00CC310A">
              <w:rPr>
                <w:rFonts w:ascii="Arial" w:hAnsi="Arial" w:cs="Arial"/>
                <w:bCs/>
                <w:sz w:val="20"/>
                <w:szCs w:val="20"/>
                <w:highlight w:val="yellow"/>
              </w:rPr>
              <w:t xml:space="preserve"> 100 тыс.руб.</w:t>
            </w:r>
          </w:p>
        </w:tc>
      </w:tr>
      <w:tr w:rsidR="00863046" w:rsidRPr="00E74262" w:rsidTr="00C85EB9">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C85EB9">
            <w:pPr>
              <w:widowControl w:val="0"/>
              <w:autoSpaceDE w:val="0"/>
              <w:autoSpaceDN w:val="0"/>
              <w:adjustRightInd w:val="0"/>
              <w:spacing w:after="0" w:line="240" w:lineRule="auto"/>
              <w:rPr>
                <w:rFonts w:ascii="Arial" w:hAnsi="Arial" w:cs="Arial"/>
                <w:sz w:val="20"/>
                <w:szCs w:val="20"/>
              </w:rPr>
            </w:pPr>
            <w:r w:rsidRPr="00E74262">
              <w:rPr>
                <w:rFonts w:ascii="Arial" w:hAnsi="Arial" w:cs="Arial"/>
                <w:sz w:val="20"/>
                <w:szCs w:val="20"/>
              </w:rPr>
              <w:lastRenderedPageBreak/>
              <w:t>Ожидаемые конечные результаты реализации подпрограммы</w:t>
            </w:r>
          </w:p>
        </w:tc>
        <w:tc>
          <w:tcPr>
            <w:tcW w:w="7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046" w:rsidRPr="00E74262" w:rsidRDefault="00863046" w:rsidP="008E53BD">
            <w:pPr>
              <w:pStyle w:val="a3"/>
              <w:numPr>
                <w:ilvl w:val="0"/>
                <w:numId w:val="21"/>
              </w:numPr>
              <w:spacing w:after="0" w:line="240" w:lineRule="auto"/>
              <w:ind w:left="0" w:firstLine="0"/>
              <w:jc w:val="both"/>
              <w:rPr>
                <w:rFonts w:ascii="Arial" w:hAnsi="Arial" w:cs="Arial"/>
                <w:sz w:val="20"/>
                <w:szCs w:val="20"/>
              </w:rPr>
            </w:pPr>
            <w:r>
              <w:rPr>
                <w:rFonts w:ascii="Arial" w:hAnsi="Arial" w:cs="Arial"/>
                <w:sz w:val="20"/>
                <w:szCs w:val="20"/>
              </w:rPr>
              <w:t>У</w:t>
            </w:r>
            <w:r w:rsidRPr="00E74262">
              <w:rPr>
                <w:rFonts w:ascii="Arial" w:hAnsi="Arial" w:cs="Arial"/>
                <w:sz w:val="20"/>
                <w:szCs w:val="20"/>
              </w:rPr>
              <w:t>величение количества участников и мероприятий, направленных на популяризацию культуры, обычаев и традиций народов, проживающих на территории Баяндаевского района</w:t>
            </w:r>
            <w:r w:rsidR="00F628B3">
              <w:rPr>
                <w:rFonts w:ascii="Arial" w:hAnsi="Arial" w:cs="Arial"/>
                <w:sz w:val="20"/>
                <w:szCs w:val="20"/>
              </w:rPr>
              <w:t>, выставок и мастер-классов</w:t>
            </w:r>
            <w:r w:rsidRPr="00E74262">
              <w:rPr>
                <w:rFonts w:ascii="Arial" w:hAnsi="Arial" w:cs="Arial"/>
                <w:sz w:val="20"/>
                <w:szCs w:val="20"/>
              </w:rPr>
              <w:t>;</w:t>
            </w:r>
          </w:p>
          <w:p w:rsidR="00863046" w:rsidRPr="00E74262" w:rsidRDefault="00863046" w:rsidP="008E53BD">
            <w:pPr>
              <w:pStyle w:val="a3"/>
              <w:numPr>
                <w:ilvl w:val="0"/>
                <w:numId w:val="21"/>
              </w:numPr>
              <w:spacing w:after="0" w:line="240" w:lineRule="auto"/>
              <w:ind w:left="0" w:firstLine="0"/>
              <w:jc w:val="both"/>
              <w:rPr>
                <w:rFonts w:ascii="Arial" w:hAnsi="Arial" w:cs="Arial"/>
                <w:sz w:val="20"/>
                <w:szCs w:val="20"/>
              </w:rPr>
            </w:pPr>
            <w:r w:rsidRPr="00E74262">
              <w:rPr>
                <w:rFonts w:ascii="Arial" w:hAnsi="Arial" w:cs="Arial"/>
                <w:sz w:val="20"/>
                <w:szCs w:val="20"/>
              </w:rPr>
              <w:t>сохранение этнокультурной самобытности народов, проживающих на территории Баяндаевского района;</w:t>
            </w:r>
          </w:p>
          <w:p w:rsidR="00863046" w:rsidRPr="00E74262" w:rsidRDefault="00863046" w:rsidP="008E53BD">
            <w:pPr>
              <w:pStyle w:val="a3"/>
              <w:numPr>
                <w:ilvl w:val="0"/>
                <w:numId w:val="21"/>
              </w:numPr>
              <w:spacing w:after="0" w:line="240" w:lineRule="auto"/>
              <w:ind w:left="0" w:firstLine="0"/>
              <w:jc w:val="both"/>
              <w:rPr>
                <w:rFonts w:ascii="Arial" w:hAnsi="Arial" w:cs="Arial"/>
                <w:sz w:val="20"/>
                <w:szCs w:val="20"/>
              </w:rPr>
            </w:pPr>
            <w:r w:rsidRPr="00E74262">
              <w:rPr>
                <w:rFonts w:ascii="Arial" w:hAnsi="Arial" w:cs="Arial"/>
                <w:bCs/>
                <w:color w:val="000000"/>
                <w:sz w:val="20"/>
                <w:szCs w:val="20"/>
              </w:rPr>
              <w:t>воспитание интеллектуально развитой и духовно-нравственной личности.</w:t>
            </w:r>
          </w:p>
        </w:tc>
      </w:tr>
    </w:tbl>
    <w:p w:rsidR="00863046" w:rsidRDefault="00863046" w:rsidP="00863046"/>
    <w:p w:rsidR="00863046" w:rsidRDefault="00863046" w:rsidP="00863046"/>
    <w:p w:rsidR="00863046" w:rsidRDefault="00863046" w:rsidP="00863046"/>
    <w:p w:rsidR="00863046" w:rsidRDefault="00863046" w:rsidP="00863046"/>
    <w:p w:rsidR="00863046" w:rsidRDefault="00863046" w:rsidP="00863046"/>
    <w:p w:rsidR="00863046" w:rsidRDefault="00863046" w:rsidP="00863046"/>
    <w:p w:rsidR="00863046" w:rsidRDefault="00863046" w:rsidP="00863046"/>
    <w:p w:rsidR="00863046" w:rsidRDefault="00863046"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863046"/>
    <w:p w:rsidR="00C85EB9" w:rsidRDefault="00C85EB9" w:rsidP="00D5447A">
      <w:pPr>
        <w:tabs>
          <w:tab w:val="left" w:pos="5505"/>
        </w:tabs>
      </w:pPr>
    </w:p>
    <w:p w:rsidR="00D5447A" w:rsidRDefault="00D5447A" w:rsidP="00D5447A">
      <w:pPr>
        <w:tabs>
          <w:tab w:val="left" w:pos="5505"/>
        </w:tabs>
      </w:pPr>
    </w:p>
    <w:p w:rsidR="00C85EB9" w:rsidRDefault="00C85EB9" w:rsidP="00863046"/>
    <w:p w:rsidR="00420059" w:rsidRDefault="00420059" w:rsidP="00863046"/>
    <w:p w:rsidR="00420059" w:rsidRDefault="00420059" w:rsidP="00863046"/>
    <w:p w:rsidR="00C85EB9" w:rsidRDefault="00C85EB9" w:rsidP="00C85EB9">
      <w:pPr>
        <w:spacing w:after="0" w:line="240" w:lineRule="auto"/>
        <w:jc w:val="right"/>
        <w:rPr>
          <w:rFonts w:ascii="Courier New" w:hAnsi="Courier New" w:cs="Courier New"/>
        </w:rPr>
      </w:pPr>
      <w:r>
        <w:rPr>
          <w:rFonts w:ascii="Courier New" w:hAnsi="Courier New" w:cs="Courier New"/>
        </w:rPr>
        <w:lastRenderedPageBreak/>
        <w:t>Приложение 2</w:t>
      </w:r>
    </w:p>
    <w:p w:rsidR="00C85EB9" w:rsidRP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к муниципальной программе</w:t>
      </w:r>
    </w:p>
    <w:p w:rsidR="00C85EB9" w:rsidRP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 xml:space="preserve">«Развитие культуры </w:t>
      </w:r>
      <w:proofErr w:type="gramStart"/>
      <w:r w:rsidRPr="00C85EB9">
        <w:rPr>
          <w:rFonts w:ascii="Courier New" w:hAnsi="Courier New" w:cs="Courier New"/>
          <w:szCs w:val="20"/>
        </w:rPr>
        <w:t>в</w:t>
      </w:r>
      <w:proofErr w:type="gramEnd"/>
      <w:r w:rsidRPr="00C85EB9">
        <w:rPr>
          <w:rFonts w:ascii="Courier New" w:hAnsi="Courier New" w:cs="Courier New"/>
          <w:szCs w:val="20"/>
        </w:rPr>
        <w:t xml:space="preserve"> </w:t>
      </w:r>
    </w:p>
    <w:p w:rsid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МО «Баяндаевский район» на 2024-2030 годы»</w:t>
      </w:r>
    </w:p>
    <w:p w:rsidR="00C85EB9" w:rsidRDefault="00C85EB9" w:rsidP="00C85EB9">
      <w:pPr>
        <w:spacing w:after="0" w:line="240" w:lineRule="auto"/>
        <w:jc w:val="right"/>
        <w:rPr>
          <w:rFonts w:ascii="Courier New" w:hAnsi="Courier New" w:cs="Courier New"/>
          <w:szCs w:val="20"/>
        </w:rPr>
      </w:pPr>
    </w:p>
    <w:p w:rsidR="00C85EB9" w:rsidRDefault="00C85EB9" w:rsidP="00C85EB9">
      <w:pPr>
        <w:spacing w:after="0" w:line="240" w:lineRule="auto"/>
        <w:jc w:val="right"/>
        <w:rPr>
          <w:rFonts w:ascii="Courier New" w:hAnsi="Courier New" w:cs="Courier New"/>
          <w:szCs w:val="20"/>
        </w:rPr>
      </w:pPr>
      <w:r w:rsidRPr="00C85EB9">
        <w:rPr>
          <w:rFonts w:ascii="Courier New" w:hAnsi="Courier New" w:cs="Courier New"/>
          <w:szCs w:val="20"/>
        </w:rPr>
        <w:t xml:space="preserve"> </w:t>
      </w:r>
    </w:p>
    <w:p w:rsidR="00C85EB9" w:rsidRPr="00C85EB9" w:rsidRDefault="00C85EB9" w:rsidP="00C85EB9">
      <w:pPr>
        <w:spacing w:after="0" w:line="240" w:lineRule="auto"/>
        <w:jc w:val="center"/>
        <w:rPr>
          <w:rFonts w:ascii="Arial" w:hAnsi="Arial" w:cs="Arial"/>
          <w:sz w:val="24"/>
          <w:szCs w:val="20"/>
        </w:rPr>
      </w:pPr>
      <w:r w:rsidRPr="00C85EB9">
        <w:rPr>
          <w:rFonts w:ascii="Arial" w:hAnsi="Arial" w:cs="Arial"/>
          <w:sz w:val="24"/>
          <w:szCs w:val="20"/>
        </w:rPr>
        <w:t>СВЕДЕНИЯ</w:t>
      </w:r>
      <w:r w:rsidRPr="00C85EB9">
        <w:rPr>
          <w:rFonts w:ascii="Arial" w:hAnsi="Arial" w:cs="Arial"/>
          <w:sz w:val="24"/>
        </w:rPr>
        <w:t xml:space="preserve"> </w:t>
      </w:r>
      <w:r w:rsidRPr="00C85EB9">
        <w:rPr>
          <w:rFonts w:ascii="Arial" w:hAnsi="Arial" w:cs="Arial"/>
          <w:sz w:val="24"/>
          <w:szCs w:val="20"/>
        </w:rPr>
        <w:t>О СОСТАВЕ И ЗНАЧЕНИЯХ ЦЕЛЕВЫХ ПОКАЗАТЕЛЕЙ МУНИЦИПАЛЬНОЙ</w:t>
      </w:r>
      <w:r w:rsidRPr="00C85EB9">
        <w:rPr>
          <w:rFonts w:ascii="Arial" w:hAnsi="Arial" w:cs="Arial"/>
          <w:sz w:val="24"/>
        </w:rPr>
        <w:t xml:space="preserve"> </w:t>
      </w:r>
      <w:r w:rsidRPr="00C85EB9">
        <w:rPr>
          <w:rFonts w:ascii="Arial" w:hAnsi="Arial" w:cs="Arial"/>
          <w:sz w:val="24"/>
          <w:szCs w:val="20"/>
        </w:rPr>
        <w:t xml:space="preserve">ПРОГРАММЫ «РАЗВИТИЕ КУЛЬТУРЫ </w:t>
      </w:r>
      <w:proofErr w:type="gramStart"/>
      <w:r w:rsidRPr="00C85EB9">
        <w:rPr>
          <w:rFonts w:ascii="Arial" w:hAnsi="Arial" w:cs="Arial"/>
          <w:sz w:val="24"/>
          <w:szCs w:val="20"/>
        </w:rPr>
        <w:t>В</w:t>
      </w:r>
      <w:proofErr w:type="gramEnd"/>
      <w:r w:rsidRPr="00C85EB9">
        <w:rPr>
          <w:rFonts w:ascii="Arial" w:hAnsi="Arial" w:cs="Arial"/>
          <w:sz w:val="24"/>
          <w:szCs w:val="20"/>
        </w:rPr>
        <w:t xml:space="preserve"> </w:t>
      </w:r>
    </w:p>
    <w:p w:rsidR="00C85EB9" w:rsidRPr="00C85EB9" w:rsidRDefault="00C85EB9" w:rsidP="00C85EB9">
      <w:pPr>
        <w:spacing w:after="0" w:line="240" w:lineRule="auto"/>
        <w:jc w:val="center"/>
        <w:rPr>
          <w:rFonts w:ascii="Arial" w:hAnsi="Arial" w:cs="Arial"/>
          <w:sz w:val="24"/>
          <w:szCs w:val="20"/>
        </w:rPr>
      </w:pPr>
      <w:r w:rsidRPr="00C85EB9">
        <w:rPr>
          <w:rFonts w:ascii="Arial" w:hAnsi="Arial" w:cs="Arial"/>
          <w:sz w:val="24"/>
          <w:szCs w:val="20"/>
        </w:rPr>
        <w:t xml:space="preserve">МО «БАЯНДАЕВСКИЙ РАЙОН» НА 2024-2030 ГОДЫ» </w:t>
      </w:r>
    </w:p>
    <w:p w:rsidR="00C85EB9" w:rsidRDefault="00D5447A" w:rsidP="00C85EB9">
      <w:pPr>
        <w:spacing w:after="0" w:line="240" w:lineRule="auto"/>
        <w:jc w:val="center"/>
        <w:rPr>
          <w:rFonts w:ascii="Arial" w:hAnsi="Arial" w:cs="Arial"/>
          <w:sz w:val="24"/>
          <w:szCs w:val="20"/>
        </w:rPr>
      </w:pPr>
      <w:r>
        <w:rPr>
          <w:rFonts w:ascii="Arial" w:hAnsi="Arial" w:cs="Arial"/>
          <w:sz w:val="24"/>
          <w:szCs w:val="20"/>
        </w:rPr>
        <w:t xml:space="preserve">(ДАЛЕЕ - </w:t>
      </w:r>
      <w:r w:rsidR="00C85EB9" w:rsidRPr="00C85EB9">
        <w:rPr>
          <w:rFonts w:ascii="Arial" w:hAnsi="Arial" w:cs="Arial"/>
          <w:sz w:val="24"/>
          <w:szCs w:val="20"/>
        </w:rPr>
        <w:t>ПРОГРАММА)</w:t>
      </w:r>
    </w:p>
    <w:p w:rsidR="00C85EB9" w:rsidRPr="00C85EB9" w:rsidRDefault="00C85EB9" w:rsidP="00C85EB9">
      <w:pPr>
        <w:spacing w:after="0" w:line="240" w:lineRule="auto"/>
        <w:jc w:val="center"/>
        <w:rPr>
          <w:rFonts w:ascii="Arial" w:hAnsi="Arial" w:cs="Arial"/>
          <w:sz w:val="24"/>
          <w:szCs w:val="20"/>
        </w:rPr>
      </w:pPr>
    </w:p>
    <w:tbl>
      <w:tblPr>
        <w:tblW w:w="10632" w:type="dxa"/>
        <w:tblInd w:w="-1139" w:type="dxa"/>
        <w:tblLayout w:type="fixed"/>
        <w:tblLook w:val="04A0" w:firstRow="1" w:lastRow="0" w:firstColumn="1" w:lastColumn="0" w:noHBand="0" w:noVBand="1"/>
      </w:tblPr>
      <w:tblGrid>
        <w:gridCol w:w="567"/>
        <w:gridCol w:w="1843"/>
        <w:gridCol w:w="567"/>
        <w:gridCol w:w="851"/>
        <w:gridCol w:w="850"/>
        <w:gridCol w:w="851"/>
        <w:gridCol w:w="850"/>
        <w:gridCol w:w="851"/>
        <w:gridCol w:w="850"/>
        <w:gridCol w:w="851"/>
        <w:gridCol w:w="850"/>
        <w:gridCol w:w="851"/>
      </w:tblGrid>
      <w:tr w:rsidR="00C85EB9" w:rsidRPr="00AE66DC" w:rsidTr="00C85EB9">
        <w:trPr>
          <w:trHeight w:val="300"/>
        </w:trPr>
        <w:tc>
          <w:tcPr>
            <w:tcW w:w="567" w:type="dxa"/>
            <w:vMerge w:val="restart"/>
            <w:tcBorders>
              <w:top w:val="single" w:sz="4" w:space="0" w:color="3F3F3F"/>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 xml:space="preserve">N </w:t>
            </w:r>
            <w:proofErr w:type="gramStart"/>
            <w:r w:rsidRPr="00AE66DC">
              <w:rPr>
                <w:rFonts w:ascii="Courier New" w:eastAsia="Times New Roman" w:hAnsi="Courier New" w:cs="Courier New"/>
                <w:color w:val="3F3F3F"/>
                <w:sz w:val="16"/>
                <w:szCs w:val="16"/>
                <w:lang w:eastAsia="ru-RU"/>
              </w:rPr>
              <w:t>п</w:t>
            </w:r>
            <w:proofErr w:type="gramEnd"/>
            <w:r w:rsidRPr="00AE66DC">
              <w:rPr>
                <w:rFonts w:ascii="Courier New" w:eastAsia="Times New Roman" w:hAnsi="Courier New" w:cs="Courier New"/>
                <w:color w:val="3F3F3F"/>
                <w:sz w:val="16"/>
                <w:szCs w:val="16"/>
                <w:lang w:eastAsia="ru-RU"/>
              </w:rPr>
              <w:t>/п</w:t>
            </w:r>
          </w:p>
        </w:tc>
        <w:tc>
          <w:tcPr>
            <w:tcW w:w="1843" w:type="dxa"/>
            <w:vMerge w:val="restart"/>
            <w:tcBorders>
              <w:top w:val="single" w:sz="4" w:space="0" w:color="3F3F3F"/>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Наименование целевого показателя</w:t>
            </w:r>
          </w:p>
        </w:tc>
        <w:tc>
          <w:tcPr>
            <w:tcW w:w="567" w:type="dxa"/>
            <w:vMerge w:val="restart"/>
            <w:tcBorders>
              <w:top w:val="single" w:sz="4" w:space="0" w:color="3F3F3F"/>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Ед. изм.</w:t>
            </w:r>
          </w:p>
        </w:tc>
        <w:tc>
          <w:tcPr>
            <w:tcW w:w="7655" w:type="dxa"/>
            <w:gridSpan w:val="9"/>
            <w:tcBorders>
              <w:top w:val="single" w:sz="4" w:space="0" w:color="3F3F3F"/>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Значения целевых показателей</w:t>
            </w:r>
          </w:p>
        </w:tc>
      </w:tr>
      <w:tr w:rsidR="00C85EB9" w:rsidRPr="00AE66DC" w:rsidTr="00C85EB9">
        <w:trPr>
          <w:trHeight w:val="1337"/>
        </w:trPr>
        <w:tc>
          <w:tcPr>
            <w:tcW w:w="567" w:type="dxa"/>
            <w:vMerge/>
            <w:tcBorders>
              <w:top w:val="single" w:sz="4" w:space="0" w:color="3F3F3F"/>
              <w:left w:val="single" w:sz="4" w:space="0" w:color="3F3F3F"/>
              <w:bottom w:val="single" w:sz="4" w:space="0" w:color="3F3F3F"/>
              <w:right w:val="single" w:sz="4" w:space="0" w:color="3F3F3F"/>
            </w:tcBorders>
            <w:vAlign w:val="center"/>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p>
        </w:tc>
        <w:tc>
          <w:tcPr>
            <w:tcW w:w="1843" w:type="dxa"/>
            <w:vMerge/>
            <w:tcBorders>
              <w:top w:val="single" w:sz="4" w:space="0" w:color="3F3F3F"/>
              <w:left w:val="single" w:sz="4" w:space="0" w:color="3F3F3F"/>
              <w:bottom w:val="single" w:sz="4" w:space="0" w:color="3F3F3F"/>
              <w:right w:val="single" w:sz="4" w:space="0" w:color="3F3F3F"/>
            </w:tcBorders>
            <w:vAlign w:val="center"/>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p>
        </w:tc>
        <w:tc>
          <w:tcPr>
            <w:tcW w:w="567" w:type="dxa"/>
            <w:vMerge/>
            <w:tcBorders>
              <w:top w:val="single" w:sz="4" w:space="0" w:color="3F3F3F"/>
              <w:left w:val="single" w:sz="4" w:space="0" w:color="3F3F3F"/>
              <w:bottom w:val="single" w:sz="4" w:space="0" w:color="3F3F3F"/>
              <w:right w:val="single" w:sz="4" w:space="0" w:color="3F3F3F"/>
            </w:tcBorders>
            <w:vAlign w:val="center"/>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p>
        </w:tc>
        <w:tc>
          <w:tcPr>
            <w:tcW w:w="851" w:type="dxa"/>
            <w:tcBorders>
              <w:top w:val="nil"/>
              <w:left w:val="nil"/>
              <w:bottom w:val="single" w:sz="4" w:space="0" w:color="3F3F3F"/>
              <w:right w:val="single" w:sz="4" w:space="0" w:color="3F3F3F"/>
            </w:tcBorders>
            <w:shd w:val="clear" w:color="000000" w:fill="FFFFFF"/>
            <w:hideMark/>
          </w:tcPr>
          <w:p w:rsidR="00C85EB9" w:rsidRPr="00AE66DC" w:rsidRDefault="00277D9D"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отчетный год </w:t>
            </w:r>
          </w:p>
        </w:tc>
        <w:tc>
          <w:tcPr>
            <w:tcW w:w="850" w:type="dxa"/>
            <w:tcBorders>
              <w:top w:val="nil"/>
              <w:left w:val="nil"/>
              <w:bottom w:val="single" w:sz="4" w:space="0" w:color="3F3F3F"/>
              <w:right w:val="single" w:sz="4" w:space="0" w:color="3F3F3F"/>
            </w:tcBorders>
            <w:shd w:val="clear" w:color="000000" w:fill="FFFFFF"/>
            <w:hideMark/>
          </w:tcPr>
          <w:p w:rsidR="00C85EB9" w:rsidRPr="00AE66DC" w:rsidRDefault="00277D9D"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текущий год (оценка)</w:t>
            </w:r>
          </w:p>
        </w:tc>
        <w:tc>
          <w:tcPr>
            <w:tcW w:w="851"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пе</w:t>
            </w:r>
            <w:r w:rsidR="00277D9D">
              <w:rPr>
                <w:rFonts w:ascii="Courier New" w:eastAsia="Times New Roman" w:hAnsi="Courier New" w:cs="Courier New"/>
                <w:color w:val="3F3F3F"/>
                <w:sz w:val="16"/>
                <w:szCs w:val="16"/>
                <w:lang w:eastAsia="ru-RU"/>
              </w:rPr>
              <w:t>рвый год действия программы</w:t>
            </w:r>
          </w:p>
        </w:tc>
        <w:tc>
          <w:tcPr>
            <w:tcW w:w="850"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вт</w:t>
            </w:r>
            <w:r w:rsidR="00277D9D">
              <w:rPr>
                <w:rFonts w:ascii="Courier New" w:eastAsia="Times New Roman" w:hAnsi="Courier New" w:cs="Courier New"/>
                <w:color w:val="3F3F3F"/>
                <w:sz w:val="16"/>
                <w:szCs w:val="16"/>
                <w:lang w:eastAsia="ru-RU"/>
              </w:rPr>
              <w:t xml:space="preserve">орой год действия программы </w:t>
            </w:r>
          </w:p>
        </w:tc>
        <w:tc>
          <w:tcPr>
            <w:tcW w:w="851"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тр</w:t>
            </w:r>
            <w:r w:rsidR="00277D9D">
              <w:rPr>
                <w:rFonts w:ascii="Courier New" w:eastAsia="Times New Roman" w:hAnsi="Courier New" w:cs="Courier New"/>
                <w:color w:val="3F3F3F"/>
                <w:sz w:val="16"/>
                <w:szCs w:val="16"/>
                <w:lang w:eastAsia="ru-RU"/>
              </w:rPr>
              <w:t>етий год действия программы</w:t>
            </w:r>
          </w:p>
        </w:tc>
        <w:tc>
          <w:tcPr>
            <w:tcW w:w="850"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четвер</w:t>
            </w:r>
            <w:r w:rsidR="00277D9D">
              <w:rPr>
                <w:rFonts w:ascii="Courier New" w:eastAsia="Times New Roman" w:hAnsi="Courier New" w:cs="Courier New"/>
                <w:color w:val="3F3F3F"/>
                <w:sz w:val="16"/>
                <w:szCs w:val="16"/>
                <w:lang w:eastAsia="ru-RU"/>
              </w:rPr>
              <w:t>тый год действия программы</w:t>
            </w:r>
          </w:p>
        </w:tc>
        <w:tc>
          <w:tcPr>
            <w:tcW w:w="851"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w:t>
            </w:r>
            <w:r w:rsidR="00277D9D">
              <w:rPr>
                <w:rFonts w:ascii="Courier New" w:eastAsia="Times New Roman" w:hAnsi="Courier New" w:cs="Courier New"/>
                <w:color w:val="3F3F3F"/>
                <w:sz w:val="16"/>
                <w:szCs w:val="16"/>
                <w:lang w:eastAsia="ru-RU"/>
              </w:rPr>
              <w:t>ятый год действия программы</w:t>
            </w:r>
          </w:p>
        </w:tc>
        <w:tc>
          <w:tcPr>
            <w:tcW w:w="850"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ше</w:t>
            </w:r>
            <w:r w:rsidR="00277D9D">
              <w:rPr>
                <w:rFonts w:ascii="Courier New" w:eastAsia="Times New Roman" w:hAnsi="Courier New" w:cs="Courier New"/>
                <w:color w:val="3F3F3F"/>
                <w:sz w:val="16"/>
                <w:szCs w:val="16"/>
                <w:lang w:eastAsia="ru-RU"/>
              </w:rPr>
              <w:t>стой год действия программы</w:t>
            </w:r>
          </w:p>
        </w:tc>
        <w:tc>
          <w:tcPr>
            <w:tcW w:w="851"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год за</w:t>
            </w:r>
            <w:r w:rsidR="00277D9D">
              <w:rPr>
                <w:rFonts w:ascii="Courier New" w:eastAsia="Times New Roman" w:hAnsi="Courier New" w:cs="Courier New"/>
                <w:color w:val="3F3F3F"/>
                <w:sz w:val="16"/>
                <w:szCs w:val="16"/>
                <w:lang w:eastAsia="ru-RU"/>
              </w:rPr>
              <w:t>вершения действия программы</w:t>
            </w:r>
          </w:p>
        </w:tc>
      </w:tr>
      <w:tr w:rsidR="00C85EB9" w:rsidRPr="00AE66DC" w:rsidTr="00C85EB9">
        <w:trPr>
          <w:trHeight w:val="286"/>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r>
      <w:tr w:rsidR="00C85EB9" w:rsidRPr="00AE66DC" w:rsidTr="00C85EB9">
        <w:trPr>
          <w:trHeight w:val="300"/>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Про</w:t>
            </w:r>
            <w:r w:rsidR="00E54EFB">
              <w:rPr>
                <w:rFonts w:ascii="Courier New" w:eastAsia="Times New Roman" w:hAnsi="Courier New" w:cs="Courier New"/>
                <w:color w:val="3F3F3F"/>
                <w:sz w:val="16"/>
                <w:szCs w:val="16"/>
                <w:lang w:eastAsia="ru-RU"/>
              </w:rPr>
              <w:t>грамма «Развитие культуры в МО «</w:t>
            </w:r>
            <w:r w:rsidRPr="00AE66DC">
              <w:rPr>
                <w:rFonts w:ascii="Courier New" w:eastAsia="Times New Roman" w:hAnsi="Courier New" w:cs="Courier New"/>
                <w:color w:val="3F3F3F"/>
                <w:sz w:val="16"/>
                <w:szCs w:val="16"/>
                <w:lang w:eastAsia="ru-RU"/>
              </w:rPr>
              <w:t>Баяндаевский район"</w:t>
            </w:r>
            <w:r w:rsidR="00E54EFB">
              <w:rPr>
                <w:rFonts w:ascii="Courier New" w:eastAsia="Times New Roman" w:hAnsi="Courier New" w:cs="Courier New"/>
                <w:color w:val="3F3F3F"/>
                <w:sz w:val="16"/>
                <w:szCs w:val="16"/>
                <w:lang w:eastAsia="ru-RU"/>
              </w:rPr>
              <w:t xml:space="preserve"> на 2024-2030 годы»</w:t>
            </w:r>
            <w:r w:rsidRPr="00AE66DC">
              <w:rPr>
                <w:rFonts w:ascii="Courier New" w:eastAsia="Times New Roman" w:hAnsi="Courier New" w:cs="Courier New"/>
                <w:color w:val="3F3F3F"/>
                <w:sz w:val="16"/>
                <w:szCs w:val="16"/>
                <w:lang w:eastAsia="ru-RU"/>
              </w:rPr>
              <w:t>.</w:t>
            </w:r>
          </w:p>
        </w:tc>
      </w:tr>
      <w:tr w:rsidR="00C85EB9" w:rsidRPr="00AE66DC" w:rsidTr="00C85EB9">
        <w:trPr>
          <w:trHeight w:val="1835"/>
        </w:trPr>
        <w:tc>
          <w:tcPr>
            <w:tcW w:w="567" w:type="dxa"/>
            <w:tcBorders>
              <w:top w:val="nil"/>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Повышение уровня удовлетворенности жителей МО "Баяндаевский район" качеством предоставления муниципальных услуг в сфере культуры</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w:t>
            </w:r>
          </w:p>
        </w:tc>
      </w:tr>
      <w:tr w:rsidR="00C85EB9" w:rsidRPr="00AE66DC" w:rsidTr="00C85EB9">
        <w:trPr>
          <w:trHeight w:val="1124"/>
        </w:trPr>
        <w:tc>
          <w:tcPr>
            <w:tcW w:w="567" w:type="dxa"/>
            <w:tcBorders>
              <w:top w:val="nil"/>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1843"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посещаемости учреждений культуры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203942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204009</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204076</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204143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204210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204277</w:t>
            </w:r>
          </w:p>
        </w:tc>
      </w:tr>
      <w:tr w:rsidR="00C85EB9" w:rsidRPr="00AE66DC" w:rsidTr="00C85EB9">
        <w:trPr>
          <w:trHeight w:val="1821"/>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детей, привлекаемых к участию в творческих мероприятиях учреждений культуры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7098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7104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7104</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7116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7122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7128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7134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7140</w:t>
            </w:r>
          </w:p>
        </w:tc>
      </w:tr>
      <w:tr w:rsidR="00C85EB9" w:rsidRPr="00AE66DC" w:rsidTr="00C85EB9">
        <w:trPr>
          <w:trHeight w:val="1393"/>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численности участников культурно-досуговых мероприятий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33400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33420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33430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33440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33440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4B7AAD" w:rsidP="004B7AAD">
            <w:pPr>
              <w:spacing w:after="0" w:line="240" w:lineRule="auto"/>
              <w:jc w:val="right"/>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 xml:space="preserve"> </w:t>
            </w:r>
            <w:r w:rsidR="00C85EB9" w:rsidRPr="00AE66DC">
              <w:rPr>
                <w:rFonts w:ascii="Courier New" w:eastAsia="Times New Roman" w:hAnsi="Courier New" w:cs="Courier New"/>
                <w:color w:val="3F3F3F"/>
                <w:sz w:val="16"/>
                <w:szCs w:val="16"/>
                <w:lang w:eastAsia="ru-RU"/>
              </w:rPr>
              <w:t>33460</w:t>
            </w:r>
          </w:p>
        </w:tc>
      </w:tr>
      <w:tr w:rsidR="00C85EB9" w:rsidRPr="00AE66DC" w:rsidTr="00C85EB9">
        <w:trPr>
          <w:trHeight w:val="2639"/>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5</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запись</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6126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6950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9950</w:t>
            </w:r>
          </w:p>
        </w:tc>
      </w:tr>
      <w:tr w:rsidR="00C85EB9" w:rsidRPr="00AE66DC" w:rsidTr="00C85EB9">
        <w:trPr>
          <w:trHeight w:val="2165"/>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lastRenderedPageBreak/>
              <w:t>6</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представленных (во всех формах) зрителю музейных предметов основного и вспомогательного фондов</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638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670</w:t>
            </w:r>
          </w:p>
        </w:tc>
      </w:tr>
      <w:tr w:rsidR="00C85EB9" w:rsidRPr="00AE66DC" w:rsidTr="00C85EB9">
        <w:trPr>
          <w:trHeight w:val="1620"/>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музейных предметов, представленных в ходе передвижных выставок музея</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18</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27</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w:t>
            </w:r>
          </w:p>
        </w:tc>
      </w:tr>
      <w:tr w:rsidR="00C85EB9" w:rsidRPr="00AE66DC" w:rsidTr="00C85EB9">
        <w:trPr>
          <w:trHeight w:val="120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Повышение и стабильное поддержание  качества дополнительного образования в ДШИ</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76</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76,5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77</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78</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79</w:t>
            </w:r>
          </w:p>
        </w:tc>
      </w:tr>
      <w:tr w:rsidR="00C85EB9" w:rsidRPr="00AE66DC" w:rsidTr="00C85EB9">
        <w:trPr>
          <w:trHeight w:val="258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proofErr w:type="gramStart"/>
            <w:r w:rsidRPr="00AE66DC">
              <w:rPr>
                <w:rFonts w:ascii="Courier New" w:eastAsia="Times New Roman" w:hAnsi="Courier New" w:cs="Courier New"/>
                <w:color w:val="3F3F3F"/>
                <w:sz w:val="16"/>
                <w:szCs w:val="16"/>
                <w:lang w:eastAsia="ru-RU"/>
              </w:rPr>
              <w:t>Увеличение количества обучающихся, принимающих участие в конкурсах различного уровня: районного, межрайонного, окружного, областного, межрегионального, всероссийского, международного)</w:t>
            </w:r>
            <w:proofErr w:type="gramEnd"/>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67</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68</w:t>
            </w:r>
          </w:p>
        </w:tc>
      </w:tr>
      <w:tr w:rsidR="00C85EB9" w:rsidRPr="00AE66DC" w:rsidTr="00C85EB9">
        <w:trPr>
          <w:trHeight w:val="1348"/>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мастеров народных художественных промыслов и ремесел</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r>
      <w:tr w:rsidR="00C85EB9" w:rsidRPr="00AE66DC" w:rsidTr="00C85EB9">
        <w:trPr>
          <w:trHeight w:val="1715"/>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Охват  населения  мероприятиями, направленными  на  этнокультурное развитие народов, проживающих на территории Баяндаевского района</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14,5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15,5</w:t>
            </w:r>
          </w:p>
        </w:tc>
      </w:tr>
      <w:tr w:rsidR="00C85EB9" w:rsidRPr="00AE66DC" w:rsidTr="00C85EB9">
        <w:trPr>
          <w:trHeight w:val="1117"/>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 xml:space="preserve">Увеличение количества и качества мастер-классов, семинаров, практикумов, </w:t>
            </w:r>
            <w:proofErr w:type="spellStart"/>
            <w:r w:rsidRPr="00AE66DC">
              <w:rPr>
                <w:rFonts w:ascii="Courier New" w:eastAsia="Times New Roman" w:hAnsi="Courier New" w:cs="Courier New"/>
                <w:color w:val="3F3F3F"/>
                <w:sz w:val="16"/>
                <w:szCs w:val="16"/>
                <w:lang w:eastAsia="ru-RU"/>
              </w:rPr>
              <w:t>вебинаров</w:t>
            </w:r>
            <w:proofErr w:type="spellEnd"/>
            <w:r w:rsidRPr="00AE66DC">
              <w:rPr>
                <w:rFonts w:ascii="Courier New" w:eastAsia="Times New Roman" w:hAnsi="Courier New" w:cs="Courier New"/>
                <w:color w:val="3F3F3F"/>
                <w:sz w:val="16"/>
                <w:szCs w:val="16"/>
                <w:lang w:eastAsia="ru-RU"/>
              </w:rPr>
              <w:t>, лекций</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r>
      <w:tr w:rsidR="00C85EB9" w:rsidRPr="00AE66DC" w:rsidTr="00C85EB9">
        <w:trPr>
          <w:trHeight w:val="515"/>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E54EFB"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Подпрограмма 1. «</w:t>
            </w:r>
            <w:r w:rsidR="00C85EB9" w:rsidRPr="00AE66DC">
              <w:rPr>
                <w:rFonts w:ascii="Courier New" w:eastAsia="Times New Roman" w:hAnsi="Courier New" w:cs="Courier New"/>
                <w:color w:val="3F3F3F"/>
                <w:sz w:val="16"/>
                <w:szCs w:val="16"/>
                <w:lang w:eastAsia="ru-RU"/>
              </w:rPr>
              <w:t>Повышение доступности и качества муниципальных услуг в сфере культурного досуга населения МО "Баянда</w:t>
            </w:r>
            <w:r>
              <w:rPr>
                <w:rFonts w:ascii="Courier New" w:eastAsia="Times New Roman" w:hAnsi="Courier New" w:cs="Courier New"/>
                <w:color w:val="3F3F3F"/>
                <w:sz w:val="16"/>
                <w:szCs w:val="16"/>
                <w:lang w:eastAsia="ru-RU"/>
              </w:rPr>
              <w:t>евский район" на 2024-2030 годы»</w:t>
            </w:r>
            <w:r w:rsidR="00C85EB9" w:rsidRPr="00AE66DC">
              <w:rPr>
                <w:rFonts w:ascii="Courier New" w:eastAsia="Times New Roman" w:hAnsi="Courier New" w:cs="Courier New"/>
                <w:color w:val="3F3F3F"/>
                <w:sz w:val="16"/>
                <w:szCs w:val="16"/>
                <w:lang w:eastAsia="ru-RU"/>
              </w:rPr>
              <w:t>.</w:t>
            </w:r>
          </w:p>
        </w:tc>
      </w:tr>
      <w:tr w:rsidR="00C85EB9" w:rsidRPr="00AE66DC" w:rsidTr="00C85EB9">
        <w:trPr>
          <w:trHeight w:val="884"/>
        </w:trPr>
        <w:tc>
          <w:tcPr>
            <w:tcW w:w="567" w:type="dxa"/>
            <w:tcBorders>
              <w:top w:val="nil"/>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посещаемости учреждений культуры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203875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203942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204009</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204076</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204143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204210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204277</w:t>
            </w:r>
          </w:p>
        </w:tc>
      </w:tr>
      <w:tr w:rsidR="00C85EB9" w:rsidRPr="00AE66DC" w:rsidTr="00C85EB9">
        <w:trPr>
          <w:trHeight w:val="2007"/>
        </w:trPr>
        <w:tc>
          <w:tcPr>
            <w:tcW w:w="567" w:type="dxa"/>
            <w:tcBorders>
              <w:top w:val="nil"/>
              <w:left w:val="single" w:sz="4" w:space="0" w:color="3F3F3F"/>
              <w:bottom w:val="single" w:sz="4" w:space="0" w:color="3F3F3F"/>
              <w:right w:val="single" w:sz="4" w:space="0" w:color="3F3F3F"/>
            </w:tcBorders>
            <w:shd w:val="clear" w:color="000000" w:fill="FFFFFF"/>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lastRenderedPageBreak/>
              <w:t>2</w:t>
            </w:r>
          </w:p>
        </w:tc>
        <w:tc>
          <w:tcPr>
            <w:tcW w:w="1843" w:type="dxa"/>
            <w:tcBorders>
              <w:top w:val="nil"/>
              <w:left w:val="nil"/>
              <w:bottom w:val="single" w:sz="4" w:space="0" w:color="3F3F3F"/>
              <w:right w:val="single" w:sz="4" w:space="0" w:color="3F3F3F"/>
            </w:tcBorders>
            <w:shd w:val="clear" w:color="000000" w:fill="FFFFFF"/>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детей, привлекаемых к участию в творческих мероприятиях учреждений культуры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7098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7104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7104</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7116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7122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7128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7134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7140</w:t>
            </w:r>
          </w:p>
        </w:tc>
      </w:tr>
      <w:tr w:rsidR="00C85EB9" w:rsidRPr="00AE66DC" w:rsidTr="00C85EB9">
        <w:trPr>
          <w:trHeight w:val="1505"/>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численности участников культурно-досуговых мероприятий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33400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33420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33430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33440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33440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33460</w:t>
            </w:r>
          </w:p>
        </w:tc>
      </w:tr>
      <w:tr w:rsidR="00C85EB9" w:rsidRPr="00AE66DC" w:rsidTr="00C85EB9">
        <w:trPr>
          <w:trHeight w:val="202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запись</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6126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6950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9450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9950</w:t>
            </w:r>
          </w:p>
        </w:tc>
      </w:tr>
      <w:tr w:rsidR="00C85EB9" w:rsidRPr="00AE66DC" w:rsidTr="00C85EB9">
        <w:trPr>
          <w:trHeight w:val="154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5</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представленных (во всех формах) зрителю музейных предметов основного и вспомогательного фондов</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638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670</w:t>
            </w:r>
          </w:p>
        </w:tc>
      </w:tr>
      <w:tr w:rsidR="00C85EB9" w:rsidRPr="00AE66DC" w:rsidTr="00C85EB9">
        <w:trPr>
          <w:trHeight w:val="121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музейных предметов, представленных в ходе передвижных выставок музея</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18</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27</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33</w:t>
            </w:r>
          </w:p>
        </w:tc>
      </w:tr>
      <w:tr w:rsidR="00C85EB9" w:rsidRPr="00AE66DC" w:rsidTr="00C85EB9">
        <w:trPr>
          <w:trHeight w:val="1376"/>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 xml:space="preserve">Увеличение количества и качества мастер-классов, семинаров, практикумов, </w:t>
            </w:r>
            <w:proofErr w:type="spellStart"/>
            <w:r w:rsidRPr="00AE66DC">
              <w:rPr>
                <w:rFonts w:ascii="Courier New" w:eastAsia="Times New Roman" w:hAnsi="Courier New" w:cs="Courier New"/>
                <w:color w:val="3F3F3F"/>
                <w:sz w:val="16"/>
                <w:szCs w:val="16"/>
                <w:lang w:eastAsia="ru-RU"/>
              </w:rPr>
              <w:t>вебинаров</w:t>
            </w:r>
            <w:proofErr w:type="spellEnd"/>
            <w:r w:rsidRPr="00AE66DC">
              <w:rPr>
                <w:rFonts w:ascii="Courier New" w:eastAsia="Times New Roman" w:hAnsi="Courier New" w:cs="Courier New"/>
                <w:color w:val="3F3F3F"/>
                <w:sz w:val="16"/>
                <w:szCs w:val="16"/>
                <w:lang w:eastAsia="ru-RU"/>
              </w:rPr>
              <w:t>, лекций</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r>
      <w:tr w:rsidR="00C85EB9" w:rsidRPr="00AE66DC" w:rsidTr="00C85EB9">
        <w:trPr>
          <w:trHeight w:val="458"/>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Подпрограмма 2. «Повышение доступности и качества дополнительного образования в МО «Баяндаевский район»  на 2024-2030 годы».</w:t>
            </w:r>
          </w:p>
        </w:tc>
      </w:tr>
      <w:tr w:rsidR="00C85EB9" w:rsidRPr="00AE66DC" w:rsidTr="00C85EB9">
        <w:trPr>
          <w:trHeight w:val="1607"/>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Повышение уровня удовлетворенности жителей МО «Баяндаевский район» качеством предоставления дополнительного образования в сфере культуры</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80,5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80,5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81,5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83,5</w:t>
            </w:r>
          </w:p>
        </w:tc>
      </w:tr>
      <w:tr w:rsidR="00C85EB9" w:rsidRPr="00AE66DC" w:rsidTr="00C85EB9">
        <w:trPr>
          <w:trHeight w:val="1489"/>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 xml:space="preserve">Увеличение количества детей, привлекаемых к участию в творческих мероприятиях учреждений культуры МО «Баяндаевский </w:t>
            </w:r>
            <w:r w:rsidRPr="00AE66DC">
              <w:rPr>
                <w:rFonts w:ascii="Courier New" w:eastAsia="Times New Roman" w:hAnsi="Courier New" w:cs="Courier New"/>
                <w:color w:val="3F3F3F"/>
                <w:sz w:val="16"/>
                <w:szCs w:val="16"/>
                <w:lang w:eastAsia="ru-RU"/>
              </w:rPr>
              <w:lastRenderedPageBreak/>
              <w:t>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lastRenderedPageBreak/>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96</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97</w:t>
            </w:r>
          </w:p>
        </w:tc>
      </w:tr>
      <w:tr w:rsidR="00C85EB9" w:rsidRPr="00AE66DC" w:rsidTr="00C85EB9">
        <w:trPr>
          <w:trHeight w:val="122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lastRenderedPageBreak/>
              <w:t>3</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Повышение и стабильное поддержание  качества дополнительного образования в ДШИ</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75,5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76</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76,5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77</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77,5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78</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79</w:t>
            </w:r>
          </w:p>
        </w:tc>
      </w:tr>
      <w:tr w:rsidR="00C85EB9" w:rsidRPr="00AE66DC" w:rsidTr="00C85EB9">
        <w:trPr>
          <w:trHeight w:val="2753"/>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proofErr w:type="gramStart"/>
            <w:r w:rsidRPr="00AE66DC">
              <w:rPr>
                <w:rFonts w:ascii="Courier New" w:eastAsia="Times New Roman" w:hAnsi="Courier New" w:cs="Courier New"/>
                <w:color w:val="3F3F3F"/>
                <w:sz w:val="16"/>
                <w:szCs w:val="16"/>
                <w:lang w:eastAsia="ru-RU"/>
              </w:rPr>
              <w:t>Увеличение количества обучающихся ДШИ, принимающих участие в конкурсах различного уровня: районного, межрайонного, окружно</w:t>
            </w:r>
            <w:r w:rsidR="003263B9">
              <w:rPr>
                <w:rFonts w:ascii="Courier New" w:eastAsia="Times New Roman" w:hAnsi="Courier New" w:cs="Courier New"/>
                <w:color w:val="3F3F3F"/>
                <w:sz w:val="16"/>
                <w:szCs w:val="16"/>
                <w:lang w:eastAsia="ru-RU"/>
              </w:rPr>
              <w:t>го, областного, межрегионального</w:t>
            </w:r>
            <w:r w:rsidRPr="00AE66DC">
              <w:rPr>
                <w:rFonts w:ascii="Courier New" w:eastAsia="Times New Roman" w:hAnsi="Courier New" w:cs="Courier New"/>
                <w:color w:val="3F3F3F"/>
                <w:sz w:val="16"/>
                <w:szCs w:val="16"/>
                <w:lang w:eastAsia="ru-RU"/>
              </w:rPr>
              <w:t>, всероссийского, международного</w:t>
            </w:r>
            <w:proofErr w:type="gramEnd"/>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64</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66</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67</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68</w:t>
            </w:r>
          </w:p>
        </w:tc>
      </w:tr>
      <w:tr w:rsidR="00C85EB9" w:rsidRPr="00AE66DC" w:rsidTr="00C85EB9">
        <w:trPr>
          <w:trHeight w:val="300"/>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Подпрограмм</w:t>
            </w:r>
            <w:r w:rsidR="00E54EFB">
              <w:rPr>
                <w:rFonts w:ascii="Courier New" w:eastAsia="Times New Roman" w:hAnsi="Courier New" w:cs="Courier New"/>
                <w:color w:val="3F3F3F"/>
                <w:sz w:val="16"/>
                <w:szCs w:val="16"/>
                <w:lang w:eastAsia="ru-RU"/>
              </w:rPr>
              <w:t>а 3. «Обеспечение деятельности о</w:t>
            </w:r>
            <w:r w:rsidRPr="00AE66DC">
              <w:rPr>
                <w:rFonts w:ascii="Courier New" w:eastAsia="Times New Roman" w:hAnsi="Courier New" w:cs="Courier New"/>
                <w:color w:val="3F3F3F"/>
                <w:sz w:val="16"/>
                <w:szCs w:val="16"/>
                <w:lang w:eastAsia="ru-RU"/>
              </w:rPr>
              <w:t>тдела культуры администрации МО «Баяндаевский район» на 2024-2030 годы».</w:t>
            </w:r>
          </w:p>
        </w:tc>
      </w:tr>
      <w:tr w:rsidR="00C85EB9" w:rsidRPr="00AE66DC" w:rsidTr="00C85EB9">
        <w:trPr>
          <w:trHeight w:val="1463"/>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Повышение уровня удовлетворенности жителей МО «Баяндаевский район» качеством предоставления муниципальных услуг в сфере культуры</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83,5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84</w:t>
            </w:r>
          </w:p>
        </w:tc>
      </w:tr>
      <w:tr w:rsidR="00C85EB9" w:rsidRPr="00AE66DC" w:rsidTr="00C85EB9">
        <w:trPr>
          <w:trHeight w:val="300"/>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Подпрограмма 4. «Популяризация народных художественных промыслов и ремесел в Баяндаевском районе» на 2024-2030 годы».</w:t>
            </w:r>
          </w:p>
        </w:tc>
      </w:tr>
      <w:tr w:rsidR="00C85EB9" w:rsidRPr="00AE66DC" w:rsidTr="00C85EB9">
        <w:trPr>
          <w:trHeight w:val="1210"/>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мастеров народных художественных промыслов и ремесел</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r>
      <w:tr w:rsidR="00C85EB9" w:rsidRPr="00AE66DC" w:rsidTr="00C85EB9">
        <w:trPr>
          <w:trHeight w:val="1988"/>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количества выставок, мастер-классов с привлечением мастеров народных художественных промыслов в учреждениях сферы культуры МО «Баяндаевский район»</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4</w:t>
            </w:r>
          </w:p>
        </w:tc>
      </w:tr>
      <w:tr w:rsidR="00C85EB9" w:rsidRPr="00AE66DC" w:rsidTr="00C85EB9">
        <w:trPr>
          <w:trHeight w:val="687"/>
        </w:trPr>
        <w:tc>
          <w:tcPr>
            <w:tcW w:w="10632" w:type="dxa"/>
            <w:gridSpan w:val="1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Подпрограмма 5. «Развитие этнокультурного наследия (</w:t>
            </w:r>
            <w:proofErr w:type="spellStart"/>
            <w:r w:rsidRPr="00AE66DC">
              <w:rPr>
                <w:rFonts w:ascii="Courier New" w:eastAsia="Times New Roman" w:hAnsi="Courier New" w:cs="Courier New"/>
                <w:color w:val="3F3F3F"/>
                <w:sz w:val="16"/>
                <w:szCs w:val="16"/>
                <w:lang w:eastAsia="ru-RU"/>
              </w:rPr>
              <w:t>этноконфессиональные</w:t>
            </w:r>
            <w:proofErr w:type="spellEnd"/>
            <w:r w:rsidRPr="00AE66DC">
              <w:rPr>
                <w:rFonts w:ascii="Courier New" w:eastAsia="Times New Roman" w:hAnsi="Courier New" w:cs="Courier New"/>
                <w:color w:val="3F3F3F"/>
                <w:sz w:val="16"/>
                <w:szCs w:val="16"/>
                <w:lang w:eastAsia="ru-RU"/>
              </w:rPr>
              <w:t xml:space="preserve"> отношения) народов, проживающих на территории Баяндаевского района на 2024-2030 годы».</w:t>
            </w:r>
          </w:p>
        </w:tc>
      </w:tr>
      <w:tr w:rsidR="00C85EB9" w:rsidRPr="00AE66DC" w:rsidTr="00C85EB9">
        <w:trPr>
          <w:trHeight w:val="1152"/>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числа  участников  мероприятий, направленных  на  этнокультурное развитие  народов</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чел.</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1920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1930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1930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1940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1950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1960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1970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1980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1990</w:t>
            </w:r>
          </w:p>
        </w:tc>
      </w:tr>
      <w:tr w:rsidR="00C85EB9" w:rsidRPr="00AE66DC" w:rsidTr="00C85EB9">
        <w:trPr>
          <w:trHeight w:val="1740"/>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lastRenderedPageBreak/>
              <w:t>2</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 xml:space="preserve">Увеличение количества мероприятий, проводимых на территории Баяндаевского района, направленных на </w:t>
            </w:r>
            <w:proofErr w:type="spellStart"/>
            <w:r w:rsidRPr="00AE66DC">
              <w:rPr>
                <w:rFonts w:ascii="Courier New" w:eastAsia="Times New Roman" w:hAnsi="Courier New" w:cs="Courier New"/>
                <w:color w:val="3F3F3F"/>
                <w:sz w:val="16"/>
                <w:szCs w:val="16"/>
                <w:lang w:eastAsia="ru-RU"/>
              </w:rPr>
              <w:t>этноконфессиона</w:t>
            </w:r>
            <w:r w:rsidR="003263B9">
              <w:rPr>
                <w:rFonts w:ascii="Courier New" w:eastAsia="Times New Roman" w:hAnsi="Courier New" w:cs="Courier New"/>
                <w:color w:val="3F3F3F"/>
                <w:sz w:val="16"/>
                <w:szCs w:val="16"/>
                <w:lang w:eastAsia="ru-RU"/>
              </w:rPr>
              <w:t>-</w:t>
            </w:r>
            <w:r w:rsidRPr="00AE66DC">
              <w:rPr>
                <w:rFonts w:ascii="Courier New" w:eastAsia="Times New Roman" w:hAnsi="Courier New" w:cs="Courier New"/>
                <w:color w:val="3F3F3F"/>
                <w:sz w:val="16"/>
                <w:szCs w:val="16"/>
                <w:lang w:eastAsia="ru-RU"/>
              </w:rPr>
              <w:t>льные</w:t>
            </w:r>
            <w:proofErr w:type="spellEnd"/>
            <w:r w:rsidRPr="00AE66DC">
              <w:rPr>
                <w:rFonts w:ascii="Courier New" w:eastAsia="Times New Roman" w:hAnsi="Courier New" w:cs="Courier New"/>
                <w:color w:val="3F3F3F"/>
                <w:sz w:val="16"/>
                <w:szCs w:val="16"/>
                <w:lang w:eastAsia="ru-RU"/>
              </w:rPr>
              <w:t xml:space="preserve"> отношения</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4F59DC" w:rsidP="00C85EB9">
            <w:pPr>
              <w:spacing w:after="0" w:line="240" w:lineRule="auto"/>
              <w:jc w:val="center"/>
              <w:rPr>
                <w:rFonts w:ascii="Courier New" w:eastAsia="Times New Roman" w:hAnsi="Courier New" w:cs="Courier New"/>
                <w:color w:val="3F3F3F"/>
                <w:sz w:val="16"/>
                <w:szCs w:val="16"/>
                <w:lang w:eastAsia="ru-RU"/>
              </w:rPr>
            </w:pPr>
            <w:r>
              <w:rPr>
                <w:rFonts w:ascii="Courier New" w:eastAsia="Times New Roman" w:hAnsi="Courier New" w:cs="Courier New"/>
                <w:color w:val="3F3F3F"/>
                <w:sz w:val="16"/>
                <w:szCs w:val="16"/>
                <w:lang w:eastAsia="ru-RU"/>
              </w:rPr>
              <w:t>ед.</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8</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9</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10</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11</w:t>
            </w:r>
          </w:p>
        </w:tc>
      </w:tr>
      <w:tr w:rsidR="00C85EB9" w:rsidRPr="00AE66DC" w:rsidTr="00C85EB9">
        <w:trPr>
          <w:trHeight w:val="698"/>
        </w:trPr>
        <w:tc>
          <w:tcPr>
            <w:tcW w:w="567" w:type="dxa"/>
            <w:tcBorders>
              <w:top w:val="nil"/>
              <w:left w:val="single" w:sz="4" w:space="0" w:color="3F3F3F"/>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3</w:t>
            </w:r>
          </w:p>
        </w:tc>
        <w:tc>
          <w:tcPr>
            <w:tcW w:w="1843"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Увеличение охвата  населения  мероприятиями, направленными  на  этнокультурное развитие народов</w:t>
            </w:r>
          </w:p>
        </w:tc>
        <w:tc>
          <w:tcPr>
            <w:tcW w:w="567"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C85EB9">
            <w:pPr>
              <w:spacing w:after="0" w:line="240" w:lineRule="auto"/>
              <w:jc w:val="center"/>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12,5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13,5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14</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14,5</w:t>
            </w:r>
          </w:p>
        </w:tc>
        <w:tc>
          <w:tcPr>
            <w:tcW w:w="850"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w:t>
            </w:r>
          </w:p>
        </w:tc>
        <w:tc>
          <w:tcPr>
            <w:tcW w:w="851" w:type="dxa"/>
            <w:tcBorders>
              <w:top w:val="nil"/>
              <w:left w:val="nil"/>
              <w:bottom w:val="single" w:sz="4" w:space="0" w:color="3F3F3F"/>
              <w:right w:val="single" w:sz="4" w:space="0" w:color="3F3F3F"/>
            </w:tcBorders>
            <w:shd w:val="clear" w:color="000000" w:fill="FFFFFF"/>
            <w:vAlign w:val="bottom"/>
            <w:hideMark/>
          </w:tcPr>
          <w:p w:rsidR="00C85EB9" w:rsidRPr="00AE66DC" w:rsidRDefault="00C85EB9" w:rsidP="004B7AAD">
            <w:pPr>
              <w:spacing w:after="0" w:line="240" w:lineRule="auto"/>
              <w:jc w:val="right"/>
              <w:rPr>
                <w:rFonts w:ascii="Courier New" w:eastAsia="Times New Roman" w:hAnsi="Courier New" w:cs="Courier New"/>
                <w:color w:val="3F3F3F"/>
                <w:sz w:val="16"/>
                <w:szCs w:val="16"/>
                <w:lang w:eastAsia="ru-RU"/>
              </w:rPr>
            </w:pPr>
            <w:r w:rsidRPr="00AE66DC">
              <w:rPr>
                <w:rFonts w:ascii="Courier New" w:eastAsia="Times New Roman" w:hAnsi="Courier New" w:cs="Courier New"/>
                <w:color w:val="3F3F3F"/>
                <w:sz w:val="16"/>
                <w:szCs w:val="16"/>
                <w:lang w:eastAsia="ru-RU"/>
              </w:rPr>
              <w:t>15,5</w:t>
            </w:r>
          </w:p>
        </w:tc>
      </w:tr>
    </w:tbl>
    <w:p w:rsidR="00C85EB9" w:rsidRDefault="00C85EB9" w:rsidP="00C85EB9"/>
    <w:p w:rsidR="00C85EB9" w:rsidRDefault="00C85EB9" w:rsidP="00C85EB9">
      <w:pPr>
        <w:spacing w:after="0" w:line="240" w:lineRule="auto"/>
        <w:rPr>
          <w:rFonts w:ascii="Times New Roman" w:eastAsia="Times New Roman" w:hAnsi="Times New Roman"/>
          <w:sz w:val="24"/>
          <w:szCs w:val="24"/>
          <w:lang w:eastAsia="ru-RU"/>
        </w:rPr>
        <w:sectPr w:rsidR="00C85EB9" w:rsidSect="00C85EB9">
          <w:pgSz w:w="11906" w:h="16838"/>
          <w:pgMar w:top="1134" w:right="851" w:bottom="1134" w:left="1701" w:header="709" w:footer="709" w:gutter="0"/>
          <w:cols w:space="708"/>
          <w:docGrid w:linePitch="360"/>
        </w:sectPr>
      </w:pPr>
    </w:p>
    <w:tbl>
      <w:tblPr>
        <w:tblW w:w="15037" w:type="dxa"/>
        <w:tblInd w:w="-176" w:type="dxa"/>
        <w:tblLayout w:type="fixed"/>
        <w:tblLook w:val="04A0" w:firstRow="1" w:lastRow="0" w:firstColumn="1" w:lastColumn="0" w:noHBand="0" w:noVBand="1"/>
      </w:tblPr>
      <w:tblGrid>
        <w:gridCol w:w="851"/>
        <w:gridCol w:w="2410"/>
        <w:gridCol w:w="1897"/>
        <w:gridCol w:w="1080"/>
        <w:gridCol w:w="1134"/>
        <w:gridCol w:w="1417"/>
        <w:gridCol w:w="1560"/>
        <w:gridCol w:w="3118"/>
        <w:gridCol w:w="1570"/>
      </w:tblGrid>
      <w:tr w:rsidR="00C85EB9" w:rsidRPr="00CF3F1A" w:rsidTr="004D23A1">
        <w:trPr>
          <w:trHeight w:val="349"/>
        </w:trPr>
        <w:tc>
          <w:tcPr>
            <w:tcW w:w="851" w:type="dxa"/>
            <w:tcBorders>
              <w:top w:val="nil"/>
              <w:left w:val="nil"/>
              <w:bottom w:val="nil"/>
              <w:right w:val="nil"/>
            </w:tcBorders>
            <w:shd w:val="clear" w:color="auto" w:fill="auto"/>
            <w:noWrap/>
            <w:vAlign w:val="bottom"/>
            <w:hideMark/>
          </w:tcPr>
          <w:p w:rsidR="00C85EB9" w:rsidRPr="00CF3F1A" w:rsidRDefault="00C85EB9" w:rsidP="00C85EB9">
            <w:pPr>
              <w:spacing w:after="0" w:line="240" w:lineRule="auto"/>
              <w:rPr>
                <w:rFonts w:ascii="Times New Roman" w:eastAsia="Times New Roman" w:hAnsi="Times New Roman"/>
                <w:sz w:val="24"/>
                <w:szCs w:val="24"/>
                <w:lang w:eastAsia="ru-RU"/>
              </w:rPr>
            </w:pPr>
          </w:p>
        </w:tc>
        <w:tc>
          <w:tcPr>
            <w:tcW w:w="14186" w:type="dxa"/>
            <w:gridSpan w:val="8"/>
            <w:tcBorders>
              <w:top w:val="nil"/>
              <w:left w:val="nil"/>
              <w:bottom w:val="nil"/>
              <w:right w:val="nil"/>
            </w:tcBorders>
            <w:shd w:val="clear" w:color="auto" w:fill="auto"/>
            <w:noWrap/>
            <w:vAlign w:val="bottom"/>
            <w:hideMark/>
          </w:tcPr>
          <w:p w:rsidR="00C85EB9" w:rsidRPr="00691E81" w:rsidRDefault="00C85EB9" w:rsidP="00C85EB9">
            <w:pPr>
              <w:spacing w:after="0" w:line="240" w:lineRule="auto"/>
              <w:jc w:val="right"/>
              <w:rPr>
                <w:rFonts w:ascii="Courier New" w:hAnsi="Courier New" w:cs="Courier New"/>
                <w:sz w:val="20"/>
                <w:szCs w:val="20"/>
              </w:rPr>
            </w:pPr>
            <w:r>
              <w:rPr>
                <w:rFonts w:ascii="Courier New" w:hAnsi="Courier New" w:cs="Courier New"/>
                <w:sz w:val="20"/>
                <w:szCs w:val="20"/>
              </w:rPr>
              <w:t>Приложение 3</w:t>
            </w:r>
          </w:p>
          <w:p w:rsidR="00C85EB9" w:rsidRDefault="00C85EB9" w:rsidP="00C85EB9">
            <w:pPr>
              <w:spacing w:after="0" w:line="240" w:lineRule="auto"/>
              <w:jc w:val="right"/>
              <w:rPr>
                <w:rFonts w:ascii="Courier New" w:hAnsi="Courier New" w:cs="Courier New"/>
                <w:sz w:val="20"/>
                <w:szCs w:val="20"/>
              </w:rPr>
            </w:pPr>
            <w:r>
              <w:rPr>
                <w:rFonts w:ascii="Courier New" w:hAnsi="Courier New" w:cs="Courier New"/>
                <w:sz w:val="20"/>
                <w:szCs w:val="20"/>
              </w:rPr>
              <w:t>к муниципальной</w:t>
            </w:r>
            <w:r w:rsidRPr="00691E81">
              <w:rPr>
                <w:rFonts w:ascii="Courier New" w:hAnsi="Courier New" w:cs="Courier New"/>
                <w:sz w:val="20"/>
                <w:szCs w:val="20"/>
              </w:rPr>
              <w:t xml:space="preserve"> программ</w:t>
            </w:r>
            <w:r>
              <w:rPr>
                <w:rFonts w:ascii="Courier New" w:hAnsi="Courier New" w:cs="Courier New"/>
                <w:sz w:val="20"/>
                <w:szCs w:val="20"/>
              </w:rPr>
              <w:t>е</w:t>
            </w:r>
          </w:p>
          <w:p w:rsidR="00C85EB9" w:rsidRDefault="00C85EB9" w:rsidP="00C85EB9">
            <w:pPr>
              <w:spacing w:after="0" w:line="240" w:lineRule="auto"/>
              <w:jc w:val="right"/>
              <w:rPr>
                <w:rFonts w:ascii="Courier New" w:hAnsi="Courier New" w:cs="Courier New"/>
                <w:sz w:val="20"/>
                <w:szCs w:val="20"/>
              </w:rPr>
            </w:pPr>
            <w:r>
              <w:rPr>
                <w:rFonts w:ascii="Courier New" w:hAnsi="Courier New" w:cs="Courier New"/>
                <w:sz w:val="20"/>
                <w:szCs w:val="20"/>
              </w:rPr>
              <w:t xml:space="preserve">«Развитие культуры </w:t>
            </w:r>
            <w:proofErr w:type="gramStart"/>
            <w:r>
              <w:rPr>
                <w:rFonts w:ascii="Courier New" w:hAnsi="Courier New" w:cs="Courier New"/>
                <w:sz w:val="20"/>
                <w:szCs w:val="20"/>
              </w:rPr>
              <w:t>в</w:t>
            </w:r>
            <w:proofErr w:type="gramEnd"/>
            <w:r w:rsidRPr="00691E81">
              <w:rPr>
                <w:rFonts w:ascii="Courier New" w:hAnsi="Courier New" w:cs="Courier New"/>
                <w:sz w:val="20"/>
                <w:szCs w:val="20"/>
              </w:rPr>
              <w:t xml:space="preserve"> </w:t>
            </w:r>
          </w:p>
          <w:p w:rsidR="00C85EB9" w:rsidRDefault="00C85EB9" w:rsidP="00C85EB9">
            <w:pPr>
              <w:spacing w:after="0" w:line="240" w:lineRule="auto"/>
              <w:jc w:val="right"/>
              <w:rPr>
                <w:rFonts w:ascii="Courier New" w:hAnsi="Courier New" w:cs="Courier New"/>
                <w:sz w:val="20"/>
                <w:szCs w:val="20"/>
              </w:rPr>
            </w:pPr>
            <w:r w:rsidRPr="00691E81">
              <w:rPr>
                <w:rFonts w:ascii="Courier New" w:hAnsi="Courier New" w:cs="Courier New"/>
                <w:sz w:val="20"/>
                <w:szCs w:val="20"/>
              </w:rPr>
              <w:t>МО «Баяндаевский район»</w:t>
            </w:r>
            <w:r>
              <w:rPr>
                <w:rFonts w:ascii="Courier New" w:hAnsi="Courier New" w:cs="Courier New"/>
                <w:sz w:val="20"/>
                <w:szCs w:val="20"/>
              </w:rPr>
              <w:t xml:space="preserve"> на 2024-2030 годы» </w:t>
            </w:r>
          </w:p>
          <w:p w:rsidR="00C85EB9" w:rsidRPr="00691E81" w:rsidRDefault="00C85EB9" w:rsidP="00C85EB9">
            <w:pPr>
              <w:spacing w:after="0" w:line="240" w:lineRule="auto"/>
              <w:jc w:val="right"/>
              <w:rPr>
                <w:rFonts w:ascii="Courier New" w:hAnsi="Courier New" w:cs="Courier New"/>
                <w:sz w:val="20"/>
                <w:szCs w:val="20"/>
              </w:rPr>
            </w:pPr>
          </w:p>
          <w:p w:rsidR="00C85EB9" w:rsidRPr="00691E81" w:rsidRDefault="0051362F" w:rsidP="00C85EB9">
            <w:pPr>
              <w:spacing w:after="0" w:line="240" w:lineRule="auto"/>
              <w:jc w:val="center"/>
              <w:rPr>
                <w:rFonts w:ascii="Courier New" w:hAnsi="Courier New" w:cs="Courier New"/>
                <w:sz w:val="24"/>
                <w:szCs w:val="20"/>
              </w:rPr>
            </w:pPr>
            <w:r w:rsidRPr="00CF3F1A">
              <w:rPr>
                <w:rFonts w:ascii="Courier New" w:eastAsia="Times New Roman" w:hAnsi="Courier New" w:cs="Courier New"/>
                <w:color w:val="333333"/>
                <w:sz w:val="24"/>
                <w:szCs w:val="28"/>
                <w:lang w:eastAsia="ru-RU"/>
              </w:rPr>
              <w:t xml:space="preserve">ПЛАН МЕРОПРИЯТИЙ ПО РЕАЛИЗАЦИИ МУНИЦИПАЛЬНОЙ ПРОГРАММЫ </w:t>
            </w:r>
            <w:r>
              <w:rPr>
                <w:rFonts w:ascii="Courier New" w:eastAsia="Times New Roman" w:hAnsi="Courier New" w:cs="Courier New"/>
                <w:color w:val="333333"/>
                <w:sz w:val="24"/>
                <w:szCs w:val="28"/>
                <w:lang w:eastAsia="ru-RU"/>
              </w:rPr>
              <w:t>«</w:t>
            </w:r>
            <w:r w:rsidRPr="00691E81">
              <w:rPr>
                <w:rFonts w:ascii="Courier New" w:hAnsi="Courier New" w:cs="Courier New"/>
                <w:sz w:val="24"/>
                <w:szCs w:val="20"/>
              </w:rPr>
              <w:t xml:space="preserve">РАЗВИТИЕ КУЛЬТУРЫ </w:t>
            </w:r>
            <w:proofErr w:type="gramStart"/>
            <w:r w:rsidRPr="00691E81">
              <w:rPr>
                <w:rFonts w:ascii="Courier New" w:hAnsi="Courier New" w:cs="Courier New"/>
                <w:sz w:val="24"/>
                <w:szCs w:val="20"/>
              </w:rPr>
              <w:t>В</w:t>
            </w:r>
            <w:proofErr w:type="gramEnd"/>
          </w:p>
          <w:p w:rsidR="00C85EB9" w:rsidRPr="00CF3F1A" w:rsidRDefault="0051362F" w:rsidP="00C85EB9">
            <w:pPr>
              <w:spacing w:after="0" w:line="240" w:lineRule="auto"/>
              <w:jc w:val="center"/>
              <w:rPr>
                <w:rFonts w:ascii="Courier New" w:eastAsia="Times New Roman" w:hAnsi="Courier New" w:cs="Courier New"/>
                <w:color w:val="333333"/>
                <w:sz w:val="24"/>
                <w:szCs w:val="28"/>
                <w:lang w:eastAsia="ru-RU"/>
              </w:rPr>
            </w:pPr>
            <w:r w:rsidRPr="00691E81">
              <w:rPr>
                <w:rFonts w:ascii="Courier New" w:hAnsi="Courier New" w:cs="Courier New"/>
                <w:sz w:val="24"/>
                <w:szCs w:val="20"/>
              </w:rPr>
              <w:t>МО «БАЯНДАЕВСКИЙ РАЙОН» НА 2024-2030 ГОДЫ»</w:t>
            </w:r>
          </w:p>
        </w:tc>
      </w:tr>
      <w:tr w:rsidR="00C85EB9" w:rsidRPr="00CF3F1A" w:rsidTr="004D23A1">
        <w:trPr>
          <w:trHeight w:val="494"/>
        </w:trPr>
        <w:tc>
          <w:tcPr>
            <w:tcW w:w="15037" w:type="dxa"/>
            <w:gridSpan w:val="9"/>
            <w:tcBorders>
              <w:top w:val="nil"/>
              <w:left w:val="nil"/>
              <w:bottom w:val="nil"/>
              <w:right w:val="nil"/>
            </w:tcBorders>
            <w:shd w:val="clear" w:color="auto" w:fill="auto"/>
            <w:vAlign w:val="bottom"/>
            <w:hideMark/>
          </w:tcPr>
          <w:p w:rsidR="00C85EB9" w:rsidRPr="00CF3F1A" w:rsidRDefault="00C85EB9" w:rsidP="00C85EB9">
            <w:pPr>
              <w:spacing w:after="0" w:line="240" w:lineRule="auto"/>
              <w:jc w:val="center"/>
              <w:rPr>
                <w:rFonts w:ascii="Courier New" w:eastAsia="Times New Roman" w:hAnsi="Courier New" w:cs="Courier New"/>
                <w:sz w:val="24"/>
                <w:szCs w:val="28"/>
                <w:lang w:eastAsia="ru-RU"/>
              </w:rPr>
            </w:pPr>
            <w:r w:rsidRPr="00CF3F1A">
              <w:rPr>
                <w:rFonts w:ascii="Courier New" w:eastAsia="Times New Roman" w:hAnsi="Courier New" w:cs="Courier New"/>
                <w:sz w:val="24"/>
                <w:szCs w:val="28"/>
                <w:lang w:eastAsia="ru-RU"/>
              </w:rPr>
              <w:t>(ДАЛЕЕ</w:t>
            </w:r>
            <w:r w:rsidR="00D5447A">
              <w:rPr>
                <w:rFonts w:ascii="Courier New" w:eastAsia="Times New Roman" w:hAnsi="Courier New" w:cs="Courier New"/>
                <w:sz w:val="24"/>
                <w:szCs w:val="28"/>
                <w:lang w:eastAsia="ru-RU"/>
              </w:rPr>
              <w:t xml:space="preserve"> </w:t>
            </w:r>
            <w:r w:rsidRPr="00CF3F1A">
              <w:rPr>
                <w:rFonts w:ascii="Courier New" w:eastAsia="Times New Roman" w:hAnsi="Courier New" w:cs="Courier New"/>
                <w:sz w:val="24"/>
                <w:szCs w:val="28"/>
                <w:lang w:eastAsia="ru-RU"/>
              </w:rPr>
              <w:t>- МУНИЦИПАЛЬНАЯ ПРОГРАММА)</w:t>
            </w:r>
          </w:p>
        </w:tc>
      </w:tr>
      <w:tr w:rsidR="00C85EB9" w:rsidRPr="00CF3F1A" w:rsidTr="009453DF">
        <w:trPr>
          <w:trHeight w:val="669"/>
        </w:trPr>
        <w:tc>
          <w:tcPr>
            <w:tcW w:w="85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xml:space="preserve">N </w:t>
            </w:r>
            <w:proofErr w:type="gramStart"/>
            <w:r w:rsidRPr="00CF3F1A">
              <w:rPr>
                <w:rFonts w:ascii="Courier New" w:eastAsia="Times New Roman" w:hAnsi="Courier New" w:cs="Courier New"/>
                <w:sz w:val="20"/>
                <w:szCs w:val="20"/>
                <w:lang w:eastAsia="ru-RU"/>
              </w:rPr>
              <w:t>п</w:t>
            </w:r>
            <w:proofErr w:type="gramEnd"/>
            <w:r w:rsidRPr="00CF3F1A">
              <w:rPr>
                <w:rFonts w:ascii="Courier New" w:eastAsia="Times New Roman" w:hAnsi="Courier New" w:cs="Courier New"/>
                <w:sz w:val="20"/>
                <w:szCs w:val="20"/>
                <w:lang w:eastAsia="ru-RU"/>
              </w:rPr>
              <w:t>/п</w:t>
            </w:r>
          </w:p>
        </w:tc>
        <w:tc>
          <w:tcPr>
            <w:tcW w:w="24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Наименования муниципальной программы, подпрограммы, основного мероприятия</w:t>
            </w:r>
          </w:p>
        </w:tc>
        <w:tc>
          <w:tcPr>
            <w:tcW w:w="18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Ответственный исполнитель, соисполнитель, участники, участники мероприятий</w:t>
            </w:r>
          </w:p>
        </w:tc>
        <w:tc>
          <w:tcPr>
            <w:tcW w:w="2214" w:type="dxa"/>
            <w:gridSpan w:val="2"/>
            <w:tcBorders>
              <w:top w:val="single" w:sz="8" w:space="0" w:color="auto"/>
              <w:left w:val="nil"/>
              <w:bottom w:val="nil"/>
              <w:right w:val="single" w:sz="4" w:space="0" w:color="000000"/>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Срок реализации</w:t>
            </w:r>
          </w:p>
        </w:tc>
        <w:tc>
          <w:tcPr>
            <w:tcW w:w="2977" w:type="dxa"/>
            <w:gridSpan w:val="2"/>
            <w:tcBorders>
              <w:top w:val="single" w:sz="8" w:space="0" w:color="auto"/>
              <w:left w:val="nil"/>
              <w:bottom w:val="nil"/>
              <w:right w:val="single" w:sz="4" w:space="0" w:color="000000"/>
            </w:tcBorders>
            <w:shd w:val="clear" w:color="auto" w:fill="auto"/>
            <w:vAlign w:val="center"/>
            <w:hideMark/>
          </w:tcPr>
          <w:p w:rsidR="00C85EB9" w:rsidRPr="00CF3F1A" w:rsidRDefault="00C85EB9" w:rsidP="0052109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Объем ресурсного обеспечения (</w:t>
            </w:r>
            <w:r w:rsidR="0052109A">
              <w:rPr>
                <w:rFonts w:ascii="Courier New" w:eastAsia="Times New Roman" w:hAnsi="Courier New" w:cs="Courier New"/>
                <w:sz w:val="20"/>
                <w:szCs w:val="20"/>
                <w:lang w:eastAsia="ru-RU"/>
              </w:rPr>
              <w:t>2024</w:t>
            </w:r>
            <w:r w:rsidRPr="00CF3F1A">
              <w:rPr>
                <w:rFonts w:ascii="Courier New" w:eastAsia="Times New Roman" w:hAnsi="Courier New" w:cs="Courier New"/>
                <w:sz w:val="20"/>
                <w:szCs w:val="20"/>
                <w:lang w:eastAsia="ru-RU"/>
              </w:rPr>
              <w:t xml:space="preserve">  год)</w:t>
            </w:r>
          </w:p>
        </w:tc>
        <w:tc>
          <w:tcPr>
            <w:tcW w:w="31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Наименование показателя мероприятия</w:t>
            </w:r>
          </w:p>
        </w:tc>
        <w:tc>
          <w:tcPr>
            <w:tcW w:w="157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85EB9" w:rsidRPr="00CF3F1A" w:rsidRDefault="00C85EB9" w:rsidP="00D03016">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Значение показ</w:t>
            </w:r>
            <w:r w:rsidR="005C5BE1">
              <w:rPr>
                <w:rFonts w:ascii="Courier New" w:eastAsia="Times New Roman" w:hAnsi="Courier New" w:cs="Courier New"/>
                <w:sz w:val="20"/>
                <w:szCs w:val="20"/>
                <w:lang w:eastAsia="ru-RU"/>
              </w:rPr>
              <w:t>ателя мероприятия (20</w:t>
            </w:r>
            <w:r w:rsidR="00D03016">
              <w:rPr>
                <w:rFonts w:ascii="Courier New" w:eastAsia="Times New Roman" w:hAnsi="Courier New" w:cs="Courier New"/>
                <w:sz w:val="20"/>
                <w:szCs w:val="20"/>
                <w:lang w:eastAsia="ru-RU"/>
              </w:rPr>
              <w:t>24</w:t>
            </w:r>
            <w:r w:rsidR="005C5BE1">
              <w:rPr>
                <w:rFonts w:ascii="Courier New" w:eastAsia="Times New Roman" w:hAnsi="Courier New" w:cs="Courier New"/>
                <w:sz w:val="20"/>
                <w:szCs w:val="20"/>
                <w:lang w:eastAsia="ru-RU"/>
              </w:rPr>
              <w:t xml:space="preserve"> год</w:t>
            </w:r>
            <w:r w:rsidRPr="00CF3F1A">
              <w:rPr>
                <w:rFonts w:ascii="Courier New" w:eastAsia="Times New Roman" w:hAnsi="Courier New" w:cs="Courier New"/>
                <w:sz w:val="20"/>
                <w:szCs w:val="20"/>
                <w:lang w:eastAsia="ru-RU"/>
              </w:rPr>
              <w:t>)</w:t>
            </w:r>
          </w:p>
        </w:tc>
      </w:tr>
      <w:tr w:rsidR="00C85EB9" w:rsidRPr="00CF3F1A" w:rsidTr="009453DF">
        <w:trPr>
          <w:trHeight w:val="1382"/>
        </w:trPr>
        <w:tc>
          <w:tcPr>
            <w:tcW w:w="851" w:type="dxa"/>
            <w:vMerge/>
            <w:tcBorders>
              <w:top w:val="single" w:sz="8" w:space="0" w:color="auto"/>
              <w:left w:val="single" w:sz="8" w:space="0" w:color="auto"/>
              <w:bottom w:val="single" w:sz="4" w:space="0" w:color="000000"/>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8" w:space="0" w:color="auto"/>
              <w:left w:val="single" w:sz="4" w:space="0" w:color="auto"/>
              <w:bottom w:val="single" w:sz="4" w:space="0" w:color="000000"/>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с (месяц)</w:t>
            </w:r>
          </w:p>
        </w:tc>
        <w:tc>
          <w:tcPr>
            <w:tcW w:w="1134" w:type="dxa"/>
            <w:tcBorders>
              <w:top w:val="nil"/>
              <w:left w:val="nil"/>
              <w:bottom w:val="single" w:sz="4" w:space="0" w:color="auto"/>
              <w:right w:val="single" w:sz="4" w:space="0" w:color="auto"/>
            </w:tcBorders>
            <w:shd w:val="clear" w:color="auto" w:fill="auto"/>
            <w:vAlign w:val="center"/>
            <w:hideMark/>
          </w:tcPr>
          <w:p w:rsidR="00C85EB9" w:rsidRPr="00CF3F1A" w:rsidRDefault="00C85EB9" w:rsidP="009453DF">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по (месяц</w:t>
            </w:r>
            <w:r w:rsidR="009453DF">
              <w:rPr>
                <w:rFonts w:ascii="Courier New" w:eastAsia="Times New Roman" w:hAnsi="Courier New" w:cs="Courier New"/>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Источник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color w:val="000000"/>
                <w:sz w:val="20"/>
                <w:szCs w:val="20"/>
                <w:lang w:eastAsia="ru-RU"/>
              </w:rPr>
            </w:pPr>
            <w:r w:rsidRPr="00CF3F1A">
              <w:rPr>
                <w:rFonts w:ascii="Courier New" w:eastAsia="Times New Roman" w:hAnsi="Courier New" w:cs="Courier New"/>
                <w:color w:val="000000"/>
                <w:sz w:val="20"/>
                <w:szCs w:val="20"/>
                <w:lang w:eastAsia="ru-RU"/>
              </w:rPr>
              <w:t>тыс. руб.</w:t>
            </w:r>
          </w:p>
        </w:tc>
        <w:tc>
          <w:tcPr>
            <w:tcW w:w="3118" w:type="dxa"/>
            <w:vMerge/>
            <w:tcBorders>
              <w:top w:val="single" w:sz="8" w:space="0" w:color="auto"/>
              <w:left w:val="single" w:sz="4"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570" w:type="dxa"/>
            <w:vMerge/>
            <w:tcBorders>
              <w:top w:val="single" w:sz="8" w:space="0" w:color="auto"/>
              <w:left w:val="single" w:sz="4" w:space="0" w:color="auto"/>
              <w:bottom w:val="single" w:sz="4" w:space="0" w:color="000000"/>
              <w:right w:val="single" w:sz="8"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r>
      <w:tr w:rsidR="00C85EB9" w:rsidRPr="00CF3F1A" w:rsidTr="009453DF">
        <w:trPr>
          <w:trHeight w:val="305"/>
        </w:trPr>
        <w:tc>
          <w:tcPr>
            <w:tcW w:w="851" w:type="dxa"/>
            <w:tcBorders>
              <w:top w:val="nil"/>
              <w:left w:val="single" w:sz="8" w:space="0" w:color="auto"/>
              <w:bottom w:val="single" w:sz="8" w:space="0" w:color="auto"/>
              <w:right w:val="nil"/>
            </w:tcBorders>
            <w:shd w:val="clear" w:color="auto" w:fill="auto"/>
            <w:noWrap/>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1</w:t>
            </w:r>
          </w:p>
        </w:tc>
        <w:tc>
          <w:tcPr>
            <w:tcW w:w="2410" w:type="dxa"/>
            <w:tcBorders>
              <w:top w:val="nil"/>
              <w:left w:val="single" w:sz="4" w:space="0" w:color="auto"/>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2</w:t>
            </w:r>
          </w:p>
        </w:tc>
        <w:tc>
          <w:tcPr>
            <w:tcW w:w="1897"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w:t>
            </w:r>
          </w:p>
        </w:tc>
        <w:tc>
          <w:tcPr>
            <w:tcW w:w="1080"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417"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2</w:t>
            </w:r>
          </w:p>
        </w:tc>
        <w:tc>
          <w:tcPr>
            <w:tcW w:w="1560"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w:t>
            </w:r>
          </w:p>
        </w:tc>
        <w:tc>
          <w:tcPr>
            <w:tcW w:w="3118" w:type="dxa"/>
            <w:tcBorders>
              <w:top w:val="nil"/>
              <w:left w:val="nil"/>
              <w:bottom w:val="single" w:sz="8"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4</w:t>
            </w:r>
          </w:p>
        </w:tc>
        <w:tc>
          <w:tcPr>
            <w:tcW w:w="1570" w:type="dxa"/>
            <w:tcBorders>
              <w:top w:val="nil"/>
              <w:left w:val="nil"/>
              <w:bottom w:val="single" w:sz="8" w:space="0" w:color="auto"/>
              <w:right w:val="single" w:sz="8"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5</w:t>
            </w:r>
          </w:p>
        </w:tc>
      </w:tr>
      <w:tr w:rsidR="00420059" w:rsidRPr="00CF3F1A" w:rsidTr="009453DF">
        <w:trPr>
          <w:trHeight w:val="422"/>
        </w:trPr>
        <w:tc>
          <w:tcPr>
            <w:tcW w:w="326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Муниципальная программа «Развитие культуры в МО «Баяндаевский район» на 2024-2030 годы».</w:t>
            </w:r>
          </w:p>
        </w:tc>
        <w:tc>
          <w:tcPr>
            <w:tcW w:w="1897" w:type="dxa"/>
            <w:vMerge w:val="restart"/>
            <w:tcBorders>
              <w:top w:val="nil"/>
              <w:left w:val="single" w:sz="4" w:space="0" w:color="auto"/>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отдел культуры администрации МО "Баяндаевский район"</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20059" w:rsidRPr="00CF3F1A" w:rsidRDefault="00420059" w:rsidP="009453DF">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sidR="009453DF">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Default="009453DF" w:rsidP="00C85EB9">
            <w:pPr>
              <w:spacing w:after="0" w:line="240" w:lineRule="auto"/>
              <w:jc w:val="both"/>
              <w:rPr>
                <w:rFonts w:ascii="Courier New" w:eastAsia="Times New Roman" w:hAnsi="Courier New" w:cs="Courier New"/>
                <w:sz w:val="20"/>
                <w:szCs w:val="20"/>
                <w:lang w:eastAsia="ru-RU"/>
              </w:rPr>
            </w:pPr>
          </w:p>
          <w:p w:rsidR="00420059" w:rsidRPr="00CF3F1A" w:rsidRDefault="009453DF" w:rsidP="00C85EB9">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00420059"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45 224,6</w:t>
            </w:r>
          </w:p>
        </w:tc>
        <w:tc>
          <w:tcPr>
            <w:tcW w:w="3118" w:type="dxa"/>
            <w:vMerge w:val="restart"/>
            <w:tcBorders>
              <w:top w:val="nil"/>
              <w:left w:val="nil"/>
              <w:right w:val="single" w:sz="4" w:space="0" w:color="auto"/>
            </w:tcBorders>
            <w:shd w:val="clear" w:color="auto" w:fill="auto"/>
            <w:vAlign w:val="center"/>
            <w:hideMark/>
          </w:tcPr>
          <w:p w:rsidR="00420059" w:rsidRPr="00420059" w:rsidRDefault="00420059" w:rsidP="00512FC6">
            <w:pPr>
              <w:spacing w:after="0" w:line="240" w:lineRule="auto"/>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Повышение уровня удовлетворенности жителей МО «Баяндаевский район» качеством предоставления муниципальных услуг  </w:t>
            </w:r>
          </w:p>
          <w:p w:rsidR="00420059" w:rsidRPr="00420059" w:rsidRDefault="00420059" w:rsidP="00C85EB9">
            <w:pPr>
              <w:spacing w:after="0" w:line="240" w:lineRule="auto"/>
              <w:jc w:val="center"/>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 </w:t>
            </w:r>
          </w:p>
        </w:tc>
        <w:tc>
          <w:tcPr>
            <w:tcW w:w="1570" w:type="dxa"/>
            <w:vMerge w:val="restart"/>
            <w:tcBorders>
              <w:top w:val="nil"/>
              <w:left w:val="nil"/>
              <w:right w:val="single" w:sz="8" w:space="0" w:color="auto"/>
            </w:tcBorders>
            <w:shd w:val="clear" w:color="auto" w:fill="auto"/>
            <w:vAlign w:val="center"/>
            <w:hideMark/>
          </w:tcPr>
          <w:p w:rsidR="00420059" w:rsidRPr="00420059" w:rsidRDefault="00420059" w:rsidP="00512FC6">
            <w:pPr>
              <w:spacing w:after="0" w:line="240" w:lineRule="auto"/>
              <w:jc w:val="center"/>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84% </w:t>
            </w:r>
          </w:p>
          <w:p w:rsidR="00420059" w:rsidRPr="00420059" w:rsidRDefault="00420059" w:rsidP="00C85EB9">
            <w:pPr>
              <w:spacing w:after="0" w:line="240" w:lineRule="auto"/>
              <w:jc w:val="center"/>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 </w:t>
            </w:r>
          </w:p>
        </w:tc>
      </w:tr>
      <w:tr w:rsidR="00420059" w:rsidRPr="00CF3F1A" w:rsidTr="009453DF">
        <w:trPr>
          <w:trHeight w:val="1193"/>
        </w:trPr>
        <w:tc>
          <w:tcPr>
            <w:tcW w:w="3261" w:type="dxa"/>
            <w:gridSpan w:val="2"/>
            <w:vMerge/>
            <w:tcBorders>
              <w:top w:val="single" w:sz="8" w:space="0" w:color="auto"/>
              <w:left w:val="single" w:sz="8" w:space="0" w:color="auto"/>
              <w:bottom w:val="single" w:sz="4" w:space="0" w:color="auto"/>
              <w:right w:val="single" w:sz="4" w:space="0" w:color="auto"/>
            </w:tcBorders>
            <w:vAlign w:val="center"/>
            <w:hideMark/>
          </w:tcPr>
          <w:p w:rsidR="00420059" w:rsidRPr="00CF3F1A" w:rsidRDefault="00420059" w:rsidP="00C85EB9">
            <w:pPr>
              <w:spacing w:after="0" w:line="240" w:lineRule="auto"/>
              <w:rPr>
                <w:rFonts w:ascii="Courier New" w:eastAsia="Times New Roman" w:hAnsi="Courier New" w:cs="Courier New"/>
                <w:sz w:val="20"/>
                <w:szCs w:val="20"/>
                <w:lang w:eastAsia="ru-RU"/>
              </w:rPr>
            </w:pPr>
          </w:p>
        </w:tc>
        <w:tc>
          <w:tcPr>
            <w:tcW w:w="1897" w:type="dxa"/>
            <w:vMerge/>
            <w:tcBorders>
              <w:top w:val="nil"/>
              <w:left w:val="single" w:sz="4" w:space="0" w:color="auto"/>
              <w:bottom w:val="single" w:sz="4" w:space="0" w:color="auto"/>
              <w:right w:val="single" w:sz="4" w:space="0" w:color="auto"/>
            </w:tcBorders>
            <w:vAlign w:val="center"/>
            <w:hideMark/>
          </w:tcPr>
          <w:p w:rsidR="00420059" w:rsidRPr="00CF3F1A" w:rsidRDefault="00420059"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420059" w:rsidRPr="00CF3F1A" w:rsidRDefault="00420059"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20059" w:rsidRPr="00CF3F1A" w:rsidRDefault="00420059"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both"/>
              <w:rPr>
                <w:rFonts w:ascii="Courier New" w:eastAsia="Times New Roman" w:hAnsi="Courier New" w:cs="Courier New"/>
                <w:sz w:val="20"/>
                <w:szCs w:val="20"/>
                <w:lang w:eastAsia="ru-RU"/>
              </w:rPr>
            </w:pPr>
            <w:proofErr w:type="gramStart"/>
            <w:r w:rsidRPr="00CF3F1A">
              <w:rPr>
                <w:rFonts w:ascii="Courier New" w:eastAsia="Times New Roman" w:hAnsi="Courier New" w:cs="Courier New"/>
                <w:sz w:val="20"/>
                <w:szCs w:val="20"/>
                <w:lang w:eastAsia="ru-RU"/>
              </w:rPr>
              <w:t>Средства</w:t>
            </w:r>
            <w:proofErr w:type="gramEnd"/>
            <w:r w:rsidRPr="00CF3F1A">
              <w:rPr>
                <w:rFonts w:ascii="Courier New" w:eastAsia="Times New Roman" w:hAnsi="Courier New" w:cs="Courier New"/>
                <w:sz w:val="20"/>
                <w:szCs w:val="20"/>
                <w:lang w:eastAsia="ru-RU"/>
              </w:rPr>
              <w:t xml:space="preserve"> планируемые к привлечению из областного бюджета (далее-ОБ), при наличии</w:t>
            </w:r>
          </w:p>
        </w:tc>
        <w:tc>
          <w:tcPr>
            <w:tcW w:w="1560" w:type="dxa"/>
            <w:tcBorders>
              <w:top w:val="nil"/>
              <w:left w:val="nil"/>
              <w:bottom w:val="single" w:sz="4" w:space="0" w:color="auto"/>
              <w:right w:val="single" w:sz="4" w:space="0" w:color="auto"/>
            </w:tcBorders>
            <w:shd w:val="clear" w:color="auto" w:fill="auto"/>
            <w:vAlign w:val="center"/>
            <w:hideMark/>
          </w:tcPr>
          <w:p w:rsidR="00420059" w:rsidRPr="00CF3F1A" w:rsidRDefault="00420059"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0,0</w:t>
            </w:r>
          </w:p>
        </w:tc>
        <w:tc>
          <w:tcPr>
            <w:tcW w:w="3118" w:type="dxa"/>
            <w:vMerge/>
            <w:tcBorders>
              <w:left w:val="nil"/>
              <w:bottom w:val="single" w:sz="4" w:space="0" w:color="auto"/>
              <w:right w:val="single" w:sz="4" w:space="0" w:color="auto"/>
            </w:tcBorders>
            <w:shd w:val="clear" w:color="auto" w:fill="auto"/>
            <w:vAlign w:val="center"/>
            <w:hideMark/>
          </w:tcPr>
          <w:p w:rsidR="00420059" w:rsidRPr="00420059" w:rsidRDefault="00420059"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420059" w:rsidRPr="00420059" w:rsidRDefault="00420059" w:rsidP="00C85EB9">
            <w:pPr>
              <w:spacing w:after="0" w:line="240" w:lineRule="auto"/>
              <w:jc w:val="center"/>
              <w:rPr>
                <w:rFonts w:ascii="Courier New" w:eastAsia="Times New Roman" w:hAnsi="Courier New" w:cs="Courier New"/>
                <w:sz w:val="20"/>
                <w:szCs w:val="20"/>
                <w:lang w:eastAsia="ru-RU"/>
              </w:rPr>
            </w:pPr>
          </w:p>
        </w:tc>
      </w:tr>
      <w:tr w:rsidR="00C85EB9" w:rsidRPr="00CF3F1A" w:rsidTr="009453DF">
        <w:trPr>
          <w:trHeight w:val="422"/>
        </w:trPr>
        <w:tc>
          <w:tcPr>
            <w:tcW w:w="3261" w:type="dxa"/>
            <w:gridSpan w:val="2"/>
            <w:vMerge/>
            <w:tcBorders>
              <w:top w:val="single" w:sz="8" w:space="0" w:color="auto"/>
              <w:left w:val="single" w:sz="8"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897" w:type="dxa"/>
            <w:vMerge/>
            <w:tcBorders>
              <w:top w:val="nil"/>
              <w:left w:val="single" w:sz="4"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85EB9" w:rsidRPr="00CF3F1A" w:rsidRDefault="00C85EB9"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Местный бюджет (далее - МБ)</w:t>
            </w:r>
          </w:p>
        </w:tc>
        <w:tc>
          <w:tcPr>
            <w:tcW w:w="1560" w:type="dxa"/>
            <w:tcBorders>
              <w:top w:val="nil"/>
              <w:left w:val="nil"/>
              <w:bottom w:val="single" w:sz="4" w:space="0" w:color="auto"/>
              <w:right w:val="single" w:sz="4" w:space="0" w:color="auto"/>
            </w:tcBorders>
            <w:shd w:val="clear" w:color="auto" w:fill="auto"/>
            <w:vAlign w:val="center"/>
            <w:hideMark/>
          </w:tcPr>
          <w:p w:rsidR="00C85EB9" w:rsidRPr="00CF3F1A" w:rsidRDefault="00C85EB9"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45 224,6</w:t>
            </w:r>
          </w:p>
        </w:tc>
        <w:tc>
          <w:tcPr>
            <w:tcW w:w="3118" w:type="dxa"/>
            <w:tcBorders>
              <w:top w:val="nil"/>
              <w:left w:val="nil"/>
              <w:bottom w:val="single" w:sz="4" w:space="0" w:color="auto"/>
              <w:right w:val="single" w:sz="4" w:space="0" w:color="auto"/>
            </w:tcBorders>
            <w:shd w:val="clear" w:color="auto" w:fill="auto"/>
            <w:vAlign w:val="center"/>
            <w:hideMark/>
          </w:tcPr>
          <w:p w:rsidR="00C85EB9" w:rsidRPr="00420059" w:rsidRDefault="00C85EB9" w:rsidP="00C85EB9">
            <w:pPr>
              <w:spacing w:after="0" w:line="240" w:lineRule="auto"/>
              <w:jc w:val="center"/>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 </w:t>
            </w:r>
          </w:p>
        </w:tc>
        <w:tc>
          <w:tcPr>
            <w:tcW w:w="1570" w:type="dxa"/>
            <w:tcBorders>
              <w:top w:val="nil"/>
              <w:left w:val="nil"/>
              <w:bottom w:val="single" w:sz="4" w:space="0" w:color="auto"/>
              <w:right w:val="single" w:sz="8" w:space="0" w:color="auto"/>
            </w:tcBorders>
            <w:shd w:val="clear" w:color="auto" w:fill="auto"/>
            <w:vAlign w:val="center"/>
            <w:hideMark/>
          </w:tcPr>
          <w:p w:rsidR="00C85EB9" w:rsidRPr="00420059" w:rsidRDefault="00C85EB9" w:rsidP="00C85EB9">
            <w:pPr>
              <w:spacing w:after="0" w:line="240" w:lineRule="auto"/>
              <w:jc w:val="center"/>
              <w:rPr>
                <w:rFonts w:ascii="Courier New" w:eastAsia="Times New Roman" w:hAnsi="Courier New" w:cs="Courier New"/>
                <w:sz w:val="20"/>
                <w:szCs w:val="20"/>
                <w:lang w:eastAsia="ru-RU"/>
              </w:rPr>
            </w:pPr>
            <w:r w:rsidRPr="00420059">
              <w:rPr>
                <w:rFonts w:ascii="Courier New" w:eastAsia="Times New Roman" w:hAnsi="Courier New" w:cs="Courier New"/>
                <w:sz w:val="20"/>
                <w:szCs w:val="20"/>
                <w:lang w:eastAsia="ru-RU"/>
              </w:rPr>
              <w:t> </w:t>
            </w:r>
          </w:p>
        </w:tc>
      </w:tr>
      <w:tr w:rsidR="009453DF" w:rsidRPr="00CF3F1A" w:rsidTr="00550915">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4D23A1" w:rsidRDefault="009453DF" w:rsidP="00C85EB9">
            <w:pPr>
              <w:spacing w:after="0" w:line="240" w:lineRule="auto"/>
              <w:jc w:val="center"/>
              <w:rPr>
                <w:rFonts w:ascii="Courier New" w:eastAsia="Times New Roman" w:hAnsi="Courier New" w:cs="Courier New"/>
                <w:sz w:val="16"/>
                <w:szCs w:val="16"/>
                <w:lang w:eastAsia="ru-RU"/>
              </w:rPr>
            </w:pPr>
            <w:r w:rsidRPr="004D23A1">
              <w:rPr>
                <w:rFonts w:ascii="Courier New" w:eastAsia="Times New Roman" w:hAnsi="Courier New" w:cs="Courier New"/>
                <w:sz w:val="16"/>
                <w:szCs w:val="16"/>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Подпрограмма</w:t>
            </w:r>
            <w:r w:rsidRPr="00CF3F1A">
              <w:rPr>
                <w:rFonts w:ascii="Courier New" w:eastAsia="Times New Roman" w:hAnsi="Courier New" w:cs="Courier New"/>
                <w:sz w:val="20"/>
                <w:szCs w:val="20"/>
                <w:lang w:eastAsia="ru-RU"/>
              </w:rPr>
              <w:t xml:space="preserve"> «Повышение доступности и качества муниципальных услуг в сфере культурного досуга </w:t>
            </w:r>
            <w:r w:rsidRPr="00CF3F1A">
              <w:rPr>
                <w:rFonts w:ascii="Courier New" w:eastAsia="Times New Roman" w:hAnsi="Courier New" w:cs="Courier New"/>
                <w:sz w:val="20"/>
                <w:szCs w:val="20"/>
                <w:lang w:eastAsia="ru-RU"/>
              </w:rPr>
              <w:lastRenderedPageBreak/>
              <w:t>населения МО «Баяндаевский район» на 2024-2030 годы».</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lastRenderedPageBreak/>
              <w:t>отдел культуры администрации МО "Баяндаевский район"</w:t>
            </w:r>
          </w:p>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18 347,3</w:t>
            </w:r>
          </w:p>
        </w:tc>
        <w:tc>
          <w:tcPr>
            <w:tcW w:w="3118" w:type="dxa"/>
            <w:vMerge w:val="restart"/>
            <w:tcBorders>
              <w:top w:val="nil"/>
              <w:left w:val="nil"/>
              <w:right w:val="single" w:sz="4" w:space="0" w:color="auto"/>
            </w:tcBorders>
            <w:shd w:val="clear" w:color="auto" w:fill="auto"/>
            <w:hideMark/>
          </w:tcPr>
          <w:p w:rsidR="009453DF" w:rsidRPr="0054664A" w:rsidRDefault="009453DF" w:rsidP="00550915">
            <w:pPr>
              <w:spacing w:after="0" w:line="240" w:lineRule="auto"/>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Увеличение посещаемости учреждений культуры МО «Баяндаевский район», чел.</w:t>
            </w:r>
          </w:p>
          <w:p w:rsidR="009453DF" w:rsidRPr="00CF3F1A" w:rsidRDefault="009453DF" w:rsidP="00550915">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54664A" w:rsidRDefault="009453DF" w:rsidP="00550915">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nil"/>
              <w:left w:val="nil"/>
              <w:right w:val="single" w:sz="8" w:space="0" w:color="auto"/>
            </w:tcBorders>
            <w:shd w:val="clear" w:color="auto" w:fill="auto"/>
            <w:hideMark/>
          </w:tcPr>
          <w:p w:rsidR="009453DF" w:rsidRPr="0054664A" w:rsidRDefault="009453DF" w:rsidP="000276D8">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204277</w:t>
            </w:r>
          </w:p>
          <w:p w:rsidR="009453DF" w:rsidRPr="00CF3F1A" w:rsidRDefault="009453DF" w:rsidP="00550915">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54664A" w:rsidRDefault="009453DF" w:rsidP="00550915">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453DF" w:rsidRPr="00CF3F1A" w:rsidTr="008F22CF">
        <w:trPr>
          <w:trHeight w:val="305"/>
        </w:trPr>
        <w:tc>
          <w:tcPr>
            <w:tcW w:w="851" w:type="dxa"/>
            <w:vMerge/>
            <w:tcBorders>
              <w:top w:val="nil"/>
              <w:left w:val="single" w:sz="8" w:space="0" w:color="auto"/>
              <w:bottom w:val="single" w:sz="8" w:space="0" w:color="000000"/>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0,0</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8F22CF">
        <w:trPr>
          <w:trHeight w:val="305"/>
        </w:trPr>
        <w:tc>
          <w:tcPr>
            <w:tcW w:w="851" w:type="dxa"/>
            <w:vMerge/>
            <w:tcBorders>
              <w:top w:val="nil"/>
              <w:left w:val="single" w:sz="8" w:space="0" w:color="auto"/>
              <w:bottom w:val="single" w:sz="8" w:space="0" w:color="000000"/>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18 347,3</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8F22CF">
        <w:trPr>
          <w:trHeight w:val="24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4D23A1" w:rsidRDefault="009453DF" w:rsidP="0054664A">
            <w:pPr>
              <w:spacing w:after="0" w:line="240" w:lineRule="auto"/>
              <w:jc w:val="center"/>
              <w:rPr>
                <w:rFonts w:ascii="Courier New" w:eastAsia="Times New Roman" w:hAnsi="Courier New" w:cs="Courier New"/>
                <w:sz w:val="16"/>
                <w:szCs w:val="16"/>
                <w:lang w:eastAsia="ru-RU"/>
              </w:rPr>
            </w:pPr>
            <w:r w:rsidRPr="004D23A1">
              <w:rPr>
                <w:rFonts w:ascii="Courier New" w:eastAsia="Times New Roman" w:hAnsi="Courier New" w:cs="Courier New"/>
                <w:sz w:val="16"/>
                <w:szCs w:val="16"/>
                <w:lang w:eastAsia="ru-RU"/>
              </w:rPr>
              <w:lastRenderedPageBreak/>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Default="009453DF" w:rsidP="00C85EB9">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МБУК «</w:t>
            </w:r>
            <w:r w:rsidRPr="00CF3F1A">
              <w:rPr>
                <w:rFonts w:ascii="Courier New" w:eastAsia="Times New Roman" w:hAnsi="Courier New" w:cs="Courier New"/>
                <w:sz w:val="20"/>
                <w:szCs w:val="20"/>
                <w:lang w:eastAsia="ru-RU"/>
              </w:rPr>
              <w:t>Баяндаевский МКСК</w:t>
            </w:r>
            <w:r>
              <w:rPr>
                <w:rFonts w:ascii="Courier New" w:eastAsia="Times New Roman" w:hAnsi="Courier New" w:cs="Courier New"/>
                <w:sz w:val="20"/>
                <w:szCs w:val="20"/>
                <w:lang w:eastAsia="ru-RU"/>
              </w:rPr>
              <w:t>»</w:t>
            </w:r>
          </w:p>
          <w:p w:rsidR="009453DF" w:rsidRDefault="009453DF" w:rsidP="00C85EB9">
            <w:pPr>
              <w:spacing w:after="0" w:line="240" w:lineRule="auto"/>
              <w:jc w:val="both"/>
              <w:rPr>
                <w:rFonts w:ascii="Courier New" w:eastAsia="Times New Roman" w:hAnsi="Courier New" w:cs="Courier New"/>
                <w:sz w:val="20"/>
                <w:szCs w:val="20"/>
                <w:lang w:eastAsia="ru-RU"/>
              </w:rPr>
            </w:pPr>
          </w:p>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6 919,7</w:t>
            </w:r>
          </w:p>
        </w:tc>
        <w:tc>
          <w:tcPr>
            <w:tcW w:w="3118" w:type="dxa"/>
            <w:vMerge w:val="restart"/>
            <w:tcBorders>
              <w:top w:val="single" w:sz="4" w:space="0" w:color="auto"/>
              <w:left w:val="nil"/>
              <w:bottom w:val="single" w:sz="4" w:space="0" w:color="auto"/>
              <w:right w:val="single" w:sz="4" w:space="0" w:color="auto"/>
            </w:tcBorders>
            <w:shd w:val="clear" w:color="auto" w:fill="auto"/>
            <w:vAlign w:val="center"/>
            <w:hideMark/>
          </w:tcPr>
          <w:p w:rsidR="009453DF" w:rsidRDefault="009453DF" w:rsidP="009819D5">
            <w:pPr>
              <w:spacing w:after="0" w:line="240" w:lineRule="auto"/>
              <w:rPr>
                <w:rFonts w:ascii="Courier New" w:eastAsia="Times New Roman" w:hAnsi="Courier New" w:cs="Courier New"/>
                <w:sz w:val="20"/>
                <w:szCs w:val="20"/>
                <w:lang w:eastAsia="ru-RU"/>
              </w:rPr>
            </w:pPr>
          </w:p>
          <w:p w:rsidR="009453DF" w:rsidRDefault="009453DF" w:rsidP="009819D5">
            <w:pPr>
              <w:spacing w:after="0" w:line="240" w:lineRule="auto"/>
              <w:rPr>
                <w:rFonts w:ascii="Courier New" w:eastAsia="Times New Roman" w:hAnsi="Courier New" w:cs="Courier New"/>
                <w:sz w:val="20"/>
                <w:szCs w:val="20"/>
                <w:lang w:eastAsia="ru-RU"/>
              </w:rPr>
            </w:pPr>
          </w:p>
          <w:p w:rsidR="009453DF" w:rsidRPr="0054664A" w:rsidRDefault="009453DF" w:rsidP="009819D5">
            <w:pPr>
              <w:spacing w:after="0" w:line="240" w:lineRule="auto"/>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Увеличение количества посещений культурных мероприятий в культурно-досуговых учреждениях,</w:t>
            </w:r>
            <w:r>
              <w:rPr>
                <w:rFonts w:ascii="Courier New" w:eastAsia="Times New Roman" w:hAnsi="Courier New" w:cs="Courier New"/>
                <w:sz w:val="20"/>
                <w:szCs w:val="20"/>
                <w:lang w:eastAsia="ru-RU"/>
              </w:rPr>
              <w:t xml:space="preserve"> </w:t>
            </w:r>
            <w:r w:rsidRPr="0054664A">
              <w:rPr>
                <w:rFonts w:ascii="Courier New" w:eastAsia="Times New Roman" w:hAnsi="Courier New" w:cs="Courier New"/>
                <w:sz w:val="20"/>
                <w:szCs w:val="20"/>
                <w:lang w:eastAsia="ru-RU"/>
              </w:rPr>
              <w:t>чел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tc>
        <w:tc>
          <w:tcPr>
            <w:tcW w:w="1570" w:type="dxa"/>
            <w:vMerge w:val="restart"/>
            <w:tcBorders>
              <w:top w:val="single" w:sz="4" w:space="0" w:color="auto"/>
              <w:left w:val="nil"/>
              <w:bottom w:val="single" w:sz="4" w:space="0" w:color="auto"/>
              <w:right w:val="single" w:sz="4" w:space="0" w:color="auto"/>
            </w:tcBorders>
            <w:shd w:val="clear" w:color="auto" w:fill="auto"/>
            <w:vAlign w:val="center"/>
            <w:hideMark/>
          </w:tcPr>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192304 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p w:rsidR="009453DF" w:rsidRPr="0054664A" w:rsidRDefault="009453DF" w:rsidP="00C85EB9">
            <w:pPr>
              <w:spacing w:after="0" w:line="240" w:lineRule="auto"/>
              <w:jc w:val="center"/>
              <w:rPr>
                <w:rFonts w:ascii="Courier New" w:eastAsia="Times New Roman" w:hAnsi="Courier New" w:cs="Courier New"/>
                <w:sz w:val="20"/>
                <w:szCs w:val="20"/>
                <w:lang w:eastAsia="ru-RU"/>
              </w:rPr>
            </w:pPr>
            <w:r w:rsidRPr="0054664A">
              <w:rPr>
                <w:rFonts w:ascii="Courier New" w:eastAsia="Times New Roman" w:hAnsi="Courier New" w:cs="Courier New"/>
                <w:sz w:val="20"/>
                <w:szCs w:val="20"/>
                <w:lang w:eastAsia="ru-RU"/>
              </w:rPr>
              <w:t> </w:t>
            </w:r>
          </w:p>
        </w:tc>
      </w:tr>
      <w:tr w:rsidR="009453DF" w:rsidRPr="00CF3F1A" w:rsidTr="008F22CF">
        <w:trPr>
          <w:trHeight w:val="290"/>
        </w:trPr>
        <w:tc>
          <w:tcPr>
            <w:tcW w:w="851" w:type="dxa"/>
            <w:vMerge/>
            <w:tcBorders>
              <w:top w:val="single" w:sz="4" w:space="0" w:color="auto"/>
              <w:left w:val="single" w:sz="8" w:space="0" w:color="auto"/>
              <w:bottom w:val="single" w:sz="4" w:space="0" w:color="auto"/>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4" w:space="0" w:color="auto"/>
              <w:left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0,0</w:t>
            </w:r>
          </w:p>
        </w:tc>
        <w:tc>
          <w:tcPr>
            <w:tcW w:w="3118" w:type="dxa"/>
            <w:vMerge/>
            <w:tcBorders>
              <w:top w:val="single" w:sz="4" w:space="0" w:color="auto"/>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top w:val="single" w:sz="4" w:space="0" w:color="auto"/>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1B261D">
        <w:trPr>
          <w:trHeight w:val="290"/>
        </w:trPr>
        <w:tc>
          <w:tcPr>
            <w:tcW w:w="851" w:type="dxa"/>
            <w:vMerge/>
            <w:tcBorders>
              <w:top w:val="nil"/>
              <w:left w:val="single" w:sz="8" w:space="0" w:color="auto"/>
              <w:bottom w:val="single" w:sz="4" w:space="0" w:color="auto"/>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6 919,7</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1B261D">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4D23A1" w:rsidRDefault="009453DF" w:rsidP="004D23A1">
            <w:pPr>
              <w:spacing w:after="0" w:line="240" w:lineRule="auto"/>
              <w:ind w:left="-142" w:firstLine="142"/>
              <w:jc w:val="center"/>
              <w:rPr>
                <w:rFonts w:ascii="Courier New" w:eastAsia="Times New Roman" w:hAnsi="Courier New" w:cs="Courier New"/>
                <w:sz w:val="16"/>
                <w:szCs w:val="16"/>
                <w:lang w:eastAsia="ru-RU"/>
              </w:rPr>
            </w:pPr>
            <w:r w:rsidRPr="004D23A1">
              <w:rPr>
                <w:rFonts w:ascii="Courier New" w:eastAsia="Times New Roman" w:hAnsi="Courier New" w:cs="Courier New"/>
                <w:sz w:val="16"/>
                <w:szCs w:val="16"/>
                <w:lang w:eastAsia="ru-RU"/>
              </w:rPr>
              <w:t>1.1.1</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Выполнение муниципального задания на оказание муниципальных услуг</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6 919,7</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47"/>
        </w:trPr>
        <w:tc>
          <w:tcPr>
            <w:tcW w:w="851" w:type="dxa"/>
            <w:vMerge/>
            <w:tcBorders>
              <w:top w:val="nil"/>
              <w:left w:val="single" w:sz="8" w:space="0" w:color="auto"/>
              <w:bottom w:val="single" w:sz="8" w:space="0" w:color="000000"/>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779"/>
        </w:trPr>
        <w:tc>
          <w:tcPr>
            <w:tcW w:w="851" w:type="dxa"/>
            <w:vMerge/>
            <w:tcBorders>
              <w:top w:val="nil"/>
              <w:left w:val="single" w:sz="8" w:space="0" w:color="auto"/>
              <w:bottom w:val="single" w:sz="8" w:space="0" w:color="000000"/>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6 919,7</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453DF" w:rsidRPr="004D23A1" w:rsidRDefault="009453DF"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МБУК «</w:t>
            </w:r>
            <w:r w:rsidRPr="00CF3F1A">
              <w:rPr>
                <w:rFonts w:ascii="Courier New" w:eastAsia="Times New Roman" w:hAnsi="Courier New" w:cs="Courier New"/>
                <w:sz w:val="20"/>
                <w:szCs w:val="20"/>
                <w:lang w:eastAsia="ru-RU"/>
              </w:rPr>
              <w:t>Баяндаевский МЦБ</w:t>
            </w:r>
            <w:r>
              <w:rPr>
                <w:rFonts w:ascii="Courier New" w:eastAsia="Times New Roman" w:hAnsi="Courier New" w:cs="Courier New"/>
                <w:sz w:val="20"/>
                <w:szCs w:val="20"/>
                <w:lang w:eastAsia="ru-RU"/>
              </w:rPr>
              <w:t>»</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7 941,7</w:t>
            </w:r>
          </w:p>
        </w:tc>
        <w:tc>
          <w:tcPr>
            <w:tcW w:w="3118" w:type="dxa"/>
            <w:vMerge w:val="restart"/>
            <w:tcBorders>
              <w:top w:val="single" w:sz="4" w:space="0" w:color="auto"/>
              <w:left w:val="nil"/>
              <w:right w:val="single" w:sz="4" w:space="0" w:color="auto"/>
            </w:tcBorders>
            <w:shd w:val="clear" w:color="auto" w:fill="auto"/>
            <w:vAlign w:val="center"/>
            <w:hideMark/>
          </w:tcPr>
          <w:p w:rsidR="009453DF" w:rsidRPr="009E0D8C" w:rsidRDefault="009453DF" w:rsidP="009819D5">
            <w:pPr>
              <w:spacing w:after="0" w:line="240" w:lineRule="auto"/>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Увеличение количества посещений культурных мероприятий в библиотеках района</w:t>
            </w:r>
            <w:r>
              <w:rPr>
                <w:rFonts w:ascii="Courier New" w:eastAsia="Times New Roman" w:hAnsi="Courier New" w:cs="Courier New"/>
                <w:sz w:val="20"/>
                <w:szCs w:val="20"/>
                <w:lang w:eastAsia="ru-RU"/>
              </w:rPr>
              <w:t>, чел.</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single" w:sz="4" w:space="0" w:color="auto"/>
              <w:left w:val="nil"/>
              <w:right w:val="single" w:sz="8" w:space="0" w:color="auto"/>
            </w:tcBorders>
            <w:shd w:val="clear" w:color="auto" w:fill="auto"/>
            <w:vAlign w:val="center"/>
            <w:hideMark/>
          </w:tcPr>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9310</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453DF" w:rsidRPr="00CF3F1A" w:rsidTr="009453DF">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0,0</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4D23A1"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7 941,7</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453DF" w:rsidRPr="004D23A1" w:rsidRDefault="009453DF" w:rsidP="009E0D8C">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Выполнение муниципального задания на оказание муниципальных услуг</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6A2FFA" w:rsidRPr="009E0D8C" w:rsidRDefault="006A2FFA" w:rsidP="006A2FFA">
            <w:pPr>
              <w:spacing w:after="0" w:line="240" w:lineRule="auto"/>
              <w:jc w:val="both"/>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w:t>
            </w:r>
          </w:p>
          <w:p w:rsidR="009453DF" w:rsidRPr="00CF3F1A" w:rsidRDefault="006A2FFA" w:rsidP="006A2FFA">
            <w:pPr>
              <w:spacing w:after="0" w:line="240" w:lineRule="auto"/>
              <w:jc w:val="both"/>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7 814,4</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7 814,4</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Организация мероприятий по реализации перечня проектов народных инициатив</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25,0</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75"/>
        </w:trPr>
        <w:tc>
          <w:tcPr>
            <w:tcW w:w="851" w:type="dxa"/>
            <w:vMerge/>
            <w:tcBorders>
              <w:top w:val="nil"/>
              <w:left w:val="single" w:sz="8"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 xml:space="preserve"> 23,7 </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6A2FFA">
        <w:trPr>
          <w:trHeight w:val="275"/>
        </w:trPr>
        <w:tc>
          <w:tcPr>
            <w:tcW w:w="851" w:type="dxa"/>
            <w:vMerge/>
            <w:tcBorders>
              <w:top w:val="nil"/>
              <w:left w:val="single" w:sz="8"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9E0D8C"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both"/>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9E0D8C" w:rsidRDefault="009453DF" w:rsidP="00C85EB9">
            <w:pPr>
              <w:spacing w:after="0" w:line="240" w:lineRule="auto"/>
              <w:jc w:val="center"/>
              <w:rPr>
                <w:rFonts w:ascii="Courier New" w:eastAsia="Times New Roman" w:hAnsi="Courier New" w:cs="Courier New"/>
                <w:sz w:val="20"/>
                <w:szCs w:val="20"/>
                <w:lang w:eastAsia="ru-RU"/>
              </w:rPr>
            </w:pPr>
            <w:r w:rsidRPr="009E0D8C">
              <w:rPr>
                <w:rFonts w:ascii="Courier New" w:eastAsia="Times New Roman" w:hAnsi="Courier New" w:cs="Courier New"/>
                <w:sz w:val="20"/>
                <w:szCs w:val="20"/>
                <w:lang w:eastAsia="ru-RU"/>
              </w:rPr>
              <w:t>1,3</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550915">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315D39" w:rsidRDefault="009453DF" w:rsidP="00315D39">
            <w:pPr>
              <w:spacing w:after="0" w:line="240" w:lineRule="auto"/>
              <w:jc w:val="center"/>
              <w:rPr>
                <w:rFonts w:ascii="Courier New" w:eastAsia="Times New Roman" w:hAnsi="Courier New" w:cs="Courier New"/>
                <w:sz w:val="16"/>
                <w:szCs w:val="16"/>
                <w:lang w:eastAsia="ru-RU"/>
              </w:rPr>
            </w:pPr>
            <w:r w:rsidRPr="00315D39">
              <w:rPr>
                <w:rFonts w:ascii="Courier New" w:eastAsia="Times New Roman" w:hAnsi="Courier New" w:cs="Courier New"/>
                <w:sz w:val="16"/>
                <w:szCs w:val="16"/>
                <w:lang w:eastAsia="ru-RU"/>
              </w:rPr>
              <w:t>1.</w:t>
            </w:r>
            <w:r>
              <w:rPr>
                <w:rFonts w:ascii="Courier New" w:eastAsia="Times New Roman" w:hAnsi="Courier New" w:cs="Courier New"/>
                <w:sz w:val="16"/>
                <w:szCs w:val="16"/>
                <w:lang w:eastAsia="ru-RU"/>
              </w:rPr>
              <w:t>2.2</w:t>
            </w:r>
          </w:p>
        </w:tc>
        <w:tc>
          <w:tcPr>
            <w:tcW w:w="2410" w:type="dxa"/>
            <w:vMerge w:val="restart"/>
            <w:tcBorders>
              <w:top w:val="nil"/>
              <w:left w:val="single" w:sz="4" w:space="0" w:color="auto"/>
              <w:bottom w:val="single" w:sz="8" w:space="0" w:color="000000"/>
              <w:right w:val="single" w:sz="4" w:space="0" w:color="auto"/>
            </w:tcBorders>
            <w:shd w:val="clear" w:color="auto" w:fill="auto"/>
            <w:hideMark/>
          </w:tcPr>
          <w:p w:rsidR="009453DF" w:rsidRPr="00D90E07" w:rsidRDefault="009453DF" w:rsidP="00550915">
            <w:pPr>
              <w:spacing w:after="0" w:line="240" w:lineRule="auto"/>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 xml:space="preserve">Комплектование книжных фондов библиотеки муниципального образования «Баяндаевский район» </w:t>
            </w:r>
          </w:p>
        </w:tc>
        <w:tc>
          <w:tcPr>
            <w:tcW w:w="1897" w:type="dxa"/>
            <w:vMerge w:val="restart"/>
            <w:tcBorders>
              <w:top w:val="single" w:sz="4" w:space="0" w:color="auto"/>
              <w:left w:val="single" w:sz="4" w:space="0" w:color="auto"/>
              <w:right w:val="single" w:sz="4" w:space="0" w:color="auto"/>
            </w:tcBorders>
            <w:shd w:val="clear" w:color="auto" w:fill="auto"/>
            <w:hideMark/>
          </w:tcPr>
          <w:p w:rsidR="006A2FFA" w:rsidRPr="00CF3F1A" w:rsidRDefault="006A2FFA" w:rsidP="006A2FFA">
            <w:pPr>
              <w:spacing w:after="0" w:line="240" w:lineRule="auto"/>
              <w:rPr>
                <w:rFonts w:ascii="Courier New" w:eastAsia="Times New Roman" w:hAnsi="Courier New" w:cs="Courier New"/>
                <w:sz w:val="20"/>
                <w:szCs w:val="20"/>
                <w:lang w:eastAsia="ru-RU"/>
              </w:rPr>
            </w:pPr>
            <w:r w:rsidRPr="00AE3DEB">
              <w:rPr>
                <w:rFonts w:ascii="Courier New" w:eastAsia="Times New Roman" w:hAnsi="Courier New" w:cs="Courier New"/>
                <w:sz w:val="20"/>
                <w:szCs w:val="20"/>
                <w:lang w:eastAsia="ru-RU"/>
              </w:rPr>
              <w:t>МБУК «Баяндаевский МЦБ»</w:t>
            </w:r>
          </w:p>
          <w:p w:rsidR="009453DF" w:rsidRPr="00D90E07" w:rsidRDefault="009453DF" w:rsidP="006A2FFA">
            <w:pPr>
              <w:spacing w:after="0" w:line="240" w:lineRule="auto"/>
              <w:rPr>
                <w:rFonts w:ascii="Courier New" w:eastAsia="Times New Roman" w:hAnsi="Courier New" w:cs="Courier New"/>
                <w:sz w:val="20"/>
                <w:szCs w:val="20"/>
                <w:lang w:eastAsia="ru-RU"/>
              </w:rPr>
            </w:pPr>
          </w:p>
        </w:tc>
        <w:tc>
          <w:tcPr>
            <w:tcW w:w="10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both"/>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center"/>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102,3</w:t>
            </w:r>
          </w:p>
        </w:tc>
        <w:tc>
          <w:tcPr>
            <w:tcW w:w="3118" w:type="dxa"/>
            <w:vMerge w:val="restart"/>
            <w:tcBorders>
              <w:top w:val="nil"/>
              <w:left w:val="nil"/>
              <w:right w:val="single" w:sz="4" w:space="0" w:color="auto"/>
            </w:tcBorders>
            <w:shd w:val="clear" w:color="auto" w:fill="auto"/>
            <w:vAlign w:val="center"/>
            <w:hideMark/>
          </w:tcPr>
          <w:p w:rsidR="009453DF" w:rsidRPr="004D23A1" w:rsidRDefault="009453DF" w:rsidP="00550915">
            <w:pPr>
              <w:spacing w:after="0" w:line="240" w:lineRule="auto"/>
              <w:rPr>
                <w:rFonts w:ascii="Courier New" w:eastAsia="Times New Roman" w:hAnsi="Courier New" w:cs="Courier New"/>
                <w:sz w:val="20"/>
                <w:szCs w:val="20"/>
                <w:lang w:eastAsia="ru-RU"/>
              </w:rPr>
            </w:pPr>
            <w:r w:rsidRPr="004D23A1">
              <w:rPr>
                <w:rFonts w:ascii="Courier New" w:eastAsia="Times New Roman" w:hAnsi="Courier New" w:cs="Courier New"/>
                <w:color w:val="3F3F3F"/>
                <w:sz w:val="20"/>
                <w:szCs w:val="20"/>
                <w:lang w:eastAsia="ru-RU"/>
              </w:rPr>
              <w:t>Увеличение динамики использования библиотечного фонда, количества наименований библиографических записей (изданий), включенных в сводный каталог в электронной форме, ед.</w:t>
            </w:r>
            <w:r w:rsidRPr="004D23A1">
              <w:rPr>
                <w:rFonts w:ascii="Courier New" w:eastAsia="Times New Roman" w:hAnsi="Courier New" w:cs="Courier New"/>
                <w:sz w:val="20"/>
                <w:szCs w:val="20"/>
                <w:lang w:eastAsia="ru-RU"/>
              </w:rPr>
              <w:t> </w:t>
            </w:r>
          </w:p>
          <w:p w:rsidR="009453DF" w:rsidRPr="00CF3F1A" w:rsidRDefault="009453DF" w:rsidP="006A2FF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nil"/>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9950</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453DF" w:rsidRPr="00CF3F1A" w:rsidTr="009453DF">
        <w:trPr>
          <w:trHeight w:val="319"/>
        </w:trPr>
        <w:tc>
          <w:tcPr>
            <w:tcW w:w="851" w:type="dxa"/>
            <w:vMerge/>
            <w:tcBorders>
              <w:top w:val="nil"/>
              <w:left w:val="single" w:sz="8"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both"/>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center"/>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 97,1</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319"/>
        </w:trPr>
        <w:tc>
          <w:tcPr>
            <w:tcW w:w="851" w:type="dxa"/>
            <w:vMerge/>
            <w:tcBorders>
              <w:top w:val="nil"/>
              <w:left w:val="single" w:sz="8"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D90E07"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both"/>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D90E07" w:rsidRDefault="009453DF" w:rsidP="00C85EB9">
            <w:pPr>
              <w:spacing w:after="0" w:line="240" w:lineRule="auto"/>
              <w:jc w:val="center"/>
              <w:rPr>
                <w:rFonts w:ascii="Courier New" w:eastAsia="Times New Roman" w:hAnsi="Courier New" w:cs="Courier New"/>
                <w:sz w:val="20"/>
                <w:szCs w:val="20"/>
                <w:lang w:eastAsia="ru-RU"/>
              </w:rPr>
            </w:pPr>
            <w:r w:rsidRPr="00D90E07">
              <w:rPr>
                <w:rFonts w:ascii="Courier New" w:eastAsia="Times New Roman" w:hAnsi="Courier New" w:cs="Courier New"/>
                <w:sz w:val="20"/>
                <w:szCs w:val="20"/>
                <w:lang w:eastAsia="ru-RU"/>
              </w:rPr>
              <w:t>5,2</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xml:space="preserve">МБУК "Баяндаевский </w:t>
            </w:r>
            <w:proofErr w:type="spellStart"/>
            <w:r w:rsidRPr="00CF3F1A">
              <w:rPr>
                <w:rFonts w:ascii="Courier New" w:eastAsia="Times New Roman" w:hAnsi="Courier New" w:cs="Courier New"/>
                <w:sz w:val="20"/>
                <w:szCs w:val="20"/>
                <w:lang w:eastAsia="ru-RU"/>
              </w:rPr>
              <w:t>Баяндаевский</w:t>
            </w:r>
            <w:proofErr w:type="spellEnd"/>
            <w:r w:rsidRPr="00CF3F1A">
              <w:rPr>
                <w:rFonts w:ascii="Courier New" w:eastAsia="Times New Roman" w:hAnsi="Courier New" w:cs="Courier New"/>
                <w:sz w:val="20"/>
                <w:szCs w:val="20"/>
                <w:lang w:eastAsia="ru-RU"/>
              </w:rPr>
              <w:t xml:space="preserve"> этнографический музей"</w:t>
            </w:r>
          </w:p>
        </w:tc>
        <w:tc>
          <w:tcPr>
            <w:tcW w:w="1897" w:type="dxa"/>
            <w:vMerge w:val="restart"/>
            <w:tcBorders>
              <w:top w:val="nil"/>
              <w:left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60CBA">
              <w:rPr>
                <w:rFonts w:ascii="Courier New" w:eastAsia="Times New Roman" w:hAnsi="Courier New" w:cs="Courier New"/>
                <w:sz w:val="20"/>
                <w:szCs w:val="20"/>
                <w:lang w:eastAsia="ru-RU"/>
              </w:rPr>
              <w:t xml:space="preserve">МБУК </w:t>
            </w:r>
            <w:r>
              <w:rPr>
                <w:rFonts w:ascii="Courier New" w:eastAsia="Times New Roman" w:hAnsi="Courier New" w:cs="Courier New"/>
                <w:sz w:val="20"/>
                <w:szCs w:val="20"/>
                <w:lang w:eastAsia="ru-RU"/>
              </w:rPr>
              <w:t>«</w:t>
            </w:r>
            <w:r w:rsidRPr="00C60CBA">
              <w:rPr>
                <w:rFonts w:ascii="Courier New" w:eastAsia="Times New Roman" w:hAnsi="Courier New" w:cs="Courier New"/>
                <w:sz w:val="20"/>
                <w:szCs w:val="20"/>
                <w:lang w:eastAsia="ru-RU"/>
              </w:rPr>
              <w:t>Баяндаевский Этнографический музей</w:t>
            </w:r>
            <w:r>
              <w:rPr>
                <w:rFonts w:ascii="Courier New" w:eastAsia="Times New Roman" w:hAnsi="Courier New" w:cs="Courier New"/>
                <w:sz w:val="20"/>
                <w:szCs w:val="20"/>
                <w:lang w:eastAsia="ru-RU"/>
              </w:rPr>
              <w:t>»</w:t>
            </w:r>
          </w:p>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lastRenderedPageBreak/>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lastRenderedPageBreak/>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3 485,9</w:t>
            </w:r>
          </w:p>
        </w:tc>
        <w:tc>
          <w:tcPr>
            <w:tcW w:w="3118" w:type="dxa"/>
            <w:vMerge w:val="restart"/>
            <w:tcBorders>
              <w:top w:val="nil"/>
              <w:left w:val="nil"/>
              <w:right w:val="single" w:sz="4" w:space="0" w:color="auto"/>
            </w:tcBorders>
            <w:shd w:val="clear" w:color="auto" w:fill="auto"/>
            <w:vAlign w:val="center"/>
            <w:hideMark/>
          </w:tcPr>
          <w:p w:rsidR="009453DF" w:rsidRPr="004D23A1" w:rsidRDefault="009453DF" w:rsidP="009819D5">
            <w:pPr>
              <w:spacing w:after="0" w:line="240" w:lineRule="auto"/>
              <w:rPr>
                <w:rFonts w:ascii="Courier New" w:eastAsia="Times New Roman" w:hAnsi="Courier New" w:cs="Courier New"/>
                <w:sz w:val="20"/>
                <w:szCs w:val="20"/>
                <w:lang w:eastAsia="ru-RU"/>
              </w:rPr>
            </w:pPr>
            <w:r w:rsidRPr="004D23A1">
              <w:rPr>
                <w:rFonts w:ascii="Courier New" w:eastAsia="Times New Roman" w:hAnsi="Courier New" w:cs="Courier New"/>
                <w:sz w:val="20"/>
                <w:szCs w:val="20"/>
                <w:lang w:eastAsia="ru-RU"/>
              </w:rPr>
              <w:t xml:space="preserve">Увеличение количества посещений культурных мероприятий в МБУК Баяндаевский </w:t>
            </w:r>
            <w:r w:rsidRPr="004D23A1">
              <w:rPr>
                <w:rFonts w:ascii="Courier New" w:eastAsia="Times New Roman" w:hAnsi="Courier New" w:cs="Courier New"/>
                <w:sz w:val="20"/>
                <w:szCs w:val="20"/>
                <w:lang w:eastAsia="ru-RU"/>
              </w:rPr>
              <w:lastRenderedPageBreak/>
              <w:t>Этнографический музей</w:t>
            </w:r>
            <w:r>
              <w:rPr>
                <w:rFonts w:ascii="Courier New" w:eastAsia="Times New Roman" w:hAnsi="Courier New" w:cs="Courier New"/>
                <w:sz w:val="20"/>
                <w:szCs w:val="20"/>
                <w:lang w:eastAsia="ru-RU"/>
              </w:rPr>
              <w:t>, чел</w:t>
            </w:r>
            <w:r w:rsidRPr="004D23A1">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4D23A1"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4D23A1"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nil"/>
              <w:left w:val="nil"/>
              <w:right w:val="single" w:sz="8" w:space="0" w:color="auto"/>
            </w:tcBorders>
            <w:shd w:val="clear" w:color="auto" w:fill="auto"/>
            <w:vAlign w:val="center"/>
            <w:hideMark/>
          </w:tcPr>
          <w:p w:rsidR="009453DF" w:rsidRPr="004D23A1" w:rsidRDefault="009453DF" w:rsidP="004D23A1">
            <w:pPr>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2700</w:t>
            </w:r>
            <w:r w:rsidRPr="004D23A1">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4D23A1"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lastRenderedPageBreak/>
              <w:t> </w:t>
            </w:r>
          </w:p>
          <w:p w:rsidR="009453DF" w:rsidRPr="004D23A1"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453DF" w:rsidRPr="00CF3F1A" w:rsidTr="009453DF">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0,0</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247"/>
        </w:trPr>
        <w:tc>
          <w:tcPr>
            <w:tcW w:w="851" w:type="dxa"/>
            <w:vMerge/>
            <w:tcBorders>
              <w:top w:val="nil"/>
              <w:left w:val="single" w:sz="8"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3 485,9</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315D39" w:rsidRDefault="009453DF" w:rsidP="006F4007">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lastRenderedPageBreak/>
              <w:t>1.3.1</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Выполнение муниципального задания на оказание муниципальных услуг</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3 485,9</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75"/>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75"/>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3 485,9</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315D39" w:rsidRDefault="002974AA"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72D2C" w:rsidP="00C85EB9">
            <w:pPr>
              <w:spacing w:after="0" w:line="240" w:lineRule="auto"/>
              <w:jc w:val="both"/>
              <w:rPr>
                <w:rFonts w:ascii="Courier New" w:eastAsia="Times New Roman" w:hAnsi="Courier New" w:cs="Courier New"/>
                <w:b/>
                <w:bCs/>
                <w:sz w:val="20"/>
                <w:szCs w:val="20"/>
                <w:lang w:eastAsia="ru-RU"/>
              </w:rPr>
            </w:pPr>
            <w:r>
              <w:rPr>
                <w:rFonts w:ascii="Courier New" w:eastAsia="Times New Roman" w:hAnsi="Courier New" w:cs="Courier New"/>
                <w:b/>
                <w:bCs/>
                <w:sz w:val="20"/>
                <w:szCs w:val="20"/>
                <w:lang w:eastAsia="ru-RU"/>
              </w:rPr>
              <w:t>Подпрограмма «</w:t>
            </w:r>
            <w:r w:rsidR="009453DF" w:rsidRPr="00CF3F1A">
              <w:rPr>
                <w:rFonts w:ascii="Courier New" w:eastAsia="Times New Roman" w:hAnsi="Courier New" w:cs="Courier New"/>
                <w:b/>
                <w:bCs/>
                <w:sz w:val="20"/>
                <w:szCs w:val="20"/>
                <w:lang w:eastAsia="ru-RU"/>
              </w:rPr>
              <w:t>Повышение доступности и качества дополнительного образования в МО "Баяндаевский район"</w:t>
            </w:r>
          </w:p>
        </w:tc>
        <w:tc>
          <w:tcPr>
            <w:tcW w:w="1897" w:type="dxa"/>
            <w:vMerge w:val="restart"/>
            <w:tcBorders>
              <w:top w:val="nil"/>
              <w:left w:val="single" w:sz="4" w:space="0" w:color="auto"/>
              <w:right w:val="single" w:sz="4" w:space="0" w:color="auto"/>
            </w:tcBorders>
            <w:shd w:val="clear" w:color="auto" w:fill="auto"/>
            <w:hideMark/>
          </w:tcPr>
          <w:p w:rsidR="009453DF" w:rsidRDefault="009453DF" w:rsidP="00CC310A">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МБУ ДО </w:t>
            </w:r>
            <w:r w:rsidRPr="00761430">
              <w:rPr>
                <w:rFonts w:ascii="Courier New" w:eastAsia="Times New Roman" w:hAnsi="Courier New" w:cs="Courier New"/>
                <w:sz w:val="20"/>
                <w:szCs w:val="20"/>
                <w:lang w:eastAsia="ru-RU"/>
              </w:rPr>
              <w:t xml:space="preserve">  "Баяндаевская </w:t>
            </w:r>
            <w:r>
              <w:rPr>
                <w:rFonts w:ascii="Courier New" w:eastAsia="Times New Roman" w:hAnsi="Courier New" w:cs="Courier New"/>
                <w:sz w:val="20"/>
                <w:szCs w:val="20"/>
                <w:lang w:eastAsia="ru-RU"/>
              </w:rPr>
              <w:t>ДШИ</w:t>
            </w:r>
            <w:r w:rsidRPr="00761430">
              <w:rPr>
                <w:rFonts w:ascii="Courier New" w:eastAsia="Times New Roman" w:hAnsi="Courier New" w:cs="Courier New"/>
                <w:sz w:val="20"/>
                <w:szCs w:val="20"/>
                <w:lang w:eastAsia="ru-RU"/>
              </w:rPr>
              <w:t>"</w:t>
            </w:r>
          </w:p>
          <w:p w:rsidR="009453DF" w:rsidRDefault="009453DF" w:rsidP="00CC310A">
            <w:pPr>
              <w:spacing w:after="0" w:line="240" w:lineRule="auto"/>
              <w:rPr>
                <w:rFonts w:ascii="Courier New" w:eastAsia="Times New Roman" w:hAnsi="Courier New" w:cs="Courier New"/>
                <w:sz w:val="20"/>
                <w:szCs w:val="20"/>
                <w:lang w:eastAsia="ru-RU"/>
              </w:rPr>
            </w:pPr>
          </w:p>
          <w:p w:rsidR="009453DF" w:rsidRPr="00CF3F1A" w:rsidRDefault="009453DF" w:rsidP="00CC310A">
            <w:pPr>
              <w:spacing w:after="0" w:line="240" w:lineRule="auto"/>
              <w:rPr>
                <w:rFonts w:ascii="Courier New" w:eastAsia="Times New Roman" w:hAnsi="Courier New" w:cs="Courier New"/>
                <w:sz w:val="20"/>
                <w:szCs w:val="20"/>
                <w:lang w:eastAsia="ru-RU"/>
              </w:rPr>
            </w:pPr>
          </w:p>
          <w:p w:rsidR="009453DF" w:rsidRPr="00CF3F1A" w:rsidRDefault="009453DF" w:rsidP="00CC310A">
            <w:pPr>
              <w:spacing w:after="0" w:line="240" w:lineRule="auto"/>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 </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13 232,7</w:t>
            </w:r>
          </w:p>
        </w:tc>
        <w:tc>
          <w:tcPr>
            <w:tcW w:w="3118" w:type="dxa"/>
            <w:vMerge w:val="restart"/>
            <w:tcBorders>
              <w:top w:val="nil"/>
              <w:left w:val="nil"/>
              <w:right w:val="single" w:sz="4" w:space="0" w:color="auto"/>
            </w:tcBorders>
            <w:shd w:val="clear" w:color="auto" w:fill="auto"/>
            <w:hideMark/>
          </w:tcPr>
          <w:p w:rsidR="009453DF" w:rsidRPr="00315D39" w:rsidRDefault="009453DF" w:rsidP="00CC310A">
            <w:pPr>
              <w:spacing w:after="0" w:line="240" w:lineRule="auto"/>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Повышение и стабильное поддержание качества дополнительного образования в ДШИ</w:t>
            </w:r>
            <w:r>
              <w:rPr>
                <w:rFonts w:ascii="Courier New" w:eastAsia="Times New Roman" w:hAnsi="Courier New" w:cs="Courier New"/>
                <w:sz w:val="20"/>
                <w:szCs w:val="20"/>
                <w:lang w:eastAsia="ru-RU"/>
              </w:rPr>
              <w:t>, %</w:t>
            </w:r>
            <w:r w:rsidRPr="00315D39">
              <w:rPr>
                <w:rFonts w:ascii="Courier New" w:eastAsia="Times New Roman" w:hAnsi="Courier New" w:cs="Courier New"/>
                <w:sz w:val="20"/>
                <w:szCs w:val="20"/>
                <w:lang w:eastAsia="ru-RU"/>
              </w:rPr>
              <w:t> </w:t>
            </w:r>
          </w:p>
          <w:p w:rsidR="009453DF" w:rsidRPr="00CF3F1A" w:rsidRDefault="009453DF"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CF3F1A" w:rsidRDefault="009453DF"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453DF" w:rsidRPr="00315D39" w:rsidRDefault="009453DF"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nil"/>
              <w:left w:val="nil"/>
              <w:right w:val="single" w:sz="8" w:space="0" w:color="auto"/>
            </w:tcBorders>
            <w:shd w:val="clear" w:color="auto" w:fill="auto"/>
            <w:hideMark/>
          </w:tcPr>
          <w:p w:rsidR="009453DF" w:rsidRPr="00315D39" w:rsidRDefault="009453DF" w:rsidP="00CC310A">
            <w:pPr>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79</w:t>
            </w: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CF3F1A" w:rsidRDefault="009453DF" w:rsidP="00CC310A">
            <w:pPr>
              <w:spacing w:after="0" w:line="240" w:lineRule="auto"/>
              <w:jc w:val="center"/>
              <w:rPr>
                <w:rFonts w:ascii="Courier New" w:eastAsia="Times New Roman" w:hAnsi="Courier New" w:cs="Courier New"/>
                <w:sz w:val="20"/>
                <w:szCs w:val="20"/>
                <w:lang w:eastAsia="ru-RU"/>
              </w:rPr>
            </w:pPr>
          </w:p>
          <w:p w:rsidR="009453DF" w:rsidRPr="00315D39" w:rsidRDefault="009453DF" w:rsidP="00CC310A">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319"/>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b/>
                <w:bCs/>
                <w:sz w:val="20"/>
                <w:szCs w:val="20"/>
                <w:lang w:eastAsia="ru-RU"/>
              </w:rPr>
            </w:pPr>
          </w:p>
        </w:tc>
        <w:tc>
          <w:tcPr>
            <w:tcW w:w="1897" w:type="dxa"/>
            <w:vMerge/>
            <w:tcBorders>
              <w:left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0,0</w:t>
            </w:r>
          </w:p>
        </w:tc>
        <w:tc>
          <w:tcPr>
            <w:tcW w:w="3118" w:type="dxa"/>
            <w:vMerge/>
            <w:tcBorders>
              <w:left w:val="nil"/>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319"/>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b/>
                <w:bCs/>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453DF" w:rsidRPr="00CF3F1A"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13 232,7</w:t>
            </w:r>
          </w:p>
        </w:tc>
        <w:tc>
          <w:tcPr>
            <w:tcW w:w="3118" w:type="dxa"/>
            <w:vMerge/>
            <w:tcBorders>
              <w:left w:val="nil"/>
              <w:bottom w:val="single" w:sz="4" w:space="0" w:color="auto"/>
              <w:right w:val="single" w:sz="4"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53DF" w:rsidRPr="00315D39" w:rsidRDefault="002974AA" w:rsidP="006F4007">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w:t>
            </w:r>
            <w:r w:rsidR="009453DF">
              <w:rPr>
                <w:rFonts w:ascii="Courier New" w:eastAsia="Times New Roman" w:hAnsi="Courier New" w:cs="Courier New"/>
                <w:sz w:val="16"/>
                <w:szCs w:val="16"/>
                <w:lang w:eastAsia="ru-RU"/>
              </w:rPr>
              <w:t>2</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315D39" w:rsidRDefault="009453DF" w:rsidP="00C85EB9">
            <w:pPr>
              <w:spacing w:after="0" w:line="240" w:lineRule="auto"/>
              <w:jc w:val="both"/>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Организация мероприятий по реализации перечня проектов народных инициатив</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Pr="00CF3F1A" w:rsidRDefault="009453DF"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453DF" w:rsidRDefault="009453DF" w:rsidP="00725CC1">
            <w:pPr>
              <w:spacing w:after="0" w:line="240" w:lineRule="auto"/>
              <w:jc w:val="both"/>
              <w:rPr>
                <w:rFonts w:ascii="Courier New" w:eastAsia="Times New Roman" w:hAnsi="Courier New" w:cs="Courier New"/>
                <w:sz w:val="20"/>
                <w:szCs w:val="20"/>
                <w:lang w:eastAsia="ru-RU"/>
              </w:rPr>
            </w:pPr>
          </w:p>
          <w:p w:rsidR="009453DF" w:rsidRPr="00CF3F1A" w:rsidRDefault="009453DF"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both"/>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300,0</w:t>
            </w:r>
          </w:p>
        </w:tc>
        <w:tc>
          <w:tcPr>
            <w:tcW w:w="3118" w:type="dxa"/>
            <w:vMerge w:val="restart"/>
            <w:tcBorders>
              <w:top w:val="single" w:sz="4" w:space="0" w:color="auto"/>
              <w:left w:val="nil"/>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val="restart"/>
            <w:tcBorders>
              <w:top w:val="single" w:sz="4" w:space="0" w:color="auto"/>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9453DF">
        <w:trPr>
          <w:trHeight w:val="275"/>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both"/>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 xml:space="preserve"> 285,0 </w:t>
            </w:r>
          </w:p>
        </w:tc>
        <w:tc>
          <w:tcPr>
            <w:tcW w:w="3118" w:type="dxa"/>
            <w:vMerge/>
            <w:tcBorders>
              <w:left w:val="nil"/>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453DF" w:rsidRPr="00CF3F1A" w:rsidTr="00CC310A">
        <w:trPr>
          <w:trHeight w:val="275"/>
        </w:trPr>
        <w:tc>
          <w:tcPr>
            <w:tcW w:w="851" w:type="dxa"/>
            <w:vMerge/>
            <w:tcBorders>
              <w:top w:val="nil"/>
              <w:left w:val="single" w:sz="8"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453DF" w:rsidRPr="00315D39" w:rsidRDefault="009453DF"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both"/>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15,0</w:t>
            </w:r>
          </w:p>
        </w:tc>
        <w:tc>
          <w:tcPr>
            <w:tcW w:w="3118" w:type="dxa"/>
            <w:vMerge/>
            <w:tcBorders>
              <w:left w:val="nil"/>
              <w:bottom w:val="single" w:sz="4" w:space="0" w:color="auto"/>
              <w:right w:val="single" w:sz="4" w:space="0" w:color="auto"/>
            </w:tcBorders>
            <w:shd w:val="clear" w:color="auto" w:fill="auto"/>
            <w:vAlign w:val="center"/>
            <w:hideMark/>
          </w:tcPr>
          <w:p w:rsidR="009453DF" w:rsidRPr="00315D39" w:rsidRDefault="009453DF"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453DF" w:rsidRPr="00CF3F1A" w:rsidRDefault="009453DF"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72D2C" w:rsidRPr="00315D39" w:rsidRDefault="00972D2C"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315D39" w:rsidRDefault="00972D2C" w:rsidP="00C85EB9">
            <w:pPr>
              <w:spacing w:after="0" w:line="240" w:lineRule="auto"/>
              <w:jc w:val="both"/>
              <w:rPr>
                <w:rFonts w:ascii="Courier New" w:eastAsia="Times New Roman" w:hAnsi="Courier New" w:cs="Courier New"/>
                <w:b/>
                <w:bCs/>
                <w:sz w:val="20"/>
                <w:szCs w:val="20"/>
                <w:lang w:eastAsia="ru-RU"/>
              </w:rPr>
            </w:pPr>
            <w:r>
              <w:rPr>
                <w:rFonts w:ascii="Courier New" w:eastAsia="Times New Roman" w:hAnsi="Courier New" w:cs="Courier New"/>
                <w:b/>
                <w:bCs/>
                <w:sz w:val="20"/>
                <w:szCs w:val="20"/>
                <w:lang w:eastAsia="ru-RU"/>
              </w:rPr>
              <w:t>Подпрограмма «</w:t>
            </w:r>
            <w:r w:rsidRPr="00315D39">
              <w:rPr>
                <w:rFonts w:ascii="Courier New" w:eastAsia="Times New Roman" w:hAnsi="Courier New" w:cs="Courier New"/>
                <w:b/>
                <w:bCs/>
                <w:sz w:val="20"/>
                <w:szCs w:val="20"/>
                <w:lang w:eastAsia="ru-RU"/>
              </w:rPr>
              <w:t>Обеспечение деятельности Отдела к</w:t>
            </w:r>
            <w:r w:rsidR="00CC310A">
              <w:rPr>
                <w:rFonts w:ascii="Courier New" w:eastAsia="Times New Roman" w:hAnsi="Courier New" w:cs="Courier New"/>
                <w:b/>
                <w:bCs/>
                <w:sz w:val="20"/>
                <w:szCs w:val="20"/>
                <w:lang w:eastAsia="ru-RU"/>
              </w:rPr>
              <w:t>ультуры администрации </w:t>
            </w:r>
            <w:r w:rsidRPr="00315D39">
              <w:rPr>
                <w:rFonts w:ascii="Courier New" w:eastAsia="Times New Roman" w:hAnsi="Courier New" w:cs="Courier New"/>
                <w:b/>
                <w:bCs/>
                <w:sz w:val="20"/>
                <w:szCs w:val="20"/>
                <w:lang w:eastAsia="ru-RU"/>
              </w:rPr>
              <w:t>МО "Баяндаевский район"</w:t>
            </w:r>
          </w:p>
          <w:p w:rsidR="00972D2C" w:rsidRPr="00315D39" w:rsidRDefault="00972D2C" w:rsidP="00C85EB9">
            <w:pPr>
              <w:spacing w:after="0" w:line="240" w:lineRule="auto"/>
              <w:jc w:val="both"/>
              <w:rPr>
                <w:rFonts w:ascii="Courier New" w:eastAsia="Times New Roman" w:hAnsi="Courier New" w:cs="Courier New"/>
                <w:b/>
                <w:bCs/>
                <w:sz w:val="20"/>
                <w:szCs w:val="20"/>
                <w:lang w:eastAsia="ru-RU"/>
              </w:rPr>
            </w:pPr>
          </w:p>
        </w:tc>
        <w:tc>
          <w:tcPr>
            <w:tcW w:w="1897" w:type="dxa"/>
            <w:vMerge w:val="restart"/>
            <w:tcBorders>
              <w:top w:val="nil"/>
              <w:left w:val="single" w:sz="4" w:space="0" w:color="auto"/>
              <w:right w:val="single" w:sz="4" w:space="0" w:color="auto"/>
            </w:tcBorders>
            <w:shd w:val="clear" w:color="auto" w:fill="auto"/>
            <w:hideMark/>
          </w:tcPr>
          <w:p w:rsidR="00972D2C" w:rsidRPr="00315D39" w:rsidRDefault="00972D2C" w:rsidP="00CC310A">
            <w:pPr>
              <w:spacing w:after="0" w:line="240" w:lineRule="auto"/>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отдел культуры администрации МО "Баяндаевский район"</w:t>
            </w:r>
          </w:p>
          <w:p w:rsidR="00972D2C" w:rsidRPr="00CF3F1A" w:rsidRDefault="00972D2C"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315D39" w:rsidRDefault="00972D2C" w:rsidP="00CC310A">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p w:rsidR="00972D2C" w:rsidRPr="00CF3F1A" w:rsidRDefault="00972D2C" w:rsidP="004A7163">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p w:rsidR="00972D2C" w:rsidRPr="00CF3F1A" w:rsidRDefault="00972D2C"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72D2C" w:rsidRPr="00315D39" w:rsidRDefault="00972D2C" w:rsidP="00C85EB9">
            <w:pPr>
              <w:spacing w:after="0" w:line="240" w:lineRule="auto"/>
              <w:jc w:val="both"/>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72D2C" w:rsidRPr="00315D39" w:rsidRDefault="00972D2C" w:rsidP="00C85EB9">
            <w:pPr>
              <w:spacing w:after="0" w:line="240" w:lineRule="auto"/>
              <w:jc w:val="center"/>
              <w:rPr>
                <w:rFonts w:ascii="Courier New" w:eastAsia="Times New Roman" w:hAnsi="Courier New" w:cs="Courier New"/>
                <w:b/>
                <w:bCs/>
                <w:sz w:val="20"/>
                <w:szCs w:val="20"/>
                <w:lang w:eastAsia="ru-RU"/>
              </w:rPr>
            </w:pPr>
            <w:r w:rsidRPr="00315D39">
              <w:rPr>
                <w:rFonts w:ascii="Courier New" w:eastAsia="Times New Roman" w:hAnsi="Courier New" w:cs="Courier New"/>
                <w:b/>
                <w:bCs/>
                <w:sz w:val="20"/>
                <w:szCs w:val="20"/>
                <w:lang w:eastAsia="ru-RU"/>
              </w:rPr>
              <w:t>13 644,6</w:t>
            </w:r>
          </w:p>
        </w:tc>
        <w:tc>
          <w:tcPr>
            <w:tcW w:w="3118" w:type="dxa"/>
            <w:vMerge w:val="restart"/>
            <w:tcBorders>
              <w:top w:val="single" w:sz="4" w:space="0" w:color="auto"/>
              <w:left w:val="nil"/>
              <w:right w:val="single" w:sz="4" w:space="0" w:color="auto"/>
            </w:tcBorders>
            <w:shd w:val="clear" w:color="auto" w:fill="auto"/>
            <w:vAlign w:val="center"/>
            <w:hideMark/>
          </w:tcPr>
          <w:p w:rsidR="00972D2C" w:rsidRPr="00315D39" w:rsidRDefault="00972D2C" w:rsidP="00512FC6">
            <w:pPr>
              <w:spacing w:after="0" w:line="240" w:lineRule="auto"/>
              <w:rPr>
                <w:rFonts w:ascii="Courier New" w:eastAsia="Times New Roman" w:hAnsi="Courier New" w:cs="Courier New"/>
                <w:sz w:val="20"/>
                <w:szCs w:val="20"/>
                <w:lang w:eastAsia="ru-RU"/>
              </w:rPr>
            </w:pPr>
            <w:r w:rsidRPr="00315D39">
              <w:rPr>
                <w:rFonts w:ascii="Courier New" w:eastAsia="Times New Roman" w:hAnsi="Courier New" w:cs="Courier New"/>
                <w:sz w:val="20"/>
                <w:szCs w:val="20"/>
                <w:lang w:eastAsia="ru-RU"/>
              </w:rPr>
              <w:t>Повышение уровня удовлетворенности жителей МО «Баяндаевский район» качеством предоставления муниципальных услуг</w:t>
            </w:r>
            <w:r w:rsidR="00CC310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315D39">
              <w:rPr>
                <w:rFonts w:ascii="Courier New" w:eastAsia="Times New Roman" w:hAnsi="Courier New" w:cs="Courier New"/>
                <w:sz w:val="20"/>
                <w:szCs w:val="20"/>
                <w:lang w:eastAsia="ru-RU"/>
              </w:rPr>
              <w:t xml:space="preserve">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315D39"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single" w:sz="4" w:space="0" w:color="auto"/>
              <w:left w:val="nil"/>
              <w:right w:val="single" w:sz="8" w:space="0" w:color="auto"/>
            </w:tcBorders>
            <w:shd w:val="clear" w:color="auto" w:fill="auto"/>
            <w:vAlign w:val="center"/>
            <w:hideMark/>
          </w:tcPr>
          <w:p w:rsidR="00972D2C" w:rsidRPr="00885E43" w:rsidRDefault="00972D2C" w:rsidP="0052109A">
            <w:pPr>
              <w:spacing w:after="0" w:line="240" w:lineRule="auto"/>
              <w:jc w:val="center"/>
              <w:rPr>
                <w:rFonts w:ascii="Courier New" w:eastAsia="Times New Roman" w:hAnsi="Courier New" w:cs="Courier New"/>
                <w:sz w:val="20"/>
                <w:szCs w:val="20"/>
                <w:highlight w:val="yellow"/>
                <w:lang w:eastAsia="ru-RU"/>
              </w:rPr>
            </w:pPr>
            <w:r w:rsidRPr="0052109A">
              <w:rPr>
                <w:rFonts w:ascii="Courier New" w:eastAsia="Times New Roman" w:hAnsi="Courier New" w:cs="Courier New"/>
                <w:sz w:val="20"/>
                <w:szCs w:val="20"/>
                <w:lang w:eastAsia="ru-RU"/>
              </w:rPr>
              <w:t>84 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885E43" w:rsidRDefault="00972D2C" w:rsidP="00C85EB9">
            <w:pPr>
              <w:spacing w:after="0" w:line="240" w:lineRule="auto"/>
              <w:jc w:val="center"/>
              <w:rPr>
                <w:rFonts w:ascii="Courier New" w:eastAsia="Times New Roman" w:hAnsi="Courier New" w:cs="Courier New"/>
                <w:sz w:val="20"/>
                <w:szCs w:val="20"/>
                <w:highlight w:val="yellow"/>
                <w:lang w:eastAsia="ru-RU"/>
              </w:rPr>
            </w:pPr>
            <w:r w:rsidRPr="00CF3F1A">
              <w:rPr>
                <w:rFonts w:ascii="Courier New" w:eastAsia="Times New Roman" w:hAnsi="Courier New" w:cs="Courier New"/>
                <w:sz w:val="20"/>
                <w:szCs w:val="20"/>
                <w:lang w:eastAsia="ru-RU"/>
              </w:rPr>
              <w:t> </w:t>
            </w:r>
          </w:p>
        </w:tc>
      </w:tr>
      <w:tr w:rsidR="00972D2C" w:rsidRPr="00CF3F1A" w:rsidTr="00725CC1">
        <w:trPr>
          <w:trHeight w:val="319"/>
        </w:trPr>
        <w:tc>
          <w:tcPr>
            <w:tcW w:w="851" w:type="dxa"/>
            <w:vMerge/>
            <w:tcBorders>
              <w:top w:val="nil"/>
              <w:left w:val="single" w:sz="8" w:space="0" w:color="auto"/>
              <w:bottom w:val="single" w:sz="8" w:space="0" w:color="000000"/>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b/>
                <w:bCs/>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0,0</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319"/>
        </w:trPr>
        <w:tc>
          <w:tcPr>
            <w:tcW w:w="851" w:type="dxa"/>
            <w:vMerge/>
            <w:tcBorders>
              <w:top w:val="nil"/>
              <w:left w:val="single" w:sz="8" w:space="0" w:color="auto"/>
              <w:bottom w:val="single" w:sz="8" w:space="0" w:color="000000"/>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b/>
                <w:bCs/>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b/>
                <w:bCs/>
                <w:sz w:val="20"/>
                <w:szCs w:val="20"/>
                <w:lang w:eastAsia="ru-RU"/>
              </w:rPr>
            </w:pPr>
            <w:r w:rsidRPr="00CF3F1A">
              <w:rPr>
                <w:rFonts w:ascii="Courier New" w:eastAsia="Times New Roman" w:hAnsi="Courier New" w:cs="Courier New"/>
                <w:b/>
                <w:bCs/>
                <w:sz w:val="20"/>
                <w:szCs w:val="20"/>
                <w:lang w:eastAsia="ru-RU"/>
              </w:rPr>
              <w:t>13 644,6</w:t>
            </w:r>
          </w:p>
        </w:tc>
        <w:tc>
          <w:tcPr>
            <w:tcW w:w="3118" w:type="dxa"/>
            <w:vMerge/>
            <w:tcBorders>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72D2C" w:rsidRPr="00315D39" w:rsidRDefault="00972D2C" w:rsidP="004A7163">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МКУ "Баяндаевский отдел культуры"</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3 615,1</w:t>
            </w:r>
          </w:p>
        </w:tc>
        <w:tc>
          <w:tcPr>
            <w:tcW w:w="3118" w:type="dxa"/>
            <w:vMerge w:val="restart"/>
            <w:tcBorders>
              <w:top w:val="single" w:sz="4" w:space="0" w:color="auto"/>
              <w:left w:val="nil"/>
              <w:right w:val="single" w:sz="4" w:space="0" w:color="auto"/>
            </w:tcBorders>
            <w:shd w:val="clear" w:color="auto" w:fill="auto"/>
            <w:vAlign w:val="center"/>
            <w:hideMark/>
          </w:tcPr>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single" w:sz="4" w:space="0" w:color="auto"/>
              <w:left w:val="nil"/>
              <w:right w:val="single" w:sz="8" w:space="0" w:color="auto"/>
            </w:tcBorders>
            <w:shd w:val="clear" w:color="auto" w:fill="auto"/>
            <w:vAlign w:val="center"/>
            <w:hideMark/>
          </w:tcPr>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72D2C" w:rsidRPr="00CF3F1A" w:rsidTr="00725CC1">
        <w:trPr>
          <w:trHeight w:val="247"/>
        </w:trPr>
        <w:tc>
          <w:tcPr>
            <w:tcW w:w="851" w:type="dxa"/>
            <w:vMerge/>
            <w:tcBorders>
              <w:top w:val="nil"/>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0,0</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247"/>
        </w:trPr>
        <w:tc>
          <w:tcPr>
            <w:tcW w:w="851" w:type="dxa"/>
            <w:vMerge/>
            <w:tcBorders>
              <w:top w:val="nil"/>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3 615,1</w:t>
            </w:r>
          </w:p>
        </w:tc>
        <w:tc>
          <w:tcPr>
            <w:tcW w:w="3118" w:type="dxa"/>
            <w:vMerge/>
            <w:tcBorders>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72D2C" w:rsidRPr="00315D39" w:rsidRDefault="00972D2C" w:rsidP="004A7163">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3.1.1</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Выплаты персоналу казенных учреждений</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3 615,1</w:t>
            </w:r>
          </w:p>
        </w:tc>
        <w:tc>
          <w:tcPr>
            <w:tcW w:w="3118" w:type="dxa"/>
            <w:vMerge w:val="restart"/>
            <w:tcBorders>
              <w:top w:val="single" w:sz="4" w:space="0" w:color="auto"/>
              <w:left w:val="nil"/>
              <w:right w:val="single" w:sz="4" w:space="0" w:color="auto"/>
            </w:tcBorders>
            <w:shd w:val="clear" w:color="auto" w:fill="auto"/>
            <w:vAlign w:val="center"/>
            <w:hideMark/>
          </w:tcPr>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CC310A" w:rsidP="00EA15E2">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570" w:type="dxa"/>
            <w:vMerge w:val="restart"/>
            <w:tcBorders>
              <w:top w:val="single" w:sz="4" w:space="0" w:color="auto"/>
              <w:left w:val="nil"/>
              <w:right w:val="single" w:sz="8" w:space="0" w:color="auto"/>
            </w:tcBorders>
            <w:shd w:val="clear" w:color="auto" w:fill="auto"/>
            <w:vAlign w:val="center"/>
            <w:hideMark/>
          </w:tcPr>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CC310A"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CC310A" w:rsidP="00CC310A">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r>
      <w:tr w:rsidR="00972D2C" w:rsidRPr="00CF3F1A" w:rsidTr="00CC310A">
        <w:trPr>
          <w:trHeight w:val="275"/>
        </w:trPr>
        <w:tc>
          <w:tcPr>
            <w:tcW w:w="851" w:type="dxa"/>
            <w:vMerge/>
            <w:tcBorders>
              <w:top w:val="nil"/>
              <w:left w:val="single" w:sz="8" w:space="0" w:color="auto"/>
              <w:bottom w:val="single" w:sz="8" w:space="0" w:color="000000"/>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CC310A">
        <w:trPr>
          <w:trHeight w:val="275"/>
        </w:trPr>
        <w:tc>
          <w:tcPr>
            <w:tcW w:w="851" w:type="dxa"/>
            <w:vMerge/>
            <w:tcBorders>
              <w:top w:val="nil"/>
              <w:left w:val="single" w:sz="8" w:space="0" w:color="auto"/>
              <w:bottom w:val="single" w:sz="8" w:space="0" w:color="000000"/>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3 615,1</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725CC1">
        <w:trPr>
          <w:trHeight w:val="247"/>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972D2C" w:rsidRPr="00315D39" w:rsidRDefault="00972D2C"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МКУ "ЦОУК"</w:t>
            </w:r>
          </w:p>
        </w:tc>
        <w:tc>
          <w:tcPr>
            <w:tcW w:w="1897" w:type="dxa"/>
            <w:vMerge w:val="restart"/>
            <w:tcBorders>
              <w:top w:val="nil"/>
              <w:left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Pr="00CF3F1A" w:rsidRDefault="00972D2C" w:rsidP="00725CC1">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p w:rsidR="00972D2C" w:rsidRPr="00CF3F1A" w:rsidRDefault="00972D2C" w:rsidP="009453DF">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p w:rsidR="00972D2C" w:rsidRPr="00CF3F1A" w:rsidRDefault="00972D2C" w:rsidP="00725CC1">
            <w:pPr>
              <w:spacing w:after="0" w:line="240" w:lineRule="auto"/>
              <w:jc w:val="both"/>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10 029,5</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725CC1">
        <w:trPr>
          <w:trHeight w:val="319"/>
        </w:trPr>
        <w:tc>
          <w:tcPr>
            <w:tcW w:w="851" w:type="dxa"/>
            <w:vMerge/>
            <w:tcBorders>
              <w:top w:val="nil"/>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0,0</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EA15E2">
        <w:trPr>
          <w:trHeight w:val="60"/>
        </w:trPr>
        <w:tc>
          <w:tcPr>
            <w:tcW w:w="851" w:type="dxa"/>
            <w:vMerge/>
            <w:tcBorders>
              <w:top w:val="nil"/>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10 029,5</w:t>
            </w:r>
          </w:p>
        </w:tc>
        <w:tc>
          <w:tcPr>
            <w:tcW w:w="3118" w:type="dxa"/>
            <w:vMerge/>
            <w:tcBorders>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EA15E2">
        <w:trPr>
          <w:trHeight w:val="24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2C" w:rsidRPr="00315D39" w:rsidRDefault="00972D2C"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lastRenderedPageBreak/>
              <w:t>3.2.1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Выплаты персоналу казенных учреждений</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9 910,0</w:t>
            </w:r>
          </w:p>
        </w:tc>
        <w:tc>
          <w:tcPr>
            <w:tcW w:w="3118" w:type="dxa"/>
            <w:vMerge w:val="restart"/>
            <w:tcBorders>
              <w:top w:val="single" w:sz="4" w:space="0" w:color="auto"/>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val="restart"/>
            <w:tcBorders>
              <w:top w:val="single" w:sz="4" w:space="0" w:color="auto"/>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EA15E2">
        <w:trPr>
          <w:trHeight w:val="319"/>
        </w:trPr>
        <w:tc>
          <w:tcPr>
            <w:tcW w:w="851" w:type="dxa"/>
            <w:vMerge/>
            <w:tcBorders>
              <w:top w:val="single" w:sz="4" w:space="0" w:color="auto"/>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top w:val="single" w:sz="4" w:space="0" w:color="auto"/>
              <w:left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D453F2">
        <w:trPr>
          <w:trHeight w:val="319"/>
        </w:trPr>
        <w:tc>
          <w:tcPr>
            <w:tcW w:w="851" w:type="dxa"/>
            <w:vMerge/>
            <w:tcBorders>
              <w:top w:val="nil"/>
              <w:left w:val="single" w:sz="8" w:space="0" w:color="auto"/>
              <w:bottom w:val="single" w:sz="4" w:space="0" w:color="auto"/>
              <w:right w:val="single" w:sz="4" w:space="0" w:color="auto"/>
            </w:tcBorders>
            <w:vAlign w:val="center"/>
            <w:hideMark/>
          </w:tcPr>
          <w:p w:rsidR="00972D2C" w:rsidRPr="00315D39" w:rsidRDefault="00972D2C" w:rsidP="00C85EB9">
            <w:pPr>
              <w:spacing w:after="0" w:line="240" w:lineRule="auto"/>
              <w:rPr>
                <w:rFonts w:ascii="Courier New" w:eastAsia="Times New Roman" w:hAnsi="Courier New" w:cs="Courier New"/>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9 910,0</w:t>
            </w:r>
          </w:p>
        </w:tc>
        <w:tc>
          <w:tcPr>
            <w:tcW w:w="3118" w:type="dxa"/>
            <w:vMerge/>
            <w:tcBorders>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single" w:sz="4" w:space="0" w:color="auto"/>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D453F2">
        <w:trPr>
          <w:trHeight w:val="247"/>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72D2C" w:rsidRPr="00315D39" w:rsidRDefault="00972D2C" w:rsidP="00C85EB9">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3.2.2</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Обеспечение деятельности муниципальных казенных учреждений</w:t>
            </w:r>
          </w:p>
        </w:tc>
        <w:tc>
          <w:tcPr>
            <w:tcW w:w="1897" w:type="dxa"/>
            <w:vMerge w:val="restart"/>
            <w:tcBorders>
              <w:top w:val="single" w:sz="4" w:space="0" w:color="auto"/>
              <w:left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январь</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2D2C" w:rsidRPr="00CF3F1A" w:rsidRDefault="00972D2C" w:rsidP="00725CC1">
            <w:pPr>
              <w:spacing w:after="0" w:line="240" w:lineRule="auto"/>
              <w:rPr>
                <w:rFonts w:ascii="Courier New" w:eastAsia="Times New Roman" w:hAnsi="Courier New" w:cs="Courier New"/>
                <w:sz w:val="20"/>
                <w:szCs w:val="20"/>
                <w:lang w:eastAsia="ru-RU"/>
              </w:rPr>
            </w:pPr>
          </w:p>
          <w:p w:rsidR="00972D2C" w:rsidRDefault="00972D2C" w:rsidP="00725CC1">
            <w:pPr>
              <w:spacing w:after="0" w:line="240" w:lineRule="auto"/>
              <w:jc w:val="both"/>
              <w:rPr>
                <w:rFonts w:ascii="Courier New" w:eastAsia="Times New Roman" w:hAnsi="Courier New" w:cs="Courier New"/>
                <w:sz w:val="20"/>
                <w:szCs w:val="20"/>
                <w:lang w:eastAsia="ru-RU"/>
              </w:rPr>
            </w:pPr>
          </w:p>
          <w:p w:rsidR="00972D2C" w:rsidRPr="00CF3F1A" w:rsidRDefault="00972D2C" w:rsidP="00725CC1">
            <w:pPr>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декабрь</w:t>
            </w:r>
            <w:r w:rsidRPr="00CF3F1A">
              <w:rPr>
                <w:rFonts w:ascii="Courier New" w:eastAsia="Times New Roman" w:hAnsi="Courier New" w:cs="Courier New"/>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119,5</w:t>
            </w:r>
          </w:p>
        </w:tc>
        <w:tc>
          <w:tcPr>
            <w:tcW w:w="3118" w:type="dxa"/>
            <w:vMerge w:val="restart"/>
            <w:tcBorders>
              <w:top w:val="single" w:sz="4" w:space="0" w:color="auto"/>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val="restart"/>
            <w:tcBorders>
              <w:top w:val="single" w:sz="4" w:space="0" w:color="auto"/>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725CC1">
        <w:trPr>
          <w:trHeight w:val="319"/>
        </w:trPr>
        <w:tc>
          <w:tcPr>
            <w:tcW w:w="851" w:type="dxa"/>
            <w:vMerge/>
            <w:tcBorders>
              <w:top w:val="nil"/>
              <w:left w:val="single" w:sz="8"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 </w:t>
            </w:r>
          </w:p>
        </w:tc>
        <w:tc>
          <w:tcPr>
            <w:tcW w:w="3118" w:type="dxa"/>
            <w:vMerge/>
            <w:tcBorders>
              <w:left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972D2C" w:rsidRPr="00CF3F1A" w:rsidTr="00725CC1">
        <w:trPr>
          <w:trHeight w:val="319"/>
        </w:trPr>
        <w:tc>
          <w:tcPr>
            <w:tcW w:w="851" w:type="dxa"/>
            <w:vMerge/>
            <w:tcBorders>
              <w:top w:val="nil"/>
              <w:left w:val="single" w:sz="8" w:space="0" w:color="auto"/>
              <w:bottom w:val="nil"/>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2410" w:type="dxa"/>
            <w:vMerge/>
            <w:tcBorders>
              <w:top w:val="nil"/>
              <w:left w:val="single" w:sz="4" w:space="0" w:color="auto"/>
              <w:bottom w:val="nil"/>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897" w:type="dxa"/>
            <w:vMerge/>
            <w:tcBorders>
              <w:left w:val="single" w:sz="4" w:space="0" w:color="auto"/>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080" w:type="dxa"/>
            <w:vMerge/>
            <w:tcBorders>
              <w:top w:val="nil"/>
              <w:left w:val="single" w:sz="4" w:space="0" w:color="auto"/>
              <w:bottom w:val="nil"/>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134" w:type="dxa"/>
            <w:vMerge/>
            <w:tcBorders>
              <w:top w:val="nil"/>
              <w:left w:val="single" w:sz="4" w:space="0" w:color="auto"/>
              <w:bottom w:val="nil"/>
              <w:right w:val="single" w:sz="4" w:space="0" w:color="auto"/>
            </w:tcBorders>
            <w:vAlign w:val="center"/>
            <w:hideMark/>
          </w:tcPr>
          <w:p w:rsidR="00972D2C" w:rsidRPr="00CF3F1A" w:rsidRDefault="00972D2C" w:rsidP="00C85EB9">
            <w:pPr>
              <w:spacing w:after="0" w:line="240" w:lineRule="auto"/>
              <w:rPr>
                <w:rFonts w:ascii="Courier New" w:eastAsia="Times New Roman" w:hAnsi="Courier New" w:cs="Courier New"/>
                <w:sz w:val="20"/>
                <w:szCs w:val="20"/>
                <w:lang w:eastAsia="ru-RU"/>
              </w:rPr>
            </w:pPr>
          </w:p>
        </w:tc>
        <w:tc>
          <w:tcPr>
            <w:tcW w:w="1417" w:type="dxa"/>
            <w:tcBorders>
              <w:top w:val="nil"/>
              <w:left w:val="nil"/>
              <w:bottom w:val="nil"/>
              <w:right w:val="single" w:sz="4" w:space="0" w:color="auto"/>
            </w:tcBorders>
            <w:shd w:val="clear" w:color="auto" w:fill="auto"/>
            <w:vAlign w:val="center"/>
            <w:hideMark/>
          </w:tcPr>
          <w:p w:rsidR="00972D2C" w:rsidRPr="00CF3F1A" w:rsidRDefault="00972D2C" w:rsidP="00C85EB9">
            <w:pPr>
              <w:spacing w:after="0" w:line="240" w:lineRule="auto"/>
              <w:jc w:val="both"/>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МБ</w:t>
            </w:r>
          </w:p>
        </w:tc>
        <w:tc>
          <w:tcPr>
            <w:tcW w:w="1560" w:type="dxa"/>
            <w:tcBorders>
              <w:top w:val="nil"/>
              <w:left w:val="nil"/>
              <w:bottom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r w:rsidRPr="00CF3F1A">
              <w:rPr>
                <w:rFonts w:ascii="Courier New" w:eastAsia="Times New Roman" w:hAnsi="Courier New" w:cs="Courier New"/>
                <w:sz w:val="20"/>
                <w:szCs w:val="20"/>
                <w:lang w:eastAsia="ru-RU"/>
              </w:rPr>
              <w:t>119,5</w:t>
            </w:r>
          </w:p>
        </w:tc>
        <w:tc>
          <w:tcPr>
            <w:tcW w:w="3118" w:type="dxa"/>
            <w:vMerge/>
            <w:tcBorders>
              <w:left w:val="nil"/>
              <w:bottom w:val="nil"/>
              <w:right w:val="single" w:sz="4"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c>
          <w:tcPr>
            <w:tcW w:w="1570" w:type="dxa"/>
            <w:vMerge/>
            <w:tcBorders>
              <w:left w:val="nil"/>
              <w:bottom w:val="nil"/>
              <w:right w:val="single" w:sz="8" w:space="0" w:color="auto"/>
            </w:tcBorders>
            <w:shd w:val="clear" w:color="auto" w:fill="auto"/>
            <w:vAlign w:val="center"/>
            <w:hideMark/>
          </w:tcPr>
          <w:p w:rsidR="00972D2C" w:rsidRPr="00CF3F1A" w:rsidRDefault="00972D2C" w:rsidP="00C85EB9">
            <w:pPr>
              <w:spacing w:after="0" w:line="240" w:lineRule="auto"/>
              <w:jc w:val="center"/>
              <w:rPr>
                <w:rFonts w:ascii="Courier New" w:eastAsia="Times New Roman" w:hAnsi="Courier New" w:cs="Courier New"/>
                <w:sz w:val="20"/>
                <w:szCs w:val="20"/>
                <w:lang w:eastAsia="ru-RU"/>
              </w:rPr>
            </w:pPr>
          </w:p>
        </w:tc>
      </w:tr>
      <w:tr w:rsidR="00C738B4" w:rsidRPr="00CF3F1A" w:rsidTr="00D453F2">
        <w:trPr>
          <w:trHeight w:val="319"/>
        </w:trPr>
        <w:tc>
          <w:tcPr>
            <w:tcW w:w="851" w:type="dxa"/>
            <w:tcBorders>
              <w:top w:val="single" w:sz="4" w:space="0" w:color="auto"/>
              <w:left w:val="single" w:sz="8" w:space="0" w:color="auto"/>
              <w:bottom w:val="single" w:sz="4" w:space="0" w:color="auto"/>
              <w:right w:val="single" w:sz="4" w:space="0" w:color="auto"/>
            </w:tcBorders>
            <w:vAlign w:val="center"/>
          </w:tcPr>
          <w:p w:rsidR="00C738B4" w:rsidRPr="004B7E18" w:rsidRDefault="004B7E18" w:rsidP="00C85EB9">
            <w:pPr>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C738B4" w:rsidRPr="004B7E18" w:rsidRDefault="00C738B4" w:rsidP="00C85EB9">
            <w:pPr>
              <w:spacing w:after="0" w:line="240" w:lineRule="auto"/>
              <w:rPr>
                <w:rFonts w:ascii="Courier New" w:eastAsia="Times New Roman" w:hAnsi="Courier New" w:cs="Courier New"/>
                <w:b/>
                <w:sz w:val="20"/>
                <w:szCs w:val="20"/>
                <w:highlight w:val="yellow"/>
                <w:lang w:eastAsia="ru-RU"/>
              </w:rPr>
            </w:pPr>
            <w:r w:rsidRPr="004B7E18">
              <w:rPr>
                <w:rFonts w:ascii="Courier New" w:eastAsia="Times New Roman" w:hAnsi="Courier New" w:cs="Courier New"/>
                <w:b/>
                <w:sz w:val="20"/>
                <w:szCs w:val="20"/>
                <w:highlight w:val="yellow"/>
                <w:lang w:eastAsia="ru-RU"/>
              </w:rPr>
              <w:t>Подпрограмма «Популяризация народных художественных промыслов и ремесел в Баяндаевском районе» на 2024-2030 годы».</w:t>
            </w:r>
          </w:p>
        </w:tc>
        <w:tc>
          <w:tcPr>
            <w:tcW w:w="1897" w:type="dxa"/>
            <w:tcBorders>
              <w:top w:val="single" w:sz="4" w:space="0" w:color="auto"/>
              <w:left w:val="single" w:sz="4" w:space="0" w:color="auto"/>
              <w:bottom w:val="single" w:sz="4" w:space="0" w:color="auto"/>
              <w:right w:val="single" w:sz="4" w:space="0" w:color="auto"/>
            </w:tcBorders>
            <w:vAlign w:val="center"/>
          </w:tcPr>
          <w:p w:rsidR="00C738B4" w:rsidRPr="004B7E18" w:rsidRDefault="00D453F2" w:rsidP="00C85EB9">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МБУК «Баяндаевский МКСК»</w:t>
            </w:r>
          </w:p>
        </w:tc>
        <w:tc>
          <w:tcPr>
            <w:tcW w:w="1080" w:type="dxa"/>
            <w:tcBorders>
              <w:top w:val="single" w:sz="4" w:space="0" w:color="auto"/>
              <w:left w:val="single" w:sz="4" w:space="0" w:color="auto"/>
              <w:bottom w:val="single" w:sz="4" w:space="0" w:color="auto"/>
              <w:right w:val="single" w:sz="4" w:space="0" w:color="auto"/>
            </w:tcBorders>
            <w:vAlign w:val="center"/>
          </w:tcPr>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 январь</w:t>
            </w:r>
          </w:p>
        </w:tc>
        <w:tc>
          <w:tcPr>
            <w:tcW w:w="1134" w:type="dxa"/>
            <w:tcBorders>
              <w:top w:val="single" w:sz="4" w:space="0" w:color="auto"/>
              <w:left w:val="single" w:sz="4" w:space="0" w:color="auto"/>
              <w:bottom w:val="single" w:sz="4" w:space="0" w:color="auto"/>
              <w:right w:val="single" w:sz="4" w:space="0" w:color="auto"/>
            </w:tcBorders>
            <w:vAlign w:val="center"/>
          </w:tcPr>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jc w:val="both"/>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декабрь </w:t>
            </w:r>
          </w:p>
        </w:tc>
        <w:tc>
          <w:tcPr>
            <w:tcW w:w="1417"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C738B4" w:rsidP="00C85EB9">
            <w:pPr>
              <w:spacing w:after="0" w:line="240" w:lineRule="auto"/>
              <w:jc w:val="both"/>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C738B4" w:rsidP="00C85EB9">
            <w:pPr>
              <w:spacing w:after="0" w:line="240" w:lineRule="auto"/>
              <w:jc w:val="center"/>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0</w:t>
            </w:r>
          </w:p>
        </w:tc>
        <w:tc>
          <w:tcPr>
            <w:tcW w:w="3118"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D453F2" w:rsidP="00550915">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Увеличение количества выставок, мастер-классов с привлечением мастеров НХП в учреждениях сферы культуры МО «Баяндаевский район»</w:t>
            </w:r>
          </w:p>
        </w:tc>
        <w:tc>
          <w:tcPr>
            <w:tcW w:w="1570" w:type="dxa"/>
            <w:tcBorders>
              <w:top w:val="single" w:sz="4" w:space="0" w:color="auto"/>
              <w:left w:val="nil"/>
              <w:bottom w:val="single" w:sz="4" w:space="0" w:color="auto"/>
              <w:right w:val="single" w:sz="8" w:space="0" w:color="auto"/>
            </w:tcBorders>
            <w:shd w:val="clear" w:color="auto" w:fill="auto"/>
            <w:vAlign w:val="center"/>
          </w:tcPr>
          <w:p w:rsidR="00C738B4" w:rsidRPr="004B7E18" w:rsidRDefault="0070066F" w:rsidP="00C85EB9">
            <w:pPr>
              <w:spacing w:after="0" w:line="240" w:lineRule="auto"/>
              <w:jc w:val="center"/>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1</w:t>
            </w:r>
          </w:p>
        </w:tc>
      </w:tr>
      <w:tr w:rsidR="00C738B4" w:rsidRPr="00CF3F1A" w:rsidTr="00D453F2">
        <w:trPr>
          <w:trHeight w:val="319"/>
        </w:trPr>
        <w:tc>
          <w:tcPr>
            <w:tcW w:w="851" w:type="dxa"/>
            <w:tcBorders>
              <w:top w:val="single" w:sz="4" w:space="0" w:color="auto"/>
              <w:left w:val="single" w:sz="8" w:space="0" w:color="auto"/>
              <w:bottom w:val="single" w:sz="8" w:space="0" w:color="000000"/>
              <w:right w:val="single" w:sz="4" w:space="0" w:color="auto"/>
            </w:tcBorders>
            <w:vAlign w:val="center"/>
          </w:tcPr>
          <w:p w:rsidR="00C738B4" w:rsidRPr="004B7E18" w:rsidRDefault="004B7E18" w:rsidP="00C85EB9">
            <w:pPr>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5</w:t>
            </w:r>
          </w:p>
        </w:tc>
        <w:tc>
          <w:tcPr>
            <w:tcW w:w="2410" w:type="dxa"/>
            <w:tcBorders>
              <w:top w:val="single" w:sz="4" w:space="0" w:color="auto"/>
              <w:left w:val="single" w:sz="4" w:space="0" w:color="auto"/>
              <w:bottom w:val="single" w:sz="8" w:space="0" w:color="000000"/>
              <w:right w:val="single" w:sz="4" w:space="0" w:color="auto"/>
            </w:tcBorders>
            <w:vAlign w:val="center"/>
          </w:tcPr>
          <w:p w:rsidR="00C738B4" w:rsidRPr="004B7E18" w:rsidRDefault="00C738B4" w:rsidP="00C738B4">
            <w:pPr>
              <w:spacing w:after="0" w:line="240" w:lineRule="auto"/>
              <w:rPr>
                <w:rFonts w:ascii="Courier New" w:eastAsia="Times New Roman" w:hAnsi="Courier New" w:cs="Courier New"/>
                <w:b/>
                <w:sz w:val="20"/>
                <w:szCs w:val="20"/>
                <w:highlight w:val="yellow"/>
                <w:lang w:eastAsia="ru-RU"/>
              </w:rPr>
            </w:pPr>
            <w:r w:rsidRPr="004B7E18">
              <w:rPr>
                <w:rFonts w:ascii="Courier New" w:eastAsia="Times New Roman" w:hAnsi="Courier New" w:cs="Courier New"/>
                <w:b/>
                <w:sz w:val="20"/>
                <w:szCs w:val="20"/>
                <w:highlight w:val="yellow"/>
                <w:lang w:eastAsia="ru-RU"/>
              </w:rPr>
              <w:t>Подпрограмма  «Развитие этнокультурного наследия (</w:t>
            </w:r>
            <w:proofErr w:type="spellStart"/>
            <w:r w:rsidRPr="004B7E18">
              <w:rPr>
                <w:rFonts w:ascii="Courier New" w:eastAsia="Times New Roman" w:hAnsi="Courier New" w:cs="Courier New"/>
                <w:b/>
                <w:sz w:val="20"/>
                <w:szCs w:val="20"/>
                <w:highlight w:val="yellow"/>
                <w:lang w:eastAsia="ru-RU"/>
              </w:rPr>
              <w:t>этноконфессиональные</w:t>
            </w:r>
            <w:proofErr w:type="spellEnd"/>
            <w:r w:rsidRPr="004B7E18">
              <w:rPr>
                <w:rFonts w:ascii="Courier New" w:eastAsia="Times New Roman" w:hAnsi="Courier New" w:cs="Courier New"/>
                <w:b/>
                <w:sz w:val="20"/>
                <w:szCs w:val="20"/>
                <w:highlight w:val="yellow"/>
                <w:lang w:eastAsia="ru-RU"/>
              </w:rPr>
              <w:t xml:space="preserve"> отношения) народов, проживающих на территории Баяндаевского района на 2024-2030 годы».</w:t>
            </w:r>
          </w:p>
        </w:tc>
        <w:tc>
          <w:tcPr>
            <w:tcW w:w="1897" w:type="dxa"/>
            <w:tcBorders>
              <w:top w:val="single" w:sz="4" w:space="0" w:color="auto"/>
              <w:left w:val="single" w:sz="4" w:space="0" w:color="auto"/>
              <w:bottom w:val="single" w:sz="8" w:space="0" w:color="000000"/>
              <w:right w:val="single" w:sz="4" w:space="0" w:color="auto"/>
            </w:tcBorders>
            <w:vAlign w:val="center"/>
          </w:tcPr>
          <w:p w:rsidR="00C738B4" w:rsidRPr="004B7E18" w:rsidRDefault="00D453F2" w:rsidP="00C85EB9">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МБУК «Баяндаевский МКСК»</w:t>
            </w:r>
          </w:p>
        </w:tc>
        <w:tc>
          <w:tcPr>
            <w:tcW w:w="1080" w:type="dxa"/>
            <w:tcBorders>
              <w:top w:val="single" w:sz="4" w:space="0" w:color="auto"/>
              <w:left w:val="single" w:sz="4" w:space="0" w:color="auto"/>
              <w:bottom w:val="single" w:sz="8" w:space="0" w:color="000000"/>
              <w:right w:val="single" w:sz="4" w:space="0" w:color="auto"/>
            </w:tcBorders>
            <w:vAlign w:val="center"/>
          </w:tcPr>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 январь</w:t>
            </w:r>
          </w:p>
        </w:tc>
        <w:tc>
          <w:tcPr>
            <w:tcW w:w="1134" w:type="dxa"/>
            <w:tcBorders>
              <w:top w:val="single" w:sz="4" w:space="0" w:color="auto"/>
              <w:left w:val="single" w:sz="4" w:space="0" w:color="auto"/>
              <w:bottom w:val="single" w:sz="8" w:space="0" w:color="000000"/>
              <w:right w:val="single" w:sz="4" w:space="0" w:color="auto"/>
            </w:tcBorders>
            <w:vAlign w:val="center"/>
          </w:tcPr>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jc w:val="both"/>
              <w:rPr>
                <w:rFonts w:ascii="Courier New" w:eastAsia="Times New Roman" w:hAnsi="Courier New" w:cs="Courier New"/>
                <w:sz w:val="20"/>
                <w:szCs w:val="20"/>
                <w:highlight w:val="yellow"/>
                <w:lang w:eastAsia="ru-RU"/>
              </w:rPr>
            </w:pPr>
          </w:p>
          <w:p w:rsidR="00C738B4" w:rsidRPr="004B7E18" w:rsidRDefault="00C738B4" w:rsidP="00725CC1">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декабрь </w:t>
            </w:r>
          </w:p>
        </w:tc>
        <w:tc>
          <w:tcPr>
            <w:tcW w:w="1417"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C738B4" w:rsidP="00C85EB9">
            <w:pPr>
              <w:spacing w:after="0" w:line="240" w:lineRule="auto"/>
              <w:jc w:val="both"/>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C738B4" w:rsidP="00C85EB9">
            <w:pPr>
              <w:spacing w:after="0" w:line="240" w:lineRule="auto"/>
              <w:jc w:val="center"/>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0</w:t>
            </w:r>
          </w:p>
        </w:tc>
        <w:tc>
          <w:tcPr>
            <w:tcW w:w="3118" w:type="dxa"/>
            <w:tcBorders>
              <w:top w:val="single" w:sz="4" w:space="0" w:color="auto"/>
              <w:left w:val="nil"/>
              <w:bottom w:val="single" w:sz="4" w:space="0" w:color="auto"/>
              <w:right w:val="single" w:sz="4" w:space="0" w:color="auto"/>
            </w:tcBorders>
            <w:shd w:val="clear" w:color="auto" w:fill="auto"/>
            <w:vAlign w:val="center"/>
          </w:tcPr>
          <w:p w:rsidR="00C738B4" w:rsidRPr="004B7E18" w:rsidRDefault="00F62DEE" w:rsidP="00550915">
            <w:pPr>
              <w:spacing w:after="0" w:line="240" w:lineRule="auto"/>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Увеличение числа участников мероприятий, направленных на этнокультурное развитие народов</w:t>
            </w:r>
          </w:p>
          <w:p w:rsidR="00F62DEE" w:rsidRPr="004B7E18" w:rsidRDefault="00F62DEE" w:rsidP="00C85EB9">
            <w:pPr>
              <w:spacing w:after="0" w:line="240" w:lineRule="auto"/>
              <w:jc w:val="center"/>
              <w:rPr>
                <w:rFonts w:ascii="Courier New" w:eastAsia="Times New Roman" w:hAnsi="Courier New" w:cs="Courier New"/>
                <w:sz w:val="20"/>
                <w:szCs w:val="20"/>
                <w:highlight w:val="yellow"/>
                <w:lang w:eastAsia="ru-RU"/>
              </w:rPr>
            </w:pPr>
          </w:p>
        </w:tc>
        <w:tc>
          <w:tcPr>
            <w:tcW w:w="1570" w:type="dxa"/>
            <w:tcBorders>
              <w:top w:val="single" w:sz="4" w:space="0" w:color="auto"/>
              <w:left w:val="nil"/>
              <w:bottom w:val="single" w:sz="4" w:space="0" w:color="auto"/>
              <w:right w:val="single" w:sz="8" w:space="0" w:color="auto"/>
            </w:tcBorders>
            <w:shd w:val="clear" w:color="auto" w:fill="auto"/>
            <w:vAlign w:val="center"/>
          </w:tcPr>
          <w:p w:rsidR="00C738B4" w:rsidRPr="004B7E18" w:rsidRDefault="0070066F" w:rsidP="00C85EB9">
            <w:pPr>
              <w:spacing w:after="0" w:line="240" w:lineRule="auto"/>
              <w:jc w:val="center"/>
              <w:rPr>
                <w:rFonts w:ascii="Courier New" w:eastAsia="Times New Roman" w:hAnsi="Courier New" w:cs="Courier New"/>
                <w:sz w:val="20"/>
                <w:szCs w:val="20"/>
                <w:highlight w:val="yellow"/>
                <w:lang w:eastAsia="ru-RU"/>
              </w:rPr>
            </w:pPr>
            <w:r w:rsidRPr="004B7E18">
              <w:rPr>
                <w:rFonts w:ascii="Courier New" w:eastAsia="Times New Roman" w:hAnsi="Courier New" w:cs="Courier New"/>
                <w:sz w:val="20"/>
                <w:szCs w:val="20"/>
                <w:highlight w:val="yellow"/>
                <w:lang w:eastAsia="ru-RU"/>
              </w:rPr>
              <w:t>1930</w:t>
            </w:r>
          </w:p>
        </w:tc>
      </w:tr>
    </w:tbl>
    <w:p w:rsidR="00C85EB9" w:rsidRDefault="00C85EB9" w:rsidP="00863046">
      <w:pPr>
        <w:sectPr w:rsidR="00C85EB9" w:rsidSect="00EA15E2">
          <w:pgSz w:w="16838" w:h="11906" w:orient="landscape"/>
          <w:pgMar w:top="1135" w:right="1134" w:bottom="851" w:left="1134" w:header="709" w:footer="709" w:gutter="0"/>
          <w:cols w:space="708"/>
          <w:docGrid w:linePitch="360"/>
        </w:sectPr>
      </w:pPr>
    </w:p>
    <w:p w:rsidR="00863046" w:rsidRDefault="005E3259" w:rsidP="005E3259">
      <w:pPr>
        <w:spacing w:after="0" w:line="240" w:lineRule="auto"/>
        <w:jc w:val="right"/>
        <w:rPr>
          <w:rFonts w:ascii="Courier New" w:hAnsi="Courier New" w:cs="Courier New"/>
        </w:rPr>
      </w:pPr>
      <w:r w:rsidRPr="005E3259">
        <w:rPr>
          <w:rFonts w:ascii="Courier New" w:hAnsi="Courier New" w:cs="Courier New"/>
        </w:rPr>
        <w:lastRenderedPageBreak/>
        <w:t>Приложение 4</w:t>
      </w:r>
    </w:p>
    <w:p w:rsidR="005E3259" w:rsidRPr="00C85EB9" w:rsidRDefault="005E3259" w:rsidP="005E3259">
      <w:pPr>
        <w:spacing w:after="0" w:line="240" w:lineRule="auto"/>
        <w:jc w:val="right"/>
        <w:rPr>
          <w:rFonts w:ascii="Courier New" w:hAnsi="Courier New" w:cs="Courier New"/>
          <w:szCs w:val="20"/>
        </w:rPr>
      </w:pPr>
      <w:r w:rsidRPr="00C85EB9">
        <w:rPr>
          <w:rFonts w:ascii="Courier New" w:hAnsi="Courier New" w:cs="Courier New"/>
          <w:szCs w:val="20"/>
        </w:rPr>
        <w:t>к муниципальной программе</w:t>
      </w:r>
    </w:p>
    <w:p w:rsidR="005E3259" w:rsidRPr="00C85EB9" w:rsidRDefault="005E3259" w:rsidP="005E3259">
      <w:pPr>
        <w:spacing w:after="0" w:line="240" w:lineRule="auto"/>
        <w:jc w:val="right"/>
        <w:rPr>
          <w:rFonts w:ascii="Courier New" w:hAnsi="Courier New" w:cs="Courier New"/>
          <w:szCs w:val="20"/>
        </w:rPr>
      </w:pPr>
      <w:r w:rsidRPr="00C85EB9">
        <w:rPr>
          <w:rFonts w:ascii="Courier New" w:hAnsi="Courier New" w:cs="Courier New"/>
          <w:szCs w:val="20"/>
        </w:rPr>
        <w:t xml:space="preserve">«Развитие культуры </w:t>
      </w:r>
      <w:proofErr w:type="gramStart"/>
      <w:r w:rsidRPr="00C85EB9">
        <w:rPr>
          <w:rFonts w:ascii="Courier New" w:hAnsi="Courier New" w:cs="Courier New"/>
          <w:szCs w:val="20"/>
        </w:rPr>
        <w:t>в</w:t>
      </w:r>
      <w:proofErr w:type="gramEnd"/>
      <w:r w:rsidRPr="00C85EB9">
        <w:rPr>
          <w:rFonts w:ascii="Courier New" w:hAnsi="Courier New" w:cs="Courier New"/>
          <w:szCs w:val="20"/>
        </w:rPr>
        <w:t xml:space="preserve"> </w:t>
      </w:r>
    </w:p>
    <w:p w:rsidR="005E3259" w:rsidRDefault="005E3259" w:rsidP="005E3259">
      <w:pPr>
        <w:spacing w:after="0" w:line="240" w:lineRule="auto"/>
        <w:jc w:val="right"/>
        <w:rPr>
          <w:rFonts w:ascii="Courier New" w:hAnsi="Courier New" w:cs="Courier New"/>
          <w:szCs w:val="20"/>
        </w:rPr>
      </w:pPr>
      <w:r w:rsidRPr="00C85EB9">
        <w:rPr>
          <w:rFonts w:ascii="Courier New" w:hAnsi="Courier New" w:cs="Courier New"/>
          <w:szCs w:val="20"/>
        </w:rPr>
        <w:t>МО «Баяндаевский район» на 2024-2030 годы»</w:t>
      </w:r>
    </w:p>
    <w:p w:rsidR="005E3259" w:rsidRDefault="005E3259" w:rsidP="005E3259">
      <w:pPr>
        <w:jc w:val="center"/>
        <w:rPr>
          <w:rFonts w:ascii="Courier New" w:hAnsi="Courier New" w:cs="Courier New"/>
        </w:rPr>
      </w:pPr>
    </w:p>
    <w:p w:rsidR="005E3259" w:rsidRPr="00BF762E" w:rsidRDefault="005E3259" w:rsidP="005E3259">
      <w:pPr>
        <w:spacing w:after="0" w:line="240" w:lineRule="auto"/>
        <w:jc w:val="center"/>
        <w:rPr>
          <w:rFonts w:ascii="Arial" w:hAnsi="Arial" w:cs="Arial"/>
          <w:sz w:val="24"/>
          <w:szCs w:val="24"/>
        </w:rPr>
      </w:pPr>
      <w:r w:rsidRPr="00BF762E">
        <w:rPr>
          <w:rFonts w:ascii="Arial" w:hAnsi="Arial" w:cs="Arial"/>
          <w:sz w:val="24"/>
          <w:szCs w:val="24"/>
        </w:rPr>
        <w:t>РЕСУРСНОЕ ОБЕСПЕЧЕНИЕ РЕАЛИЗАЦИИ МУНИЦИПАЛЬНОЙ ПРОГРАММЫ</w:t>
      </w:r>
    </w:p>
    <w:p w:rsidR="00BF762E" w:rsidRDefault="00BF762E" w:rsidP="00BF762E">
      <w:pPr>
        <w:spacing w:after="0" w:line="240" w:lineRule="auto"/>
        <w:jc w:val="center"/>
        <w:rPr>
          <w:rFonts w:ascii="Arial" w:hAnsi="Arial" w:cs="Arial"/>
          <w:sz w:val="24"/>
          <w:szCs w:val="20"/>
        </w:rPr>
      </w:pPr>
      <w:r w:rsidRPr="00BF762E">
        <w:rPr>
          <w:rFonts w:ascii="Arial" w:eastAsia="Times New Roman" w:hAnsi="Arial" w:cs="Arial"/>
          <w:color w:val="333333"/>
          <w:sz w:val="24"/>
          <w:szCs w:val="28"/>
          <w:lang w:eastAsia="ru-RU"/>
        </w:rPr>
        <w:t>«</w:t>
      </w:r>
      <w:r w:rsidRPr="00BF762E">
        <w:rPr>
          <w:rFonts w:ascii="Arial" w:hAnsi="Arial" w:cs="Arial"/>
          <w:sz w:val="24"/>
          <w:szCs w:val="20"/>
        </w:rPr>
        <w:t>РАЗВИТИЕ КУЛЬТУРЫ В</w:t>
      </w:r>
      <w:r>
        <w:rPr>
          <w:rFonts w:ascii="Arial" w:hAnsi="Arial" w:cs="Arial"/>
          <w:sz w:val="24"/>
          <w:szCs w:val="20"/>
        </w:rPr>
        <w:t xml:space="preserve"> </w:t>
      </w:r>
      <w:r w:rsidRPr="00BF762E">
        <w:rPr>
          <w:rFonts w:ascii="Arial" w:hAnsi="Arial" w:cs="Arial"/>
          <w:sz w:val="24"/>
          <w:szCs w:val="20"/>
        </w:rPr>
        <w:t>МО «БАЯНДАЕВСКИЙ РАЙОН»</w:t>
      </w:r>
    </w:p>
    <w:p w:rsidR="005E3259" w:rsidRDefault="00E07C0B" w:rsidP="00BF762E">
      <w:pPr>
        <w:spacing w:after="0" w:line="240" w:lineRule="auto"/>
        <w:jc w:val="center"/>
        <w:rPr>
          <w:rFonts w:ascii="Arial" w:hAnsi="Arial" w:cs="Arial"/>
          <w:sz w:val="24"/>
          <w:szCs w:val="24"/>
        </w:rPr>
      </w:pPr>
      <w:r>
        <w:rPr>
          <w:rFonts w:ascii="Arial" w:hAnsi="Arial" w:cs="Arial"/>
          <w:sz w:val="24"/>
          <w:szCs w:val="20"/>
        </w:rPr>
        <w:t>НА 2024-2030 ГОДЫ»</w:t>
      </w:r>
    </w:p>
    <w:p w:rsidR="00BF762E" w:rsidRPr="00BF762E" w:rsidRDefault="00BF762E" w:rsidP="00BF762E">
      <w:pPr>
        <w:spacing w:after="0" w:line="240" w:lineRule="auto"/>
        <w:jc w:val="center"/>
        <w:rPr>
          <w:rFonts w:ascii="Arial" w:hAnsi="Arial" w:cs="Arial"/>
          <w:sz w:val="24"/>
          <w:szCs w:val="20"/>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851"/>
        <w:gridCol w:w="850"/>
        <w:gridCol w:w="851"/>
        <w:gridCol w:w="850"/>
        <w:gridCol w:w="851"/>
        <w:gridCol w:w="850"/>
        <w:gridCol w:w="816"/>
      </w:tblGrid>
      <w:tr w:rsidR="005E3259" w:rsidRPr="005E3259" w:rsidTr="00912119">
        <w:trPr>
          <w:trHeight w:val="690"/>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Наименования муниципальной программы, подпрограммы, основного мероприятия (с указанием порядкового номера)</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xml:space="preserve">Ответственный исполнитель, соисполнители, участники </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Источники финансирования</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xml:space="preserve">Объём финансирования всего </w:t>
            </w:r>
            <w:r w:rsidRPr="005E3259">
              <w:rPr>
                <w:rFonts w:ascii="Courier New" w:hAnsi="Courier New" w:cs="Courier New"/>
                <w:sz w:val="16"/>
                <w:szCs w:val="16"/>
              </w:rPr>
              <w:br/>
              <w:t>(тыс.руб.)</w:t>
            </w:r>
          </w:p>
        </w:tc>
        <w:tc>
          <w:tcPr>
            <w:tcW w:w="5919" w:type="dxa"/>
            <w:gridSpan w:val="7"/>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 т.ч. по годам</w:t>
            </w:r>
          </w:p>
        </w:tc>
      </w:tr>
      <w:tr w:rsidR="00465A8F" w:rsidRPr="005E3259" w:rsidTr="00912119">
        <w:trPr>
          <w:trHeight w:val="2061"/>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первый год действия программы</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второй год действия программы</w:t>
            </w: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третий год действия программы</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четвертый год действия программы</w:t>
            </w: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пятый год действия программы</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шестой год действия программы</w:t>
            </w:r>
          </w:p>
        </w:tc>
        <w:tc>
          <w:tcPr>
            <w:tcW w:w="816"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год завершения действия программы</w:t>
            </w:r>
          </w:p>
        </w:tc>
      </w:tr>
      <w:tr w:rsidR="00465A8F" w:rsidRPr="005E3259" w:rsidTr="00912119">
        <w:trPr>
          <w:trHeight w:val="315"/>
        </w:trPr>
        <w:tc>
          <w:tcPr>
            <w:tcW w:w="156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1</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2</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3</w:t>
            </w: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4</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5</w:t>
            </w: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6</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7</w:t>
            </w:r>
          </w:p>
        </w:tc>
        <w:tc>
          <w:tcPr>
            <w:tcW w:w="851"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7</w:t>
            </w:r>
          </w:p>
        </w:tc>
        <w:tc>
          <w:tcPr>
            <w:tcW w:w="850"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7</w:t>
            </w:r>
          </w:p>
        </w:tc>
        <w:tc>
          <w:tcPr>
            <w:tcW w:w="816"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8</w:t>
            </w:r>
          </w:p>
        </w:tc>
      </w:tr>
      <w:tr w:rsidR="00465A8F" w:rsidRPr="005E3259" w:rsidTr="00912119">
        <w:trPr>
          <w:trHeight w:val="345"/>
        </w:trPr>
        <w:tc>
          <w:tcPr>
            <w:tcW w:w="1560" w:type="dxa"/>
            <w:vMerge w:val="restart"/>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 xml:space="preserve">«Развитие культуры в МО "Баяндаевский район» на 2024 - 2030 годы </w:t>
            </w:r>
          </w:p>
        </w:tc>
        <w:tc>
          <w:tcPr>
            <w:tcW w:w="1134" w:type="dxa"/>
            <w:vMerge w:val="restart"/>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отдел культуры администрации МО "Баяндаевский район"</w:t>
            </w: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Всего</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206 245,2</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45</w:t>
            </w:r>
            <w:r w:rsidR="005E3259" w:rsidRPr="001858E7">
              <w:rPr>
                <w:rFonts w:ascii="Courier New" w:hAnsi="Courier New" w:cs="Courier New"/>
                <w:b/>
                <w:bCs/>
                <w:sz w:val="12"/>
                <w:szCs w:val="12"/>
              </w:rPr>
              <w:t>224,6</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779,6</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26 848,2</w:t>
            </w:r>
          </w:p>
        </w:tc>
      </w:tr>
      <w:tr w:rsidR="00465A8F" w:rsidRPr="005E3259" w:rsidTr="00912119">
        <w:trPr>
          <w:trHeight w:val="121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 xml:space="preserve">Средства областного бюджета, предусмотренные в местном бюджете  (далее - </w:t>
            </w:r>
            <w:proofErr w:type="gramStart"/>
            <w:r w:rsidRPr="005E3259">
              <w:rPr>
                <w:rFonts w:ascii="Courier New" w:hAnsi="Courier New" w:cs="Courier New"/>
                <w:b/>
                <w:bCs/>
                <w:sz w:val="16"/>
                <w:szCs w:val="16"/>
              </w:rPr>
              <w:t>ОБ</w:t>
            </w:r>
            <w:proofErr w:type="gramEnd"/>
            <w:r w:rsidRPr="005E3259">
              <w:rPr>
                <w:rFonts w:ascii="Courier New" w:hAnsi="Courier New" w:cs="Courier New"/>
                <w:b/>
                <w:bCs/>
                <w:sz w:val="16"/>
                <w:szCs w:val="16"/>
              </w:rPr>
              <w:t>), - при наличии</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r>
      <w:tr w:rsidR="00465A8F" w:rsidRPr="005E3259" w:rsidTr="00912119">
        <w:trPr>
          <w:trHeight w:val="94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Местный бюджет (далее - 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206 245,2</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45</w:t>
            </w:r>
            <w:r w:rsidR="005E3259" w:rsidRPr="001858E7">
              <w:rPr>
                <w:rFonts w:ascii="Courier New" w:hAnsi="Courier New" w:cs="Courier New"/>
                <w:b/>
                <w:bCs/>
                <w:sz w:val="12"/>
                <w:szCs w:val="12"/>
              </w:rPr>
              <w:t>224,6</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26779,6</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26</w:t>
            </w:r>
            <w:r w:rsidR="005E3259" w:rsidRPr="001858E7">
              <w:rPr>
                <w:rFonts w:ascii="Courier New" w:hAnsi="Courier New" w:cs="Courier New"/>
                <w:b/>
                <w:bCs/>
                <w:sz w:val="12"/>
                <w:szCs w:val="12"/>
              </w:rPr>
              <w:t>848,2</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26 848,2</w:t>
            </w:r>
          </w:p>
        </w:tc>
      </w:tr>
      <w:tr w:rsidR="00465A8F" w:rsidRPr="005E3259" w:rsidTr="00912119">
        <w:trPr>
          <w:trHeight w:val="360"/>
        </w:trPr>
        <w:tc>
          <w:tcPr>
            <w:tcW w:w="1560" w:type="dxa"/>
            <w:vMerge w:val="restart"/>
            <w:hideMark/>
          </w:tcPr>
          <w:p w:rsidR="005E3259" w:rsidRPr="005E3259" w:rsidRDefault="00F62DEE" w:rsidP="005E3259">
            <w:pPr>
              <w:rPr>
                <w:rFonts w:ascii="Courier New" w:hAnsi="Courier New" w:cs="Courier New"/>
                <w:b/>
                <w:bCs/>
                <w:sz w:val="16"/>
                <w:szCs w:val="16"/>
              </w:rPr>
            </w:pPr>
            <w:r>
              <w:rPr>
                <w:rFonts w:ascii="Courier New" w:hAnsi="Courier New" w:cs="Courier New"/>
                <w:b/>
                <w:bCs/>
                <w:sz w:val="16"/>
                <w:szCs w:val="16"/>
              </w:rPr>
              <w:t>1.</w:t>
            </w:r>
            <w:r w:rsidR="005E3259" w:rsidRPr="005E3259">
              <w:rPr>
                <w:rFonts w:ascii="Courier New" w:hAnsi="Courier New" w:cs="Courier New"/>
                <w:b/>
                <w:bCs/>
                <w:sz w:val="16"/>
                <w:szCs w:val="16"/>
              </w:rPr>
              <w:t>«Повышение доступности и качества муниципальных услуг в сфере культурного досуга населения МО «Баяндаевский район» на 2024-2030 годы».</w:t>
            </w:r>
          </w:p>
        </w:tc>
        <w:tc>
          <w:tcPr>
            <w:tcW w:w="1134" w:type="dxa"/>
            <w:vMerge w:val="restart"/>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отдел культуры администрации МО "Баяндаевский район"</w:t>
            </w: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Всего</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78 888,9</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18</w:t>
            </w:r>
            <w:r w:rsidR="005E3259" w:rsidRPr="001858E7">
              <w:rPr>
                <w:rFonts w:ascii="Courier New" w:hAnsi="Courier New" w:cs="Courier New"/>
                <w:b/>
                <w:bCs/>
                <w:sz w:val="12"/>
                <w:szCs w:val="12"/>
              </w:rPr>
              <w:t>347,3</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058,1</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10 096,7</w:t>
            </w:r>
          </w:p>
        </w:tc>
      </w:tr>
      <w:tr w:rsidR="00465A8F" w:rsidRPr="005E3259" w:rsidTr="00912119">
        <w:trPr>
          <w:trHeight w:val="360"/>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r>
      <w:tr w:rsidR="00465A8F" w:rsidRPr="005E3259" w:rsidTr="00912119">
        <w:trPr>
          <w:trHeight w:val="360"/>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78 888,9</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18</w:t>
            </w:r>
            <w:r w:rsidR="005E3259" w:rsidRPr="001858E7">
              <w:rPr>
                <w:rFonts w:ascii="Courier New" w:hAnsi="Courier New" w:cs="Courier New"/>
                <w:b/>
                <w:bCs/>
                <w:sz w:val="12"/>
                <w:szCs w:val="12"/>
              </w:rPr>
              <w:t>347,3</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058,1</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50"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10</w:t>
            </w:r>
            <w:r w:rsidR="005E3259" w:rsidRPr="001858E7">
              <w:rPr>
                <w:rFonts w:ascii="Courier New" w:hAnsi="Courier New" w:cs="Courier New"/>
                <w:b/>
                <w:bCs/>
                <w:sz w:val="12"/>
                <w:szCs w:val="12"/>
              </w:rPr>
              <w:t>096,7</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10 096,7</w:t>
            </w:r>
          </w:p>
        </w:tc>
      </w:tr>
      <w:tr w:rsidR="00465A8F" w:rsidRPr="005E3259" w:rsidTr="00912119">
        <w:trPr>
          <w:trHeight w:val="300"/>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МБУК "Баяндаевский МКСК</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Всего</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30 542,9</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6 919,7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3 937,2</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30 542,9</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6 919,7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xml:space="preserve">Выполнение </w:t>
            </w:r>
            <w:r w:rsidRPr="005E3259">
              <w:rPr>
                <w:rFonts w:ascii="Courier New" w:hAnsi="Courier New" w:cs="Courier New"/>
                <w:sz w:val="16"/>
                <w:szCs w:val="16"/>
              </w:rPr>
              <w:lastRenderedPageBreak/>
              <w:t>муниципального задания на оказание муниципальных услуг</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lastRenderedPageBreak/>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30 542,9</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6 919,7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p>
        </w:tc>
        <w:tc>
          <w:tcPr>
            <w:tcW w:w="850"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c>
          <w:tcPr>
            <w:tcW w:w="851"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c>
          <w:tcPr>
            <w:tcW w:w="850"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c>
          <w:tcPr>
            <w:tcW w:w="851"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c>
          <w:tcPr>
            <w:tcW w:w="850"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c>
          <w:tcPr>
            <w:tcW w:w="816" w:type="dxa"/>
            <w:hideMark/>
          </w:tcPr>
          <w:p w:rsidR="005E3259" w:rsidRPr="001858E7" w:rsidRDefault="00515F69" w:rsidP="005E3259">
            <w:pPr>
              <w:rPr>
                <w:rFonts w:ascii="Courier New" w:hAnsi="Courier New" w:cs="Courier New"/>
                <w:sz w:val="12"/>
                <w:szCs w:val="12"/>
              </w:rPr>
            </w:pPr>
            <w:r>
              <w:rPr>
                <w:rFonts w:ascii="Courier New" w:hAnsi="Courier New" w:cs="Courier New"/>
                <w:sz w:val="12"/>
                <w:szCs w:val="12"/>
              </w:rPr>
              <w:t>0,0</w:t>
            </w:r>
            <w:r w:rsidR="005E3259" w:rsidRPr="001858E7">
              <w:rPr>
                <w:rFonts w:ascii="Courier New" w:hAnsi="Courier New" w:cs="Courier New"/>
                <w:sz w:val="12"/>
                <w:szCs w:val="12"/>
              </w:rPr>
              <w:t> </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30 542,9</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6 919,7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3 937,2</w:t>
            </w:r>
          </w:p>
        </w:tc>
      </w:tr>
      <w:tr w:rsidR="00465A8F" w:rsidRPr="005E3259" w:rsidTr="00912119">
        <w:trPr>
          <w:trHeight w:val="300"/>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МБУК "Баяндаевский МЦБ"</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33 050,3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7 941,7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4 182,6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33 050,3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7 941,7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4 182,6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4 185,2</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Выполнение муниципального задания на оказание муниципальных услуг</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32 295,6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7 814,4</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r>
      <w:tr w:rsidR="00465A8F" w:rsidRPr="005E3259" w:rsidTr="00912119">
        <w:trPr>
          <w:trHeight w:val="255"/>
        </w:trPr>
        <w:tc>
          <w:tcPr>
            <w:tcW w:w="1560" w:type="dxa"/>
            <w:vMerge/>
            <w:hideMark/>
          </w:tcPr>
          <w:p w:rsidR="00515F69" w:rsidRPr="005E3259" w:rsidRDefault="00515F69">
            <w:pPr>
              <w:rPr>
                <w:rFonts w:ascii="Courier New" w:hAnsi="Courier New" w:cs="Courier New"/>
                <w:sz w:val="16"/>
                <w:szCs w:val="16"/>
              </w:rPr>
            </w:pPr>
          </w:p>
        </w:tc>
        <w:tc>
          <w:tcPr>
            <w:tcW w:w="1134" w:type="dxa"/>
            <w:vMerge/>
            <w:hideMark/>
          </w:tcPr>
          <w:p w:rsidR="00515F69" w:rsidRPr="005E3259" w:rsidRDefault="00515F69">
            <w:pPr>
              <w:rPr>
                <w:rFonts w:ascii="Courier New" w:hAnsi="Courier New" w:cs="Courier New"/>
                <w:sz w:val="16"/>
                <w:szCs w:val="16"/>
              </w:rPr>
            </w:pPr>
          </w:p>
        </w:tc>
        <w:tc>
          <w:tcPr>
            <w:tcW w:w="1134" w:type="dxa"/>
            <w:hideMark/>
          </w:tcPr>
          <w:p w:rsidR="00515F69" w:rsidRPr="005E3259" w:rsidRDefault="00515F6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15F69" w:rsidRPr="001858E7" w:rsidRDefault="00515F6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15F69" w:rsidRDefault="00515F69">
            <w:r w:rsidRPr="00700ACF">
              <w:rPr>
                <w:rFonts w:ascii="Courier New" w:hAnsi="Courier New" w:cs="Courier New"/>
                <w:b/>
                <w:bCs/>
                <w:sz w:val="12"/>
                <w:szCs w:val="12"/>
              </w:rPr>
              <w:t>0,0</w:t>
            </w:r>
          </w:p>
        </w:tc>
        <w:tc>
          <w:tcPr>
            <w:tcW w:w="850" w:type="dxa"/>
            <w:hideMark/>
          </w:tcPr>
          <w:p w:rsidR="00515F69" w:rsidRDefault="00515F69">
            <w:r w:rsidRPr="00700ACF">
              <w:rPr>
                <w:rFonts w:ascii="Courier New" w:hAnsi="Courier New" w:cs="Courier New"/>
                <w:b/>
                <w:bCs/>
                <w:sz w:val="12"/>
                <w:szCs w:val="12"/>
              </w:rPr>
              <w:t>0,0</w:t>
            </w:r>
          </w:p>
        </w:tc>
        <w:tc>
          <w:tcPr>
            <w:tcW w:w="851" w:type="dxa"/>
            <w:hideMark/>
          </w:tcPr>
          <w:p w:rsidR="00515F69" w:rsidRDefault="00515F69">
            <w:r w:rsidRPr="00700ACF">
              <w:rPr>
                <w:rFonts w:ascii="Courier New" w:hAnsi="Courier New" w:cs="Courier New"/>
                <w:b/>
                <w:bCs/>
                <w:sz w:val="12"/>
                <w:szCs w:val="12"/>
              </w:rPr>
              <w:t>0,0</w:t>
            </w:r>
          </w:p>
        </w:tc>
        <w:tc>
          <w:tcPr>
            <w:tcW w:w="850" w:type="dxa"/>
            <w:hideMark/>
          </w:tcPr>
          <w:p w:rsidR="00515F69" w:rsidRDefault="00515F69">
            <w:r w:rsidRPr="00700ACF">
              <w:rPr>
                <w:rFonts w:ascii="Courier New" w:hAnsi="Courier New" w:cs="Courier New"/>
                <w:b/>
                <w:bCs/>
                <w:sz w:val="12"/>
                <w:szCs w:val="12"/>
              </w:rPr>
              <w:t>0,0</w:t>
            </w:r>
          </w:p>
        </w:tc>
        <w:tc>
          <w:tcPr>
            <w:tcW w:w="851" w:type="dxa"/>
            <w:hideMark/>
          </w:tcPr>
          <w:p w:rsidR="00515F69" w:rsidRDefault="00515F69">
            <w:r w:rsidRPr="00700ACF">
              <w:rPr>
                <w:rFonts w:ascii="Courier New" w:hAnsi="Courier New" w:cs="Courier New"/>
                <w:b/>
                <w:bCs/>
                <w:sz w:val="12"/>
                <w:szCs w:val="12"/>
              </w:rPr>
              <w:t>0,0</w:t>
            </w:r>
          </w:p>
        </w:tc>
        <w:tc>
          <w:tcPr>
            <w:tcW w:w="850" w:type="dxa"/>
            <w:hideMark/>
          </w:tcPr>
          <w:p w:rsidR="00515F69" w:rsidRDefault="00515F69">
            <w:r w:rsidRPr="00700ACF">
              <w:rPr>
                <w:rFonts w:ascii="Courier New" w:hAnsi="Courier New" w:cs="Courier New"/>
                <w:b/>
                <w:bCs/>
                <w:sz w:val="12"/>
                <w:szCs w:val="12"/>
              </w:rPr>
              <w:t>0,0</w:t>
            </w:r>
          </w:p>
        </w:tc>
        <w:tc>
          <w:tcPr>
            <w:tcW w:w="816" w:type="dxa"/>
            <w:hideMark/>
          </w:tcPr>
          <w:p w:rsidR="00515F69" w:rsidRDefault="00515F69">
            <w:r w:rsidRPr="00700ACF">
              <w:rPr>
                <w:rFonts w:ascii="Courier New" w:hAnsi="Courier New" w:cs="Courier New"/>
                <w:b/>
                <w:bCs/>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32 295,6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7 814,4</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4 080,2</w:t>
            </w:r>
          </w:p>
        </w:tc>
      </w:tr>
      <w:tr w:rsidR="00465A8F" w:rsidRPr="005E3259" w:rsidTr="00912119">
        <w:trPr>
          <w:trHeight w:val="255"/>
        </w:trPr>
        <w:tc>
          <w:tcPr>
            <w:tcW w:w="1560"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Организация мероприятий по реализации перечня проектов народных инициатив</w:t>
            </w:r>
          </w:p>
        </w:tc>
        <w:tc>
          <w:tcPr>
            <w:tcW w:w="1134"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 </w:t>
            </w:r>
          </w:p>
        </w:tc>
        <w:tc>
          <w:tcPr>
            <w:tcW w:w="1134" w:type="dxa"/>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Всего</w:t>
            </w:r>
          </w:p>
        </w:tc>
        <w:tc>
          <w:tcPr>
            <w:tcW w:w="1134"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25,0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25,0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16"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r>
      <w:tr w:rsidR="00465A8F" w:rsidRPr="005E3259" w:rsidTr="00912119">
        <w:trPr>
          <w:trHeight w:val="255"/>
        </w:trPr>
        <w:tc>
          <w:tcPr>
            <w:tcW w:w="1560" w:type="dxa"/>
            <w:vMerge/>
            <w:hideMark/>
          </w:tcPr>
          <w:p w:rsidR="002A07E7" w:rsidRPr="004554FB" w:rsidRDefault="002A07E7">
            <w:pPr>
              <w:rPr>
                <w:rFonts w:ascii="Courier New" w:hAnsi="Courier New" w:cs="Courier New"/>
                <w:sz w:val="16"/>
                <w:szCs w:val="16"/>
                <w:highlight w:val="yellow"/>
              </w:rPr>
            </w:pPr>
          </w:p>
        </w:tc>
        <w:tc>
          <w:tcPr>
            <w:tcW w:w="1134" w:type="dxa"/>
            <w:vMerge/>
            <w:hideMark/>
          </w:tcPr>
          <w:p w:rsidR="002A07E7" w:rsidRPr="004554FB" w:rsidRDefault="002A07E7">
            <w:pPr>
              <w:rPr>
                <w:rFonts w:ascii="Courier New" w:hAnsi="Courier New" w:cs="Courier New"/>
                <w:sz w:val="16"/>
                <w:szCs w:val="16"/>
                <w:highlight w:val="yellow"/>
              </w:rPr>
            </w:pPr>
          </w:p>
        </w:tc>
        <w:tc>
          <w:tcPr>
            <w:tcW w:w="1134" w:type="dxa"/>
            <w:hideMark/>
          </w:tcPr>
          <w:p w:rsidR="002A07E7" w:rsidRPr="004554FB" w:rsidRDefault="002A07E7" w:rsidP="005E3259">
            <w:pPr>
              <w:rPr>
                <w:rFonts w:ascii="Courier New" w:hAnsi="Courier New" w:cs="Courier New"/>
                <w:sz w:val="16"/>
                <w:szCs w:val="16"/>
                <w:highlight w:val="yellow"/>
              </w:rPr>
            </w:pPr>
            <w:r w:rsidRPr="004554FB">
              <w:rPr>
                <w:rFonts w:ascii="Courier New" w:hAnsi="Courier New" w:cs="Courier New"/>
                <w:sz w:val="16"/>
                <w:szCs w:val="16"/>
                <w:highlight w:val="yellow"/>
              </w:rPr>
              <w:t>ОБ</w:t>
            </w:r>
          </w:p>
        </w:tc>
        <w:tc>
          <w:tcPr>
            <w:tcW w:w="1134" w:type="dxa"/>
            <w:hideMark/>
          </w:tcPr>
          <w:p w:rsidR="002A07E7" w:rsidRPr="004554FB" w:rsidRDefault="002A07E7" w:rsidP="005E3259">
            <w:pPr>
              <w:rPr>
                <w:rFonts w:ascii="Courier New" w:hAnsi="Courier New" w:cs="Courier New"/>
                <w:b/>
                <w:bCs/>
                <w:sz w:val="12"/>
                <w:szCs w:val="12"/>
                <w:highlight w:val="yellow"/>
              </w:rPr>
            </w:pPr>
            <w:r w:rsidRPr="004554FB">
              <w:rPr>
                <w:rFonts w:ascii="Courier New" w:hAnsi="Courier New" w:cs="Courier New"/>
                <w:b/>
                <w:bCs/>
                <w:sz w:val="12"/>
                <w:szCs w:val="12"/>
                <w:highlight w:val="yellow"/>
              </w:rPr>
              <w:t>23,7</w:t>
            </w:r>
          </w:p>
        </w:tc>
        <w:tc>
          <w:tcPr>
            <w:tcW w:w="851" w:type="dxa"/>
            <w:hideMark/>
          </w:tcPr>
          <w:p w:rsidR="002A07E7" w:rsidRPr="004554FB" w:rsidRDefault="002A07E7" w:rsidP="005E3259">
            <w:pPr>
              <w:rPr>
                <w:rFonts w:ascii="Courier New" w:hAnsi="Courier New" w:cs="Courier New"/>
                <w:sz w:val="12"/>
                <w:szCs w:val="12"/>
                <w:highlight w:val="yellow"/>
              </w:rPr>
            </w:pPr>
            <w:r w:rsidRPr="004554FB">
              <w:rPr>
                <w:rFonts w:ascii="Courier New" w:hAnsi="Courier New" w:cs="Courier New"/>
                <w:sz w:val="12"/>
                <w:szCs w:val="12"/>
                <w:highlight w:val="yellow"/>
              </w:rPr>
              <w:t>23,7</w:t>
            </w:r>
          </w:p>
        </w:tc>
        <w:tc>
          <w:tcPr>
            <w:tcW w:w="850" w:type="dxa"/>
            <w:hideMark/>
          </w:tcPr>
          <w:p w:rsidR="002A07E7" w:rsidRDefault="002A07E7">
            <w:r w:rsidRPr="005907DE">
              <w:rPr>
                <w:rFonts w:ascii="Courier New" w:hAnsi="Courier New" w:cs="Courier New"/>
                <w:b/>
                <w:bCs/>
                <w:sz w:val="12"/>
                <w:szCs w:val="12"/>
              </w:rPr>
              <w:t>0,0</w:t>
            </w:r>
          </w:p>
        </w:tc>
        <w:tc>
          <w:tcPr>
            <w:tcW w:w="851" w:type="dxa"/>
            <w:hideMark/>
          </w:tcPr>
          <w:p w:rsidR="002A07E7" w:rsidRDefault="002A07E7">
            <w:r w:rsidRPr="005907DE">
              <w:rPr>
                <w:rFonts w:ascii="Courier New" w:hAnsi="Courier New" w:cs="Courier New"/>
                <w:b/>
                <w:bCs/>
                <w:sz w:val="12"/>
                <w:szCs w:val="12"/>
              </w:rPr>
              <w:t>0,0</w:t>
            </w:r>
          </w:p>
        </w:tc>
        <w:tc>
          <w:tcPr>
            <w:tcW w:w="850" w:type="dxa"/>
            <w:hideMark/>
          </w:tcPr>
          <w:p w:rsidR="002A07E7" w:rsidRDefault="002A07E7">
            <w:r w:rsidRPr="005907DE">
              <w:rPr>
                <w:rFonts w:ascii="Courier New" w:hAnsi="Courier New" w:cs="Courier New"/>
                <w:b/>
                <w:bCs/>
                <w:sz w:val="12"/>
                <w:szCs w:val="12"/>
              </w:rPr>
              <w:t>0,0</w:t>
            </w:r>
          </w:p>
        </w:tc>
        <w:tc>
          <w:tcPr>
            <w:tcW w:w="851" w:type="dxa"/>
            <w:hideMark/>
          </w:tcPr>
          <w:p w:rsidR="002A07E7" w:rsidRDefault="002A07E7">
            <w:r w:rsidRPr="005907DE">
              <w:rPr>
                <w:rFonts w:ascii="Courier New" w:hAnsi="Courier New" w:cs="Courier New"/>
                <w:b/>
                <w:bCs/>
                <w:sz w:val="12"/>
                <w:szCs w:val="12"/>
              </w:rPr>
              <w:t>0,0</w:t>
            </w:r>
          </w:p>
        </w:tc>
        <w:tc>
          <w:tcPr>
            <w:tcW w:w="850" w:type="dxa"/>
            <w:hideMark/>
          </w:tcPr>
          <w:p w:rsidR="002A07E7" w:rsidRDefault="002A07E7">
            <w:r w:rsidRPr="005907DE">
              <w:rPr>
                <w:rFonts w:ascii="Courier New" w:hAnsi="Courier New" w:cs="Courier New"/>
                <w:b/>
                <w:bCs/>
                <w:sz w:val="12"/>
                <w:szCs w:val="12"/>
              </w:rPr>
              <w:t>0,0</w:t>
            </w:r>
          </w:p>
        </w:tc>
        <w:tc>
          <w:tcPr>
            <w:tcW w:w="816" w:type="dxa"/>
            <w:hideMark/>
          </w:tcPr>
          <w:p w:rsidR="002A07E7" w:rsidRDefault="002A07E7">
            <w:r w:rsidRPr="005907DE">
              <w:rPr>
                <w:rFonts w:ascii="Courier New" w:hAnsi="Courier New" w:cs="Courier New"/>
                <w:b/>
                <w:bCs/>
                <w:sz w:val="12"/>
                <w:szCs w:val="12"/>
              </w:rPr>
              <w:t>0,0</w:t>
            </w:r>
          </w:p>
        </w:tc>
      </w:tr>
      <w:tr w:rsidR="00465A8F" w:rsidRPr="005E3259" w:rsidTr="00912119">
        <w:trPr>
          <w:trHeight w:val="330"/>
        </w:trPr>
        <w:tc>
          <w:tcPr>
            <w:tcW w:w="1560" w:type="dxa"/>
            <w:vMerge/>
            <w:hideMark/>
          </w:tcPr>
          <w:p w:rsidR="002A07E7" w:rsidRPr="004554FB" w:rsidRDefault="002A07E7">
            <w:pPr>
              <w:rPr>
                <w:rFonts w:ascii="Courier New" w:hAnsi="Courier New" w:cs="Courier New"/>
                <w:sz w:val="16"/>
                <w:szCs w:val="16"/>
                <w:highlight w:val="yellow"/>
              </w:rPr>
            </w:pPr>
          </w:p>
        </w:tc>
        <w:tc>
          <w:tcPr>
            <w:tcW w:w="1134" w:type="dxa"/>
            <w:vMerge/>
            <w:hideMark/>
          </w:tcPr>
          <w:p w:rsidR="002A07E7" w:rsidRPr="004554FB" w:rsidRDefault="002A07E7">
            <w:pPr>
              <w:rPr>
                <w:rFonts w:ascii="Courier New" w:hAnsi="Courier New" w:cs="Courier New"/>
                <w:sz w:val="16"/>
                <w:szCs w:val="16"/>
                <w:highlight w:val="yellow"/>
              </w:rPr>
            </w:pPr>
          </w:p>
        </w:tc>
        <w:tc>
          <w:tcPr>
            <w:tcW w:w="1134" w:type="dxa"/>
            <w:hideMark/>
          </w:tcPr>
          <w:p w:rsidR="002A07E7" w:rsidRPr="004554FB" w:rsidRDefault="002A07E7" w:rsidP="005E3259">
            <w:pPr>
              <w:rPr>
                <w:rFonts w:ascii="Courier New" w:hAnsi="Courier New" w:cs="Courier New"/>
                <w:sz w:val="16"/>
                <w:szCs w:val="16"/>
                <w:highlight w:val="yellow"/>
              </w:rPr>
            </w:pPr>
            <w:r w:rsidRPr="004554FB">
              <w:rPr>
                <w:rFonts w:ascii="Courier New" w:hAnsi="Courier New" w:cs="Courier New"/>
                <w:sz w:val="16"/>
                <w:szCs w:val="16"/>
                <w:highlight w:val="yellow"/>
              </w:rPr>
              <w:t>МБ</w:t>
            </w:r>
          </w:p>
        </w:tc>
        <w:tc>
          <w:tcPr>
            <w:tcW w:w="1134" w:type="dxa"/>
            <w:hideMark/>
          </w:tcPr>
          <w:p w:rsidR="002A07E7" w:rsidRPr="004554FB" w:rsidRDefault="002A07E7" w:rsidP="005E3259">
            <w:pPr>
              <w:rPr>
                <w:rFonts w:ascii="Courier New" w:hAnsi="Courier New" w:cs="Courier New"/>
                <w:b/>
                <w:bCs/>
                <w:sz w:val="12"/>
                <w:szCs w:val="12"/>
                <w:highlight w:val="yellow"/>
              </w:rPr>
            </w:pPr>
            <w:r w:rsidRPr="004554FB">
              <w:rPr>
                <w:rFonts w:ascii="Courier New" w:hAnsi="Courier New" w:cs="Courier New"/>
                <w:b/>
                <w:bCs/>
                <w:sz w:val="12"/>
                <w:szCs w:val="12"/>
                <w:highlight w:val="yellow"/>
              </w:rPr>
              <w:t>1,3</w:t>
            </w:r>
          </w:p>
        </w:tc>
        <w:tc>
          <w:tcPr>
            <w:tcW w:w="851" w:type="dxa"/>
            <w:hideMark/>
          </w:tcPr>
          <w:p w:rsidR="002A07E7" w:rsidRPr="004554FB" w:rsidRDefault="002A07E7" w:rsidP="005E3259">
            <w:pPr>
              <w:rPr>
                <w:rFonts w:ascii="Courier New" w:hAnsi="Courier New" w:cs="Courier New"/>
                <w:sz w:val="12"/>
                <w:szCs w:val="12"/>
                <w:highlight w:val="yellow"/>
              </w:rPr>
            </w:pPr>
            <w:r w:rsidRPr="004554FB">
              <w:rPr>
                <w:rFonts w:ascii="Courier New" w:hAnsi="Courier New" w:cs="Courier New"/>
                <w:sz w:val="12"/>
                <w:szCs w:val="12"/>
                <w:highlight w:val="yellow"/>
              </w:rPr>
              <w:t>1,3</w:t>
            </w:r>
          </w:p>
        </w:tc>
        <w:tc>
          <w:tcPr>
            <w:tcW w:w="850" w:type="dxa"/>
            <w:hideMark/>
          </w:tcPr>
          <w:p w:rsidR="002A07E7" w:rsidRDefault="002A07E7">
            <w:r w:rsidRPr="005907DE">
              <w:rPr>
                <w:rFonts w:ascii="Courier New" w:hAnsi="Courier New" w:cs="Courier New"/>
                <w:b/>
                <w:bCs/>
                <w:sz w:val="12"/>
                <w:szCs w:val="12"/>
              </w:rPr>
              <w:t>0,0</w:t>
            </w:r>
          </w:p>
        </w:tc>
        <w:tc>
          <w:tcPr>
            <w:tcW w:w="851" w:type="dxa"/>
            <w:hideMark/>
          </w:tcPr>
          <w:p w:rsidR="002A07E7" w:rsidRDefault="002A07E7">
            <w:r w:rsidRPr="005907DE">
              <w:rPr>
                <w:rFonts w:ascii="Courier New" w:hAnsi="Courier New" w:cs="Courier New"/>
                <w:b/>
                <w:bCs/>
                <w:sz w:val="12"/>
                <w:szCs w:val="12"/>
              </w:rPr>
              <w:t>0,0</w:t>
            </w:r>
          </w:p>
        </w:tc>
        <w:tc>
          <w:tcPr>
            <w:tcW w:w="850" w:type="dxa"/>
            <w:hideMark/>
          </w:tcPr>
          <w:p w:rsidR="002A07E7" w:rsidRDefault="002A07E7">
            <w:r w:rsidRPr="005907DE">
              <w:rPr>
                <w:rFonts w:ascii="Courier New" w:hAnsi="Courier New" w:cs="Courier New"/>
                <w:b/>
                <w:bCs/>
                <w:sz w:val="12"/>
                <w:szCs w:val="12"/>
              </w:rPr>
              <w:t>0,0</w:t>
            </w:r>
          </w:p>
        </w:tc>
        <w:tc>
          <w:tcPr>
            <w:tcW w:w="851" w:type="dxa"/>
            <w:hideMark/>
          </w:tcPr>
          <w:p w:rsidR="002A07E7" w:rsidRDefault="002A07E7">
            <w:r w:rsidRPr="005907DE">
              <w:rPr>
                <w:rFonts w:ascii="Courier New" w:hAnsi="Courier New" w:cs="Courier New"/>
                <w:b/>
                <w:bCs/>
                <w:sz w:val="12"/>
                <w:szCs w:val="12"/>
              </w:rPr>
              <w:t>0,0</w:t>
            </w:r>
          </w:p>
        </w:tc>
        <w:tc>
          <w:tcPr>
            <w:tcW w:w="850" w:type="dxa"/>
            <w:hideMark/>
          </w:tcPr>
          <w:p w:rsidR="002A07E7" w:rsidRDefault="002A07E7">
            <w:r w:rsidRPr="005907DE">
              <w:rPr>
                <w:rFonts w:ascii="Courier New" w:hAnsi="Courier New" w:cs="Courier New"/>
                <w:b/>
                <w:bCs/>
                <w:sz w:val="12"/>
                <w:szCs w:val="12"/>
              </w:rPr>
              <w:t>0,0</w:t>
            </w:r>
          </w:p>
        </w:tc>
        <w:tc>
          <w:tcPr>
            <w:tcW w:w="816" w:type="dxa"/>
            <w:hideMark/>
          </w:tcPr>
          <w:p w:rsidR="002A07E7" w:rsidRDefault="002A07E7">
            <w:r w:rsidRPr="005907DE">
              <w:rPr>
                <w:rFonts w:ascii="Courier New" w:hAnsi="Courier New" w:cs="Courier New"/>
                <w:b/>
                <w:bCs/>
                <w:sz w:val="12"/>
                <w:szCs w:val="12"/>
              </w:rPr>
              <w:t>0,0</w:t>
            </w:r>
          </w:p>
        </w:tc>
      </w:tr>
      <w:tr w:rsidR="00465A8F" w:rsidRPr="005E3259" w:rsidTr="00912119">
        <w:trPr>
          <w:trHeight w:val="255"/>
        </w:trPr>
        <w:tc>
          <w:tcPr>
            <w:tcW w:w="1560"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 xml:space="preserve">Комплектование книжных фондов библиотеки муниципального образования "Баяндаевский район" </w:t>
            </w:r>
          </w:p>
        </w:tc>
        <w:tc>
          <w:tcPr>
            <w:tcW w:w="1134"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 </w:t>
            </w:r>
          </w:p>
        </w:tc>
        <w:tc>
          <w:tcPr>
            <w:tcW w:w="1134" w:type="dxa"/>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Всего</w:t>
            </w:r>
          </w:p>
        </w:tc>
        <w:tc>
          <w:tcPr>
            <w:tcW w:w="1134"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729,7</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102,3</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102,4</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105,0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105,0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105,0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105,0</w:t>
            </w:r>
          </w:p>
        </w:tc>
        <w:tc>
          <w:tcPr>
            <w:tcW w:w="816"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105,0</w:t>
            </w:r>
          </w:p>
        </w:tc>
      </w:tr>
      <w:tr w:rsidR="00465A8F" w:rsidRPr="005E3259" w:rsidTr="00912119">
        <w:trPr>
          <w:trHeight w:val="255"/>
        </w:trPr>
        <w:tc>
          <w:tcPr>
            <w:tcW w:w="1560" w:type="dxa"/>
            <w:vMerge/>
            <w:hideMark/>
          </w:tcPr>
          <w:p w:rsidR="007F04C4" w:rsidRPr="004554FB" w:rsidRDefault="007F04C4">
            <w:pPr>
              <w:rPr>
                <w:rFonts w:ascii="Courier New" w:hAnsi="Courier New" w:cs="Courier New"/>
                <w:sz w:val="16"/>
                <w:szCs w:val="16"/>
                <w:highlight w:val="yellow"/>
              </w:rPr>
            </w:pPr>
          </w:p>
        </w:tc>
        <w:tc>
          <w:tcPr>
            <w:tcW w:w="1134" w:type="dxa"/>
            <w:vMerge/>
            <w:hideMark/>
          </w:tcPr>
          <w:p w:rsidR="007F04C4" w:rsidRPr="004554FB" w:rsidRDefault="007F04C4">
            <w:pPr>
              <w:rPr>
                <w:rFonts w:ascii="Courier New" w:hAnsi="Courier New" w:cs="Courier New"/>
                <w:sz w:val="16"/>
                <w:szCs w:val="16"/>
                <w:highlight w:val="yellow"/>
              </w:rPr>
            </w:pPr>
          </w:p>
        </w:tc>
        <w:tc>
          <w:tcPr>
            <w:tcW w:w="1134" w:type="dxa"/>
            <w:hideMark/>
          </w:tcPr>
          <w:p w:rsidR="007F04C4" w:rsidRPr="004554FB" w:rsidRDefault="007F04C4" w:rsidP="005E3259">
            <w:pPr>
              <w:rPr>
                <w:rFonts w:ascii="Courier New" w:hAnsi="Courier New" w:cs="Courier New"/>
                <w:sz w:val="16"/>
                <w:szCs w:val="16"/>
                <w:highlight w:val="yellow"/>
              </w:rPr>
            </w:pPr>
            <w:r w:rsidRPr="004554FB">
              <w:rPr>
                <w:rFonts w:ascii="Courier New" w:hAnsi="Courier New" w:cs="Courier New"/>
                <w:sz w:val="16"/>
                <w:szCs w:val="16"/>
                <w:highlight w:val="yellow"/>
              </w:rPr>
              <w:t>ОБ</w:t>
            </w:r>
          </w:p>
        </w:tc>
        <w:tc>
          <w:tcPr>
            <w:tcW w:w="1134" w:type="dxa"/>
            <w:hideMark/>
          </w:tcPr>
          <w:p w:rsidR="007F04C4" w:rsidRPr="004554FB" w:rsidRDefault="007F04C4" w:rsidP="005E3259">
            <w:pPr>
              <w:rPr>
                <w:rFonts w:ascii="Courier New" w:hAnsi="Courier New" w:cs="Courier New"/>
                <w:b/>
                <w:bCs/>
                <w:sz w:val="12"/>
                <w:szCs w:val="12"/>
                <w:highlight w:val="yellow"/>
              </w:rPr>
            </w:pPr>
            <w:r>
              <w:rPr>
                <w:rFonts w:ascii="Courier New" w:hAnsi="Courier New" w:cs="Courier New"/>
                <w:b/>
                <w:bCs/>
                <w:sz w:val="12"/>
                <w:szCs w:val="12"/>
                <w:highlight w:val="yellow"/>
              </w:rPr>
              <w:t>692,8</w:t>
            </w:r>
          </w:p>
        </w:tc>
        <w:tc>
          <w:tcPr>
            <w:tcW w:w="851" w:type="dxa"/>
            <w:hideMark/>
          </w:tcPr>
          <w:p w:rsidR="007F04C4" w:rsidRPr="004554FB" w:rsidRDefault="007F04C4" w:rsidP="005E3259">
            <w:pPr>
              <w:rPr>
                <w:rFonts w:ascii="Courier New" w:hAnsi="Courier New" w:cs="Courier New"/>
                <w:sz w:val="12"/>
                <w:szCs w:val="12"/>
                <w:highlight w:val="yellow"/>
              </w:rPr>
            </w:pPr>
            <w:r w:rsidRPr="004554FB">
              <w:rPr>
                <w:rFonts w:ascii="Courier New" w:hAnsi="Courier New" w:cs="Courier New"/>
                <w:sz w:val="12"/>
                <w:szCs w:val="12"/>
                <w:highlight w:val="yellow"/>
              </w:rPr>
              <w:t>97,1</w:t>
            </w:r>
          </w:p>
        </w:tc>
        <w:tc>
          <w:tcPr>
            <w:tcW w:w="850" w:type="dxa"/>
            <w:hideMark/>
          </w:tcPr>
          <w:p w:rsidR="007F04C4" w:rsidRPr="004554FB" w:rsidRDefault="007F04C4" w:rsidP="005E3259">
            <w:pPr>
              <w:rPr>
                <w:rFonts w:ascii="Courier New" w:hAnsi="Courier New" w:cs="Courier New"/>
                <w:sz w:val="12"/>
                <w:szCs w:val="12"/>
                <w:highlight w:val="yellow"/>
              </w:rPr>
            </w:pPr>
            <w:r>
              <w:rPr>
                <w:rFonts w:ascii="Courier New" w:hAnsi="Courier New" w:cs="Courier New"/>
                <w:sz w:val="12"/>
                <w:szCs w:val="12"/>
                <w:highlight w:val="yellow"/>
              </w:rPr>
              <w:t>97,2</w:t>
            </w:r>
          </w:p>
        </w:tc>
        <w:tc>
          <w:tcPr>
            <w:tcW w:w="851" w:type="dxa"/>
            <w:hideMark/>
          </w:tcPr>
          <w:p w:rsidR="007F04C4" w:rsidRPr="004554FB" w:rsidRDefault="007F04C4" w:rsidP="005E3259">
            <w:pPr>
              <w:rPr>
                <w:rFonts w:ascii="Courier New" w:hAnsi="Courier New" w:cs="Courier New"/>
                <w:sz w:val="12"/>
                <w:szCs w:val="12"/>
                <w:highlight w:val="yellow"/>
              </w:rPr>
            </w:pPr>
            <w:r>
              <w:rPr>
                <w:rFonts w:ascii="Courier New" w:hAnsi="Courier New" w:cs="Courier New"/>
                <w:sz w:val="12"/>
                <w:szCs w:val="12"/>
                <w:highlight w:val="yellow"/>
              </w:rPr>
              <w:t>99,7</w:t>
            </w:r>
          </w:p>
        </w:tc>
        <w:tc>
          <w:tcPr>
            <w:tcW w:w="850"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99,7</w:t>
            </w:r>
          </w:p>
        </w:tc>
        <w:tc>
          <w:tcPr>
            <w:tcW w:w="851"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99,7</w:t>
            </w:r>
          </w:p>
        </w:tc>
        <w:tc>
          <w:tcPr>
            <w:tcW w:w="850"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99,7</w:t>
            </w:r>
          </w:p>
        </w:tc>
        <w:tc>
          <w:tcPr>
            <w:tcW w:w="816"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99,7</w:t>
            </w:r>
          </w:p>
        </w:tc>
      </w:tr>
      <w:tr w:rsidR="00465A8F" w:rsidRPr="005E3259" w:rsidTr="00912119">
        <w:trPr>
          <w:trHeight w:val="330"/>
        </w:trPr>
        <w:tc>
          <w:tcPr>
            <w:tcW w:w="1560" w:type="dxa"/>
            <w:vMerge/>
            <w:hideMark/>
          </w:tcPr>
          <w:p w:rsidR="007F04C4" w:rsidRPr="004554FB" w:rsidRDefault="007F04C4">
            <w:pPr>
              <w:rPr>
                <w:rFonts w:ascii="Courier New" w:hAnsi="Courier New" w:cs="Courier New"/>
                <w:sz w:val="16"/>
                <w:szCs w:val="16"/>
                <w:highlight w:val="yellow"/>
              </w:rPr>
            </w:pPr>
          </w:p>
        </w:tc>
        <w:tc>
          <w:tcPr>
            <w:tcW w:w="1134" w:type="dxa"/>
            <w:vMerge/>
            <w:hideMark/>
          </w:tcPr>
          <w:p w:rsidR="007F04C4" w:rsidRPr="004554FB" w:rsidRDefault="007F04C4">
            <w:pPr>
              <w:rPr>
                <w:rFonts w:ascii="Courier New" w:hAnsi="Courier New" w:cs="Courier New"/>
                <w:sz w:val="16"/>
                <w:szCs w:val="16"/>
                <w:highlight w:val="yellow"/>
              </w:rPr>
            </w:pPr>
          </w:p>
        </w:tc>
        <w:tc>
          <w:tcPr>
            <w:tcW w:w="1134" w:type="dxa"/>
            <w:hideMark/>
          </w:tcPr>
          <w:p w:rsidR="007F04C4" w:rsidRPr="004554FB" w:rsidRDefault="007F04C4" w:rsidP="005E3259">
            <w:pPr>
              <w:rPr>
                <w:rFonts w:ascii="Courier New" w:hAnsi="Courier New" w:cs="Courier New"/>
                <w:sz w:val="16"/>
                <w:szCs w:val="16"/>
                <w:highlight w:val="yellow"/>
              </w:rPr>
            </w:pPr>
            <w:r w:rsidRPr="004554FB">
              <w:rPr>
                <w:rFonts w:ascii="Courier New" w:hAnsi="Courier New" w:cs="Courier New"/>
                <w:sz w:val="16"/>
                <w:szCs w:val="16"/>
                <w:highlight w:val="yellow"/>
              </w:rPr>
              <w:t>МБ</w:t>
            </w:r>
          </w:p>
        </w:tc>
        <w:tc>
          <w:tcPr>
            <w:tcW w:w="1134" w:type="dxa"/>
            <w:hideMark/>
          </w:tcPr>
          <w:p w:rsidR="007F04C4" w:rsidRPr="004554FB" w:rsidRDefault="003A51AB" w:rsidP="005E3259">
            <w:pPr>
              <w:rPr>
                <w:rFonts w:ascii="Courier New" w:hAnsi="Courier New" w:cs="Courier New"/>
                <w:b/>
                <w:bCs/>
                <w:sz w:val="12"/>
                <w:szCs w:val="12"/>
                <w:highlight w:val="yellow"/>
              </w:rPr>
            </w:pPr>
            <w:r>
              <w:rPr>
                <w:rFonts w:ascii="Courier New" w:hAnsi="Courier New" w:cs="Courier New"/>
                <w:b/>
                <w:bCs/>
                <w:sz w:val="12"/>
                <w:szCs w:val="12"/>
                <w:highlight w:val="yellow"/>
              </w:rPr>
              <w:t>36,9</w:t>
            </w:r>
          </w:p>
        </w:tc>
        <w:tc>
          <w:tcPr>
            <w:tcW w:w="851" w:type="dxa"/>
            <w:hideMark/>
          </w:tcPr>
          <w:p w:rsidR="007F04C4" w:rsidRPr="004554FB" w:rsidRDefault="007F04C4" w:rsidP="005E3259">
            <w:pPr>
              <w:rPr>
                <w:rFonts w:ascii="Courier New" w:hAnsi="Courier New" w:cs="Courier New"/>
                <w:sz w:val="12"/>
                <w:szCs w:val="12"/>
                <w:highlight w:val="yellow"/>
              </w:rPr>
            </w:pPr>
            <w:r w:rsidRPr="004554FB">
              <w:rPr>
                <w:rFonts w:ascii="Courier New" w:hAnsi="Courier New" w:cs="Courier New"/>
                <w:sz w:val="12"/>
                <w:szCs w:val="12"/>
                <w:highlight w:val="yellow"/>
              </w:rPr>
              <w:t>5,2</w:t>
            </w:r>
          </w:p>
        </w:tc>
        <w:tc>
          <w:tcPr>
            <w:tcW w:w="850" w:type="dxa"/>
            <w:hideMark/>
          </w:tcPr>
          <w:p w:rsidR="007F04C4" w:rsidRPr="004554FB" w:rsidRDefault="007F04C4" w:rsidP="005E3259">
            <w:pPr>
              <w:rPr>
                <w:rFonts w:ascii="Courier New" w:hAnsi="Courier New" w:cs="Courier New"/>
                <w:sz w:val="12"/>
                <w:szCs w:val="12"/>
                <w:highlight w:val="yellow"/>
              </w:rPr>
            </w:pPr>
            <w:r>
              <w:rPr>
                <w:rFonts w:ascii="Courier New" w:hAnsi="Courier New" w:cs="Courier New"/>
                <w:sz w:val="12"/>
                <w:szCs w:val="12"/>
                <w:highlight w:val="yellow"/>
              </w:rPr>
              <w:t>5,2</w:t>
            </w:r>
          </w:p>
        </w:tc>
        <w:tc>
          <w:tcPr>
            <w:tcW w:w="851" w:type="dxa"/>
            <w:hideMark/>
          </w:tcPr>
          <w:p w:rsidR="007F04C4" w:rsidRPr="004554FB" w:rsidRDefault="007F04C4" w:rsidP="005E3259">
            <w:pPr>
              <w:rPr>
                <w:rFonts w:ascii="Courier New" w:hAnsi="Courier New" w:cs="Courier New"/>
                <w:sz w:val="12"/>
                <w:szCs w:val="12"/>
                <w:highlight w:val="yellow"/>
              </w:rPr>
            </w:pPr>
            <w:r>
              <w:rPr>
                <w:rFonts w:ascii="Courier New" w:hAnsi="Courier New" w:cs="Courier New"/>
                <w:sz w:val="12"/>
                <w:szCs w:val="12"/>
                <w:highlight w:val="yellow"/>
              </w:rPr>
              <w:t>5,3</w:t>
            </w:r>
          </w:p>
        </w:tc>
        <w:tc>
          <w:tcPr>
            <w:tcW w:w="850"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5,3</w:t>
            </w:r>
          </w:p>
        </w:tc>
        <w:tc>
          <w:tcPr>
            <w:tcW w:w="851"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5,3</w:t>
            </w:r>
          </w:p>
        </w:tc>
        <w:tc>
          <w:tcPr>
            <w:tcW w:w="850"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5,3</w:t>
            </w:r>
          </w:p>
        </w:tc>
        <w:tc>
          <w:tcPr>
            <w:tcW w:w="816" w:type="dxa"/>
            <w:hideMark/>
          </w:tcPr>
          <w:p w:rsidR="007F04C4" w:rsidRPr="004554FB" w:rsidRDefault="007F04C4" w:rsidP="00512FC6">
            <w:pPr>
              <w:rPr>
                <w:rFonts w:ascii="Courier New" w:hAnsi="Courier New" w:cs="Courier New"/>
                <w:sz w:val="12"/>
                <w:szCs w:val="12"/>
                <w:highlight w:val="yellow"/>
              </w:rPr>
            </w:pPr>
            <w:r>
              <w:rPr>
                <w:rFonts w:ascii="Courier New" w:hAnsi="Courier New" w:cs="Courier New"/>
                <w:sz w:val="12"/>
                <w:szCs w:val="12"/>
                <w:highlight w:val="yellow"/>
              </w:rPr>
              <w:t>5,3</w:t>
            </w:r>
          </w:p>
        </w:tc>
      </w:tr>
      <w:tr w:rsidR="00465A8F" w:rsidRPr="005E3259" w:rsidTr="00912119">
        <w:trPr>
          <w:trHeight w:val="300"/>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xml:space="preserve">МБУК "Баяндаевский </w:t>
            </w:r>
            <w:proofErr w:type="spellStart"/>
            <w:r w:rsidRPr="005E3259">
              <w:rPr>
                <w:rFonts w:ascii="Courier New" w:hAnsi="Courier New" w:cs="Courier New"/>
                <w:sz w:val="16"/>
                <w:szCs w:val="16"/>
              </w:rPr>
              <w:t>Баяндаевский</w:t>
            </w:r>
            <w:proofErr w:type="spellEnd"/>
            <w:r w:rsidRPr="005E3259">
              <w:rPr>
                <w:rFonts w:ascii="Courier New" w:hAnsi="Courier New" w:cs="Courier New"/>
                <w:sz w:val="16"/>
                <w:szCs w:val="16"/>
              </w:rPr>
              <w:t xml:space="preserve"> этнографический музей"</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15 295,7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3 485,9</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1 938,3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r>
      <w:tr w:rsidR="00465A8F" w:rsidRPr="005E3259" w:rsidTr="00912119">
        <w:trPr>
          <w:trHeight w:val="30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15 295,7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3 485,9</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1 938,3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Выполнение муниципального задания на оказание муниципальных услуг</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15 295,7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3 485,9</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1 938,3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 </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15 295,7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3 485,9</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1 938,3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1 974,3</w:t>
            </w:r>
          </w:p>
        </w:tc>
      </w:tr>
      <w:tr w:rsidR="00465A8F" w:rsidRPr="005E3259" w:rsidTr="00912119">
        <w:trPr>
          <w:trHeight w:val="255"/>
        </w:trPr>
        <w:tc>
          <w:tcPr>
            <w:tcW w:w="1560" w:type="dxa"/>
            <w:vMerge w:val="restart"/>
            <w:hideMark/>
          </w:tcPr>
          <w:p w:rsidR="005E3259" w:rsidRPr="005E3259" w:rsidRDefault="00F62DEE" w:rsidP="005E3259">
            <w:pPr>
              <w:rPr>
                <w:rFonts w:ascii="Courier New" w:hAnsi="Courier New" w:cs="Courier New"/>
                <w:b/>
                <w:bCs/>
                <w:sz w:val="16"/>
                <w:szCs w:val="16"/>
              </w:rPr>
            </w:pPr>
            <w:r>
              <w:rPr>
                <w:rFonts w:ascii="Courier New" w:hAnsi="Courier New" w:cs="Courier New"/>
                <w:b/>
                <w:bCs/>
                <w:sz w:val="16"/>
                <w:szCs w:val="16"/>
              </w:rPr>
              <w:t>2.</w:t>
            </w:r>
            <w:r w:rsidR="005E3259" w:rsidRPr="005E3259">
              <w:rPr>
                <w:rFonts w:ascii="Courier New" w:hAnsi="Courier New" w:cs="Courier New"/>
                <w:b/>
                <w:bCs/>
                <w:sz w:val="16"/>
                <w:szCs w:val="16"/>
              </w:rPr>
              <w:t>Повышение доступности и качества дополнительного образования в МО "Баяндаевский район"</w:t>
            </w:r>
          </w:p>
        </w:tc>
        <w:tc>
          <w:tcPr>
            <w:tcW w:w="1134" w:type="dxa"/>
            <w:vMerge w:val="restart"/>
            <w:hideMark/>
          </w:tcPr>
          <w:p w:rsidR="005E3259" w:rsidRPr="005E3259" w:rsidRDefault="00F62DEE" w:rsidP="005E3259">
            <w:pPr>
              <w:rPr>
                <w:rFonts w:ascii="Courier New" w:hAnsi="Courier New" w:cs="Courier New"/>
                <w:b/>
                <w:bCs/>
                <w:sz w:val="16"/>
                <w:szCs w:val="16"/>
              </w:rPr>
            </w:pPr>
            <w:r>
              <w:rPr>
                <w:rFonts w:ascii="Courier New" w:hAnsi="Courier New" w:cs="Courier New"/>
                <w:b/>
                <w:bCs/>
                <w:sz w:val="16"/>
                <w:szCs w:val="16"/>
              </w:rPr>
              <w:t>МБУ ДО «Баяндаевская ДШИ»</w:t>
            </w:r>
            <w:r w:rsidR="005E3259" w:rsidRPr="005E3259">
              <w:rPr>
                <w:rFonts w:ascii="Courier New" w:hAnsi="Courier New" w:cs="Courier New"/>
                <w:b/>
                <w:bCs/>
                <w:sz w:val="16"/>
                <w:szCs w:val="16"/>
              </w:rPr>
              <w:t> </w:t>
            </w: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Всего</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60 774,9</w:t>
            </w:r>
          </w:p>
        </w:tc>
        <w:tc>
          <w:tcPr>
            <w:tcW w:w="851" w:type="dxa"/>
            <w:hideMark/>
          </w:tcPr>
          <w:p w:rsidR="005E3259" w:rsidRPr="001858E7" w:rsidRDefault="004F59DC" w:rsidP="005E3259">
            <w:pPr>
              <w:rPr>
                <w:rFonts w:ascii="Courier New" w:hAnsi="Courier New" w:cs="Courier New"/>
                <w:b/>
                <w:bCs/>
                <w:sz w:val="12"/>
                <w:szCs w:val="12"/>
              </w:rPr>
            </w:pPr>
            <w:r>
              <w:rPr>
                <w:rFonts w:ascii="Courier New" w:hAnsi="Courier New" w:cs="Courier New"/>
                <w:b/>
                <w:bCs/>
                <w:sz w:val="12"/>
                <w:szCs w:val="12"/>
              </w:rPr>
              <w:t>13</w:t>
            </w:r>
            <w:r w:rsidR="005E3259" w:rsidRPr="001858E7">
              <w:rPr>
                <w:rFonts w:ascii="Courier New" w:hAnsi="Courier New" w:cs="Courier New"/>
                <w:b/>
                <w:bCs/>
                <w:sz w:val="12"/>
                <w:szCs w:val="12"/>
              </w:rPr>
              <w:t>232,7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r>
      <w:tr w:rsidR="00465A8F" w:rsidRPr="005E3259" w:rsidTr="00912119">
        <w:trPr>
          <w:trHeight w:val="28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60 774,9</w:t>
            </w:r>
          </w:p>
        </w:tc>
        <w:tc>
          <w:tcPr>
            <w:tcW w:w="851" w:type="dxa"/>
            <w:hideMark/>
          </w:tcPr>
          <w:p w:rsidR="005E3259" w:rsidRPr="001858E7" w:rsidRDefault="004F59DC" w:rsidP="005E3259">
            <w:pPr>
              <w:rPr>
                <w:rFonts w:ascii="Courier New" w:hAnsi="Courier New" w:cs="Courier New"/>
                <w:b/>
                <w:bCs/>
                <w:sz w:val="12"/>
                <w:szCs w:val="12"/>
              </w:rPr>
            </w:pPr>
            <w:r>
              <w:rPr>
                <w:rFonts w:ascii="Courier New" w:hAnsi="Courier New" w:cs="Courier New"/>
                <w:b/>
                <w:bCs/>
                <w:sz w:val="12"/>
                <w:szCs w:val="12"/>
              </w:rPr>
              <w:t>13</w:t>
            </w:r>
            <w:r w:rsidR="005E3259" w:rsidRPr="001858E7">
              <w:rPr>
                <w:rFonts w:ascii="Courier New" w:hAnsi="Courier New" w:cs="Courier New"/>
                <w:b/>
                <w:bCs/>
                <w:sz w:val="12"/>
                <w:szCs w:val="12"/>
              </w:rPr>
              <w:t>232,7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7 923,7</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Выполнение муниципального задания на оказание муниципальных услуг</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60 474,9</w:t>
            </w:r>
          </w:p>
        </w:tc>
        <w:tc>
          <w:tcPr>
            <w:tcW w:w="851" w:type="dxa"/>
            <w:hideMark/>
          </w:tcPr>
          <w:p w:rsidR="005E3259" w:rsidRPr="001858E7" w:rsidRDefault="001858E7" w:rsidP="005E3259">
            <w:pPr>
              <w:rPr>
                <w:rFonts w:ascii="Courier New" w:hAnsi="Courier New" w:cs="Courier New"/>
                <w:sz w:val="12"/>
                <w:szCs w:val="12"/>
              </w:rPr>
            </w:pPr>
            <w:r>
              <w:rPr>
                <w:rFonts w:ascii="Courier New" w:hAnsi="Courier New" w:cs="Courier New"/>
                <w:sz w:val="12"/>
                <w:szCs w:val="12"/>
              </w:rPr>
              <w:t>12</w:t>
            </w:r>
            <w:r w:rsidR="005E3259" w:rsidRPr="001858E7">
              <w:rPr>
                <w:rFonts w:ascii="Courier New" w:hAnsi="Courier New" w:cs="Courier New"/>
                <w:sz w:val="12"/>
                <w:szCs w:val="12"/>
              </w:rPr>
              <w:t>932,7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r>
      <w:tr w:rsidR="00465A8F" w:rsidRPr="005E3259" w:rsidTr="00912119">
        <w:trPr>
          <w:trHeight w:val="255"/>
        </w:trPr>
        <w:tc>
          <w:tcPr>
            <w:tcW w:w="1560" w:type="dxa"/>
            <w:vMerge/>
            <w:hideMark/>
          </w:tcPr>
          <w:p w:rsidR="002A07E7" w:rsidRPr="005E3259" w:rsidRDefault="002A07E7">
            <w:pPr>
              <w:rPr>
                <w:rFonts w:ascii="Courier New" w:hAnsi="Courier New" w:cs="Courier New"/>
                <w:sz w:val="16"/>
                <w:szCs w:val="16"/>
              </w:rPr>
            </w:pPr>
          </w:p>
        </w:tc>
        <w:tc>
          <w:tcPr>
            <w:tcW w:w="1134" w:type="dxa"/>
            <w:vMerge/>
            <w:hideMark/>
          </w:tcPr>
          <w:p w:rsidR="002A07E7" w:rsidRPr="005E3259" w:rsidRDefault="002A07E7">
            <w:pPr>
              <w:rPr>
                <w:rFonts w:ascii="Courier New" w:hAnsi="Courier New" w:cs="Courier New"/>
                <w:sz w:val="16"/>
                <w:szCs w:val="16"/>
              </w:rPr>
            </w:pPr>
          </w:p>
        </w:tc>
        <w:tc>
          <w:tcPr>
            <w:tcW w:w="1134" w:type="dxa"/>
            <w:hideMark/>
          </w:tcPr>
          <w:p w:rsidR="002A07E7" w:rsidRPr="005E3259" w:rsidRDefault="002A07E7"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2A07E7" w:rsidRPr="001858E7" w:rsidRDefault="002A07E7"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2A07E7" w:rsidRDefault="002A07E7">
            <w:r w:rsidRPr="00C96C73">
              <w:rPr>
                <w:rFonts w:ascii="Courier New" w:hAnsi="Courier New" w:cs="Courier New"/>
                <w:b/>
                <w:bCs/>
                <w:sz w:val="12"/>
                <w:szCs w:val="12"/>
              </w:rPr>
              <w:t>0,0</w:t>
            </w:r>
          </w:p>
        </w:tc>
        <w:tc>
          <w:tcPr>
            <w:tcW w:w="850" w:type="dxa"/>
            <w:hideMark/>
          </w:tcPr>
          <w:p w:rsidR="002A07E7" w:rsidRDefault="002A07E7">
            <w:r w:rsidRPr="00C96C73">
              <w:rPr>
                <w:rFonts w:ascii="Courier New" w:hAnsi="Courier New" w:cs="Courier New"/>
                <w:b/>
                <w:bCs/>
                <w:sz w:val="12"/>
                <w:szCs w:val="12"/>
              </w:rPr>
              <w:t>0,0</w:t>
            </w:r>
          </w:p>
        </w:tc>
        <w:tc>
          <w:tcPr>
            <w:tcW w:w="851" w:type="dxa"/>
            <w:hideMark/>
          </w:tcPr>
          <w:p w:rsidR="002A07E7" w:rsidRDefault="002A07E7">
            <w:r w:rsidRPr="00C96C73">
              <w:rPr>
                <w:rFonts w:ascii="Courier New" w:hAnsi="Courier New" w:cs="Courier New"/>
                <w:b/>
                <w:bCs/>
                <w:sz w:val="12"/>
                <w:szCs w:val="12"/>
              </w:rPr>
              <w:t>0,0</w:t>
            </w:r>
          </w:p>
        </w:tc>
        <w:tc>
          <w:tcPr>
            <w:tcW w:w="850" w:type="dxa"/>
            <w:hideMark/>
          </w:tcPr>
          <w:p w:rsidR="002A07E7" w:rsidRDefault="002A07E7">
            <w:r w:rsidRPr="00C96C73">
              <w:rPr>
                <w:rFonts w:ascii="Courier New" w:hAnsi="Courier New" w:cs="Courier New"/>
                <w:b/>
                <w:bCs/>
                <w:sz w:val="12"/>
                <w:szCs w:val="12"/>
              </w:rPr>
              <w:t>0,0</w:t>
            </w:r>
          </w:p>
        </w:tc>
        <w:tc>
          <w:tcPr>
            <w:tcW w:w="851" w:type="dxa"/>
            <w:hideMark/>
          </w:tcPr>
          <w:p w:rsidR="002A07E7" w:rsidRDefault="002A07E7">
            <w:r w:rsidRPr="00C96C73">
              <w:rPr>
                <w:rFonts w:ascii="Courier New" w:hAnsi="Courier New" w:cs="Courier New"/>
                <w:b/>
                <w:bCs/>
                <w:sz w:val="12"/>
                <w:szCs w:val="12"/>
              </w:rPr>
              <w:t>0,0</w:t>
            </w:r>
          </w:p>
        </w:tc>
        <w:tc>
          <w:tcPr>
            <w:tcW w:w="850" w:type="dxa"/>
            <w:hideMark/>
          </w:tcPr>
          <w:p w:rsidR="002A07E7" w:rsidRDefault="002A07E7">
            <w:r w:rsidRPr="00C96C73">
              <w:rPr>
                <w:rFonts w:ascii="Courier New" w:hAnsi="Courier New" w:cs="Courier New"/>
                <w:b/>
                <w:bCs/>
                <w:sz w:val="12"/>
                <w:szCs w:val="12"/>
              </w:rPr>
              <w:t>0,0</w:t>
            </w:r>
          </w:p>
        </w:tc>
        <w:tc>
          <w:tcPr>
            <w:tcW w:w="816" w:type="dxa"/>
            <w:hideMark/>
          </w:tcPr>
          <w:p w:rsidR="002A07E7" w:rsidRDefault="002A07E7">
            <w:r w:rsidRPr="00C96C73">
              <w:rPr>
                <w:rFonts w:ascii="Courier New" w:hAnsi="Courier New" w:cs="Courier New"/>
                <w:b/>
                <w:bCs/>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60 474,9</w:t>
            </w:r>
          </w:p>
        </w:tc>
        <w:tc>
          <w:tcPr>
            <w:tcW w:w="851" w:type="dxa"/>
            <w:hideMark/>
          </w:tcPr>
          <w:p w:rsidR="005E3259" w:rsidRPr="001858E7" w:rsidRDefault="001858E7" w:rsidP="005E3259">
            <w:pPr>
              <w:rPr>
                <w:rFonts w:ascii="Courier New" w:hAnsi="Courier New" w:cs="Courier New"/>
                <w:sz w:val="12"/>
                <w:szCs w:val="12"/>
              </w:rPr>
            </w:pPr>
            <w:r>
              <w:rPr>
                <w:rFonts w:ascii="Courier New" w:hAnsi="Courier New" w:cs="Courier New"/>
                <w:sz w:val="12"/>
                <w:szCs w:val="12"/>
              </w:rPr>
              <w:t>12</w:t>
            </w:r>
            <w:r w:rsidR="005E3259" w:rsidRPr="001858E7">
              <w:rPr>
                <w:rFonts w:ascii="Courier New" w:hAnsi="Courier New" w:cs="Courier New"/>
                <w:sz w:val="12"/>
                <w:szCs w:val="12"/>
              </w:rPr>
              <w:t>932,7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7 923,7</w:t>
            </w:r>
          </w:p>
        </w:tc>
      </w:tr>
      <w:tr w:rsidR="00465A8F" w:rsidRPr="005E3259" w:rsidTr="00912119">
        <w:trPr>
          <w:trHeight w:val="255"/>
        </w:trPr>
        <w:tc>
          <w:tcPr>
            <w:tcW w:w="1560"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 xml:space="preserve">Организация </w:t>
            </w:r>
            <w:r w:rsidRPr="004554FB">
              <w:rPr>
                <w:rFonts w:ascii="Courier New" w:hAnsi="Courier New" w:cs="Courier New"/>
                <w:sz w:val="16"/>
                <w:szCs w:val="16"/>
                <w:highlight w:val="yellow"/>
              </w:rPr>
              <w:lastRenderedPageBreak/>
              <w:t>мероприятий по реализации перечня проектов народных инициатив</w:t>
            </w:r>
          </w:p>
        </w:tc>
        <w:tc>
          <w:tcPr>
            <w:tcW w:w="1134" w:type="dxa"/>
            <w:vMerge w:val="restart"/>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lastRenderedPageBreak/>
              <w:t> </w:t>
            </w:r>
          </w:p>
        </w:tc>
        <w:tc>
          <w:tcPr>
            <w:tcW w:w="1134" w:type="dxa"/>
            <w:hideMark/>
          </w:tcPr>
          <w:p w:rsidR="005E3259" w:rsidRPr="004554FB" w:rsidRDefault="005E3259" w:rsidP="005E3259">
            <w:pPr>
              <w:rPr>
                <w:rFonts w:ascii="Courier New" w:hAnsi="Courier New" w:cs="Courier New"/>
                <w:sz w:val="16"/>
                <w:szCs w:val="16"/>
                <w:highlight w:val="yellow"/>
              </w:rPr>
            </w:pPr>
            <w:r w:rsidRPr="004554FB">
              <w:rPr>
                <w:rFonts w:ascii="Courier New" w:hAnsi="Courier New" w:cs="Courier New"/>
                <w:sz w:val="16"/>
                <w:szCs w:val="16"/>
                <w:highlight w:val="yellow"/>
              </w:rPr>
              <w:t>Всего</w:t>
            </w:r>
          </w:p>
        </w:tc>
        <w:tc>
          <w:tcPr>
            <w:tcW w:w="1134"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300,0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300,0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1"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50" w:type="dxa"/>
            <w:hideMark/>
          </w:tcPr>
          <w:p w:rsidR="005E3259" w:rsidRPr="004554FB" w:rsidRDefault="005E3259" w:rsidP="005E3259">
            <w:pPr>
              <w:rPr>
                <w:rFonts w:ascii="Courier New" w:hAnsi="Courier New" w:cs="Courier New"/>
                <w:sz w:val="12"/>
                <w:szCs w:val="12"/>
                <w:highlight w:val="yellow"/>
              </w:rPr>
            </w:pPr>
            <w:r w:rsidRPr="004554FB">
              <w:rPr>
                <w:rFonts w:ascii="Courier New" w:hAnsi="Courier New" w:cs="Courier New"/>
                <w:sz w:val="12"/>
                <w:szCs w:val="12"/>
                <w:highlight w:val="yellow"/>
              </w:rPr>
              <w:t>0,0</w:t>
            </w:r>
          </w:p>
        </w:tc>
        <w:tc>
          <w:tcPr>
            <w:tcW w:w="816" w:type="dxa"/>
            <w:hideMark/>
          </w:tcPr>
          <w:p w:rsidR="005E3259" w:rsidRPr="001858E7" w:rsidRDefault="005E3259" w:rsidP="005E3259">
            <w:pPr>
              <w:rPr>
                <w:rFonts w:ascii="Courier New" w:hAnsi="Courier New" w:cs="Courier New"/>
                <w:sz w:val="12"/>
                <w:szCs w:val="12"/>
              </w:rPr>
            </w:pPr>
            <w:r w:rsidRPr="004554FB">
              <w:rPr>
                <w:rFonts w:ascii="Courier New" w:hAnsi="Courier New" w:cs="Courier New"/>
                <w:sz w:val="12"/>
                <w:szCs w:val="12"/>
                <w:highlight w:val="yellow"/>
              </w:rPr>
              <w:t>0,0</w:t>
            </w:r>
          </w:p>
        </w:tc>
      </w:tr>
      <w:tr w:rsidR="00465A8F" w:rsidRPr="005E3259" w:rsidTr="00912119">
        <w:trPr>
          <w:trHeight w:val="255"/>
        </w:trPr>
        <w:tc>
          <w:tcPr>
            <w:tcW w:w="1560" w:type="dxa"/>
            <w:vMerge/>
            <w:hideMark/>
          </w:tcPr>
          <w:p w:rsidR="002A07E7" w:rsidRPr="004554FB" w:rsidRDefault="002A07E7">
            <w:pPr>
              <w:rPr>
                <w:rFonts w:ascii="Courier New" w:hAnsi="Courier New" w:cs="Courier New"/>
                <w:sz w:val="16"/>
                <w:szCs w:val="16"/>
                <w:highlight w:val="yellow"/>
              </w:rPr>
            </w:pPr>
          </w:p>
        </w:tc>
        <w:tc>
          <w:tcPr>
            <w:tcW w:w="1134" w:type="dxa"/>
            <w:vMerge/>
            <w:hideMark/>
          </w:tcPr>
          <w:p w:rsidR="002A07E7" w:rsidRPr="004554FB" w:rsidRDefault="002A07E7">
            <w:pPr>
              <w:rPr>
                <w:rFonts w:ascii="Courier New" w:hAnsi="Courier New" w:cs="Courier New"/>
                <w:sz w:val="16"/>
                <w:szCs w:val="16"/>
                <w:highlight w:val="yellow"/>
              </w:rPr>
            </w:pPr>
          </w:p>
        </w:tc>
        <w:tc>
          <w:tcPr>
            <w:tcW w:w="1134" w:type="dxa"/>
            <w:hideMark/>
          </w:tcPr>
          <w:p w:rsidR="002A07E7" w:rsidRPr="004554FB" w:rsidRDefault="002A07E7" w:rsidP="005E3259">
            <w:pPr>
              <w:rPr>
                <w:rFonts w:ascii="Courier New" w:hAnsi="Courier New" w:cs="Courier New"/>
                <w:sz w:val="16"/>
                <w:szCs w:val="16"/>
                <w:highlight w:val="yellow"/>
              </w:rPr>
            </w:pPr>
            <w:r w:rsidRPr="004554FB">
              <w:rPr>
                <w:rFonts w:ascii="Courier New" w:hAnsi="Courier New" w:cs="Courier New"/>
                <w:sz w:val="16"/>
                <w:szCs w:val="16"/>
                <w:highlight w:val="yellow"/>
              </w:rPr>
              <w:t>ОБ</w:t>
            </w:r>
          </w:p>
        </w:tc>
        <w:tc>
          <w:tcPr>
            <w:tcW w:w="1134" w:type="dxa"/>
            <w:hideMark/>
          </w:tcPr>
          <w:p w:rsidR="002A07E7" w:rsidRPr="004554FB" w:rsidRDefault="002A07E7" w:rsidP="005E3259">
            <w:pPr>
              <w:rPr>
                <w:rFonts w:ascii="Courier New" w:hAnsi="Courier New" w:cs="Courier New"/>
                <w:b/>
                <w:bCs/>
                <w:sz w:val="12"/>
                <w:szCs w:val="12"/>
                <w:highlight w:val="yellow"/>
              </w:rPr>
            </w:pPr>
            <w:r>
              <w:rPr>
                <w:rFonts w:ascii="Courier New" w:hAnsi="Courier New" w:cs="Courier New"/>
                <w:b/>
                <w:bCs/>
                <w:sz w:val="12"/>
                <w:szCs w:val="12"/>
                <w:highlight w:val="yellow"/>
              </w:rPr>
              <w:t>285,0</w:t>
            </w:r>
          </w:p>
        </w:tc>
        <w:tc>
          <w:tcPr>
            <w:tcW w:w="851" w:type="dxa"/>
            <w:hideMark/>
          </w:tcPr>
          <w:p w:rsidR="002A07E7" w:rsidRPr="004554FB" w:rsidRDefault="002A07E7" w:rsidP="005E3259">
            <w:pPr>
              <w:rPr>
                <w:rFonts w:ascii="Courier New" w:hAnsi="Courier New" w:cs="Courier New"/>
                <w:sz w:val="12"/>
                <w:szCs w:val="12"/>
                <w:highlight w:val="yellow"/>
              </w:rPr>
            </w:pPr>
            <w:r>
              <w:rPr>
                <w:rFonts w:ascii="Courier New" w:hAnsi="Courier New" w:cs="Courier New"/>
                <w:sz w:val="12"/>
                <w:szCs w:val="12"/>
                <w:highlight w:val="yellow"/>
              </w:rPr>
              <w:t>285,0</w:t>
            </w:r>
          </w:p>
        </w:tc>
        <w:tc>
          <w:tcPr>
            <w:tcW w:w="850" w:type="dxa"/>
            <w:hideMark/>
          </w:tcPr>
          <w:p w:rsidR="002A07E7" w:rsidRDefault="002A07E7">
            <w:r w:rsidRPr="00FC7BFE">
              <w:rPr>
                <w:rFonts w:ascii="Courier New" w:hAnsi="Courier New" w:cs="Courier New"/>
                <w:b/>
                <w:bCs/>
                <w:sz w:val="12"/>
                <w:szCs w:val="12"/>
              </w:rPr>
              <w:t>0,0</w:t>
            </w:r>
          </w:p>
        </w:tc>
        <w:tc>
          <w:tcPr>
            <w:tcW w:w="851" w:type="dxa"/>
            <w:hideMark/>
          </w:tcPr>
          <w:p w:rsidR="002A07E7" w:rsidRDefault="002A07E7">
            <w:r w:rsidRPr="00FC7BFE">
              <w:rPr>
                <w:rFonts w:ascii="Courier New" w:hAnsi="Courier New" w:cs="Courier New"/>
                <w:b/>
                <w:bCs/>
                <w:sz w:val="12"/>
                <w:szCs w:val="12"/>
              </w:rPr>
              <w:t>0,0</w:t>
            </w:r>
          </w:p>
        </w:tc>
        <w:tc>
          <w:tcPr>
            <w:tcW w:w="850" w:type="dxa"/>
            <w:hideMark/>
          </w:tcPr>
          <w:p w:rsidR="002A07E7" w:rsidRDefault="002A07E7">
            <w:r w:rsidRPr="00FC7BFE">
              <w:rPr>
                <w:rFonts w:ascii="Courier New" w:hAnsi="Courier New" w:cs="Courier New"/>
                <w:b/>
                <w:bCs/>
                <w:sz w:val="12"/>
                <w:szCs w:val="12"/>
              </w:rPr>
              <w:t>0,0</w:t>
            </w:r>
          </w:p>
        </w:tc>
        <w:tc>
          <w:tcPr>
            <w:tcW w:w="851" w:type="dxa"/>
            <w:hideMark/>
          </w:tcPr>
          <w:p w:rsidR="002A07E7" w:rsidRDefault="002A07E7">
            <w:r w:rsidRPr="00FC7BFE">
              <w:rPr>
                <w:rFonts w:ascii="Courier New" w:hAnsi="Courier New" w:cs="Courier New"/>
                <w:b/>
                <w:bCs/>
                <w:sz w:val="12"/>
                <w:szCs w:val="12"/>
              </w:rPr>
              <w:t>0,0</w:t>
            </w:r>
          </w:p>
        </w:tc>
        <w:tc>
          <w:tcPr>
            <w:tcW w:w="850" w:type="dxa"/>
            <w:hideMark/>
          </w:tcPr>
          <w:p w:rsidR="002A07E7" w:rsidRDefault="002A07E7">
            <w:r w:rsidRPr="00FC7BFE">
              <w:rPr>
                <w:rFonts w:ascii="Courier New" w:hAnsi="Courier New" w:cs="Courier New"/>
                <w:b/>
                <w:bCs/>
                <w:sz w:val="12"/>
                <w:szCs w:val="12"/>
              </w:rPr>
              <w:t>0,0</w:t>
            </w:r>
          </w:p>
        </w:tc>
        <w:tc>
          <w:tcPr>
            <w:tcW w:w="816" w:type="dxa"/>
            <w:hideMark/>
          </w:tcPr>
          <w:p w:rsidR="002A07E7" w:rsidRDefault="002A07E7">
            <w:r w:rsidRPr="00FC7BFE">
              <w:rPr>
                <w:rFonts w:ascii="Courier New" w:hAnsi="Courier New" w:cs="Courier New"/>
                <w:b/>
                <w:bCs/>
                <w:sz w:val="12"/>
                <w:szCs w:val="12"/>
              </w:rPr>
              <w:t>0,0</w:t>
            </w:r>
          </w:p>
        </w:tc>
      </w:tr>
      <w:tr w:rsidR="00465A8F" w:rsidRPr="005E3259" w:rsidTr="00912119">
        <w:trPr>
          <w:trHeight w:val="330"/>
        </w:trPr>
        <w:tc>
          <w:tcPr>
            <w:tcW w:w="1560" w:type="dxa"/>
            <w:vMerge/>
            <w:hideMark/>
          </w:tcPr>
          <w:p w:rsidR="002A07E7" w:rsidRPr="004554FB" w:rsidRDefault="002A07E7">
            <w:pPr>
              <w:rPr>
                <w:rFonts w:ascii="Courier New" w:hAnsi="Courier New" w:cs="Courier New"/>
                <w:sz w:val="16"/>
                <w:szCs w:val="16"/>
                <w:highlight w:val="yellow"/>
              </w:rPr>
            </w:pPr>
          </w:p>
        </w:tc>
        <w:tc>
          <w:tcPr>
            <w:tcW w:w="1134" w:type="dxa"/>
            <w:vMerge/>
            <w:hideMark/>
          </w:tcPr>
          <w:p w:rsidR="002A07E7" w:rsidRPr="004554FB" w:rsidRDefault="002A07E7">
            <w:pPr>
              <w:rPr>
                <w:rFonts w:ascii="Courier New" w:hAnsi="Courier New" w:cs="Courier New"/>
                <w:sz w:val="16"/>
                <w:szCs w:val="16"/>
                <w:highlight w:val="yellow"/>
              </w:rPr>
            </w:pPr>
          </w:p>
        </w:tc>
        <w:tc>
          <w:tcPr>
            <w:tcW w:w="1134" w:type="dxa"/>
            <w:hideMark/>
          </w:tcPr>
          <w:p w:rsidR="002A07E7" w:rsidRPr="004554FB" w:rsidRDefault="002A07E7" w:rsidP="005E3259">
            <w:pPr>
              <w:rPr>
                <w:rFonts w:ascii="Courier New" w:hAnsi="Courier New" w:cs="Courier New"/>
                <w:sz w:val="16"/>
                <w:szCs w:val="16"/>
                <w:highlight w:val="yellow"/>
              </w:rPr>
            </w:pPr>
            <w:r w:rsidRPr="004554FB">
              <w:rPr>
                <w:rFonts w:ascii="Courier New" w:hAnsi="Courier New" w:cs="Courier New"/>
                <w:sz w:val="16"/>
                <w:szCs w:val="16"/>
                <w:highlight w:val="yellow"/>
              </w:rPr>
              <w:t>МБ</w:t>
            </w:r>
          </w:p>
        </w:tc>
        <w:tc>
          <w:tcPr>
            <w:tcW w:w="1134" w:type="dxa"/>
            <w:hideMark/>
          </w:tcPr>
          <w:p w:rsidR="002A07E7" w:rsidRPr="004554FB" w:rsidRDefault="002A07E7" w:rsidP="005E3259">
            <w:pPr>
              <w:rPr>
                <w:rFonts w:ascii="Courier New" w:hAnsi="Courier New" w:cs="Courier New"/>
                <w:b/>
                <w:bCs/>
                <w:sz w:val="12"/>
                <w:szCs w:val="12"/>
                <w:highlight w:val="yellow"/>
              </w:rPr>
            </w:pPr>
            <w:r>
              <w:rPr>
                <w:rFonts w:ascii="Courier New" w:hAnsi="Courier New" w:cs="Courier New"/>
                <w:b/>
                <w:bCs/>
                <w:sz w:val="12"/>
                <w:szCs w:val="12"/>
                <w:highlight w:val="yellow"/>
              </w:rPr>
              <w:t>15,0</w:t>
            </w:r>
          </w:p>
        </w:tc>
        <w:tc>
          <w:tcPr>
            <w:tcW w:w="851" w:type="dxa"/>
            <w:hideMark/>
          </w:tcPr>
          <w:p w:rsidR="002A07E7" w:rsidRPr="004554FB" w:rsidRDefault="002A07E7" w:rsidP="005E3259">
            <w:pPr>
              <w:rPr>
                <w:rFonts w:ascii="Courier New" w:hAnsi="Courier New" w:cs="Courier New"/>
                <w:sz w:val="12"/>
                <w:szCs w:val="12"/>
                <w:highlight w:val="yellow"/>
              </w:rPr>
            </w:pPr>
            <w:r>
              <w:rPr>
                <w:rFonts w:ascii="Courier New" w:hAnsi="Courier New" w:cs="Courier New"/>
                <w:sz w:val="12"/>
                <w:szCs w:val="12"/>
                <w:highlight w:val="yellow"/>
              </w:rPr>
              <w:t>15,0</w:t>
            </w:r>
          </w:p>
        </w:tc>
        <w:tc>
          <w:tcPr>
            <w:tcW w:w="850" w:type="dxa"/>
            <w:hideMark/>
          </w:tcPr>
          <w:p w:rsidR="002A07E7" w:rsidRDefault="002A07E7">
            <w:r w:rsidRPr="00FC7BFE">
              <w:rPr>
                <w:rFonts w:ascii="Courier New" w:hAnsi="Courier New" w:cs="Courier New"/>
                <w:b/>
                <w:bCs/>
                <w:sz w:val="12"/>
                <w:szCs w:val="12"/>
              </w:rPr>
              <w:t>0,0</w:t>
            </w:r>
          </w:p>
        </w:tc>
        <w:tc>
          <w:tcPr>
            <w:tcW w:w="851" w:type="dxa"/>
            <w:hideMark/>
          </w:tcPr>
          <w:p w:rsidR="002A07E7" w:rsidRDefault="002A07E7">
            <w:r w:rsidRPr="00FC7BFE">
              <w:rPr>
                <w:rFonts w:ascii="Courier New" w:hAnsi="Courier New" w:cs="Courier New"/>
                <w:b/>
                <w:bCs/>
                <w:sz w:val="12"/>
                <w:szCs w:val="12"/>
              </w:rPr>
              <w:t>0,0</w:t>
            </w:r>
          </w:p>
        </w:tc>
        <w:tc>
          <w:tcPr>
            <w:tcW w:w="850" w:type="dxa"/>
            <w:hideMark/>
          </w:tcPr>
          <w:p w:rsidR="002A07E7" w:rsidRDefault="002A07E7">
            <w:r w:rsidRPr="00FC7BFE">
              <w:rPr>
                <w:rFonts w:ascii="Courier New" w:hAnsi="Courier New" w:cs="Courier New"/>
                <w:b/>
                <w:bCs/>
                <w:sz w:val="12"/>
                <w:szCs w:val="12"/>
              </w:rPr>
              <w:t>0,0</w:t>
            </w:r>
          </w:p>
        </w:tc>
        <w:tc>
          <w:tcPr>
            <w:tcW w:w="851" w:type="dxa"/>
            <w:hideMark/>
          </w:tcPr>
          <w:p w:rsidR="002A07E7" w:rsidRDefault="002A07E7">
            <w:r w:rsidRPr="00FC7BFE">
              <w:rPr>
                <w:rFonts w:ascii="Courier New" w:hAnsi="Courier New" w:cs="Courier New"/>
                <w:b/>
                <w:bCs/>
                <w:sz w:val="12"/>
                <w:szCs w:val="12"/>
              </w:rPr>
              <w:t>0,0</w:t>
            </w:r>
          </w:p>
        </w:tc>
        <w:tc>
          <w:tcPr>
            <w:tcW w:w="850" w:type="dxa"/>
            <w:hideMark/>
          </w:tcPr>
          <w:p w:rsidR="002A07E7" w:rsidRDefault="002A07E7">
            <w:r w:rsidRPr="00FC7BFE">
              <w:rPr>
                <w:rFonts w:ascii="Courier New" w:hAnsi="Courier New" w:cs="Courier New"/>
                <w:b/>
                <w:bCs/>
                <w:sz w:val="12"/>
                <w:szCs w:val="12"/>
              </w:rPr>
              <w:t>0,0</w:t>
            </w:r>
          </w:p>
        </w:tc>
        <w:tc>
          <w:tcPr>
            <w:tcW w:w="816" w:type="dxa"/>
            <w:hideMark/>
          </w:tcPr>
          <w:p w:rsidR="002A07E7" w:rsidRDefault="002A07E7">
            <w:r w:rsidRPr="00FC7BFE">
              <w:rPr>
                <w:rFonts w:ascii="Courier New" w:hAnsi="Courier New" w:cs="Courier New"/>
                <w:b/>
                <w:bCs/>
                <w:sz w:val="12"/>
                <w:szCs w:val="12"/>
              </w:rPr>
              <w:t>0,0</w:t>
            </w:r>
          </w:p>
        </w:tc>
      </w:tr>
      <w:tr w:rsidR="00465A8F" w:rsidRPr="005E3259" w:rsidTr="00912119">
        <w:trPr>
          <w:trHeight w:val="255"/>
        </w:trPr>
        <w:tc>
          <w:tcPr>
            <w:tcW w:w="1560" w:type="dxa"/>
            <w:vMerge w:val="restart"/>
            <w:hideMark/>
          </w:tcPr>
          <w:p w:rsidR="005E3259" w:rsidRPr="005E3259" w:rsidRDefault="007F3665" w:rsidP="005E3259">
            <w:pPr>
              <w:rPr>
                <w:rFonts w:ascii="Courier New" w:hAnsi="Courier New" w:cs="Courier New"/>
                <w:b/>
                <w:bCs/>
                <w:sz w:val="16"/>
                <w:szCs w:val="16"/>
              </w:rPr>
            </w:pPr>
            <w:r>
              <w:rPr>
                <w:rFonts w:ascii="Courier New" w:hAnsi="Courier New" w:cs="Courier New"/>
                <w:b/>
                <w:bCs/>
                <w:sz w:val="16"/>
                <w:szCs w:val="16"/>
              </w:rPr>
              <w:t>3.</w:t>
            </w:r>
            <w:r w:rsidR="005E3259" w:rsidRPr="005E3259">
              <w:rPr>
                <w:rFonts w:ascii="Courier New" w:hAnsi="Courier New" w:cs="Courier New"/>
                <w:b/>
                <w:bCs/>
                <w:sz w:val="16"/>
                <w:szCs w:val="16"/>
              </w:rPr>
              <w:t>Обеспечение деятельности Отдела культуры администрации  МО "Баяндаевский район"</w:t>
            </w:r>
          </w:p>
        </w:tc>
        <w:tc>
          <w:tcPr>
            <w:tcW w:w="1134" w:type="dxa"/>
            <w:vMerge w:val="restart"/>
            <w:hideMark/>
          </w:tcPr>
          <w:p w:rsidR="005E3259" w:rsidRPr="005E3259" w:rsidRDefault="00F62DEE" w:rsidP="005E3259">
            <w:pPr>
              <w:rPr>
                <w:rFonts w:ascii="Courier New" w:hAnsi="Courier New" w:cs="Courier New"/>
                <w:b/>
                <w:bCs/>
                <w:sz w:val="16"/>
                <w:szCs w:val="16"/>
              </w:rPr>
            </w:pPr>
            <w:r w:rsidRPr="005E3259">
              <w:rPr>
                <w:rFonts w:ascii="Courier New" w:hAnsi="Courier New" w:cs="Courier New"/>
                <w:b/>
                <w:bCs/>
                <w:sz w:val="16"/>
                <w:szCs w:val="16"/>
              </w:rPr>
              <w:t>отдел культуры администрации МО "Баяндаевский район"</w:t>
            </w: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Всего</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66 581,4</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13</w:t>
            </w:r>
            <w:r w:rsidR="005E3259" w:rsidRPr="001858E7">
              <w:rPr>
                <w:rFonts w:ascii="Courier New" w:hAnsi="Courier New" w:cs="Courier New"/>
                <w:b/>
                <w:bCs/>
                <w:sz w:val="12"/>
                <w:szCs w:val="12"/>
              </w:rPr>
              <w:t>644,6</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8 797,8</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r>
      <w:tr w:rsidR="00465A8F" w:rsidRPr="005E3259" w:rsidTr="00912119">
        <w:trPr>
          <w:trHeight w:val="285"/>
        </w:trPr>
        <w:tc>
          <w:tcPr>
            <w:tcW w:w="1560" w:type="dxa"/>
            <w:vMerge/>
            <w:hideMark/>
          </w:tcPr>
          <w:p w:rsidR="005E3259" w:rsidRPr="005E3259" w:rsidRDefault="005E3259">
            <w:pPr>
              <w:rPr>
                <w:rFonts w:ascii="Courier New" w:hAnsi="Courier New" w:cs="Courier New"/>
                <w:b/>
                <w:bCs/>
                <w:sz w:val="16"/>
                <w:szCs w:val="16"/>
              </w:rPr>
            </w:pPr>
          </w:p>
        </w:tc>
        <w:tc>
          <w:tcPr>
            <w:tcW w:w="1134" w:type="dxa"/>
            <w:vMerge/>
            <w:hideMark/>
          </w:tcPr>
          <w:p w:rsidR="005E3259" w:rsidRPr="005E3259" w:rsidRDefault="005E3259">
            <w:pPr>
              <w:rPr>
                <w:rFonts w:ascii="Courier New" w:hAnsi="Courier New" w:cs="Courier New"/>
                <w:b/>
                <w:bCs/>
                <w:sz w:val="16"/>
                <w:szCs w:val="16"/>
              </w:rPr>
            </w:pPr>
          </w:p>
        </w:tc>
        <w:tc>
          <w:tcPr>
            <w:tcW w:w="1134" w:type="dxa"/>
            <w:hideMark/>
          </w:tcPr>
          <w:p w:rsidR="005E3259" w:rsidRPr="005E3259" w:rsidRDefault="005E3259" w:rsidP="005E3259">
            <w:pPr>
              <w:rPr>
                <w:rFonts w:ascii="Courier New" w:hAnsi="Courier New" w:cs="Courier New"/>
                <w:b/>
                <w:bCs/>
                <w:sz w:val="16"/>
                <w:szCs w:val="16"/>
              </w:rPr>
            </w:pPr>
            <w:r w:rsidRPr="005E3259">
              <w:rPr>
                <w:rFonts w:ascii="Courier New" w:hAnsi="Courier New" w:cs="Courier New"/>
                <w:b/>
                <w:bCs/>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66 581,4</w:t>
            </w:r>
          </w:p>
        </w:tc>
        <w:tc>
          <w:tcPr>
            <w:tcW w:w="851" w:type="dxa"/>
            <w:hideMark/>
          </w:tcPr>
          <w:p w:rsidR="005E3259" w:rsidRPr="001858E7" w:rsidRDefault="001858E7" w:rsidP="005E3259">
            <w:pPr>
              <w:rPr>
                <w:rFonts w:ascii="Courier New" w:hAnsi="Courier New" w:cs="Courier New"/>
                <w:b/>
                <w:bCs/>
                <w:sz w:val="12"/>
                <w:szCs w:val="12"/>
              </w:rPr>
            </w:pPr>
            <w:r>
              <w:rPr>
                <w:rFonts w:ascii="Courier New" w:hAnsi="Courier New" w:cs="Courier New"/>
                <w:b/>
                <w:bCs/>
                <w:sz w:val="12"/>
                <w:szCs w:val="12"/>
              </w:rPr>
              <w:t>13</w:t>
            </w:r>
            <w:r w:rsidR="005E3259" w:rsidRPr="001858E7">
              <w:rPr>
                <w:rFonts w:ascii="Courier New" w:hAnsi="Courier New" w:cs="Courier New"/>
                <w:b/>
                <w:bCs/>
                <w:sz w:val="12"/>
                <w:szCs w:val="12"/>
              </w:rPr>
              <w:t>644,6</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8 797,8</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1"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50"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c>
          <w:tcPr>
            <w:tcW w:w="816"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8 827,8</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МКУ "Баяндаевский отдел культуры"</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17 581,3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3 615,1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17 581,3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3 615,1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Выплаты персоналу казенных учреждений</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17 581,3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3 615,1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r>
      <w:tr w:rsidR="00465A8F" w:rsidRPr="005E3259" w:rsidTr="00912119">
        <w:trPr>
          <w:trHeight w:val="255"/>
        </w:trPr>
        <w:tc>
          <w:tcPr>
            <w:tcW w:w="1560" w:type="dxa"/>
            <w:vMerge/>
            <w:hideMark/>
          </w:tcPr>
          <w:p w:rsidR="002A07E7" w:rsidRPr="005E3259" w:rsidRDefault="002A07E7">
            <w:pPr>
              <w:rPr>
                <w:rFonts w:ascii="Courier New" w:hAnsi="Courier New" w:cs="Courier New"/>
                <w:sz w:val="16"/>
                <w:szCs w:val="16"/>
              </w:rPr>
            </w:pPr>
          </w:p>
        </w:tc>
        <w:tc>
          <w:tcPr>
            <w:tcW w:w="1134" w:type="dxa"/>
            <w:vMerge/>
            <w:hideMark/>
          </w:tcPr>
          <w:p w:rsidR="002A07E7" w:rsidRPr="005E3259" w:rsidRDefault="002A07E7">
            <w:pPr>
              <w:rPr>
                <w:rFonts w:ascii="Courier New" w:hAnsi="Courier New" w:cs="Courier New"/>
                <w:sz w:val="16"/>
                <w:szCs w:val="16"/>
              </w:rPr>
            </w:pPr>
          </w:p>
        </w:tc>
        <w:tc>
          <w:tcPr>
            <w:tcW w:w="1134" w:type="dxa"/>
            <w:hideMark/>
          </w:tcPr>
          <w:p w:rsidR="002A07E7" w:rsidRPr="005E3259" w:rsidRDefault="002A07E7"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2A07E7" w:rsidRPr="001858E7" w:rsidRDefault="002A07E7"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2A07E7" w:rsidRDefault="002A07E7">
            <w:r w:rsidRPr="006100D7">
              <w:rPr>
                <w:rFonts w:ascii="Courier New" w:hAnsi="Courier New" w:cs="Courier New"/>
                <w:b/>
                <w:bCs/>
                <w:sz w:val="12"/>
                <w:szCs w:val="12"/>
              </w:rPr>
              <w:t>0,0</w:t>
            </w:r>
          </w:p>
        </w:tc>
        <w:tc>
          <w:tcPr>
            <w:tcW w:w="850" w:type="dxa"/>
            <w:hideMark/>
          </w:tcPr>
          <w:p w:rsidR="002A07E7" w:rsidRDefault="002A07E7">
            <w:r w:rsidRPr="006100D7">
              <w:rPr>
                <w:rFonts w:ascii="Courier New" w:hAnsi="Courier New" w:cs="Courier New"/>
                <w:b/>
                <w:bCs/>
                <w:sz w:val="12"/>
                <w:szCs w:val="12"/>
              </w:rPr>
              <w:t>0,0</w:t>
            </w:r>
          </w:p>
        </w:tc>
        <w:tc>
          <w:tcPr>
            <w:tcW w:w="851" w:type="dxa"/>
            <w:hideMark/>
          </w:tcPr>
          <w:p w:rsidR="002A07E7" w:rsidRDefault="002A07E7">
            <w:r w:rsidRPr="006100D7">
              <w:rPr>
                <w:rFonts w:ascii="Courier New" w:hAnsi="Courier New" w:cs="Courier New"/>
                <w:b/>
                <w:bCs/>
                <w:sz w:val="12"/>
                <w:szCs w:val="12"/>
              </w:rPr>
              <w:t>0,0</w:t>
            </w:r>
          </w:p>
        </w:tc>
        <w:tc>
          <w:tcPr>
            <w:tcW w:w="850" w:type="dxa"/>
            <w:hideMark/>
          </w:tcPr>
          <w:p w:rsidR="002A07E7" w:rsidRDefault="002A07E7">
            <w:r w:rsidRPr="006100D7">
              <w:rPr>
                <w:rFonts w:ascii="Courier New" w:hAnsi="Courier New" w:cs="Courier New"/>
                <w:b/>
                <w:bCs/>
                <w:sz w:val="12"/>
                <w:szCs w:val="12"/>
              </w:rPr>
              <w:t>0,0</w:t>
            </w:r>
          </w:p>
        </w:tc>
        <w:tc>
          <w:tcPr>
            <w:tcW w:w="851" w:type="dxa"/>
            <w:hideMark/>
          </w:tcPr>
          <w:p w:rsidR="002A07E7" w:rsidRDefault="002A07E7">
            <w:r w:rsidRPr="006100D7">
              <w:rPr>
                <w:rFonts w:ascii="Courier New" w:hAnsi="Courier New" w:cs="Courier New"/>
                <w:b/>
                <w:bCs/>
                <w:sz w:val="12"/>
                <w:szCs w:val="12"/>
              </w:rPr>
              <w:t>0,0</w:t>
            </w:r>
          </w:p>
        </w:tc>
        <w:tc>
          <w:tcPr>
            <w:tcW w:w="850" w:type="dxa"/>
            <w:hideMark/>
          </w:tcPr>
          <w:p w:rsidR="002A07E7" w:rsidRDefault="002A07E7">
            <w:r w:rsidRPr="006100D7">
              <w:rPr>
                <w:rFonts w:ascii="Courier New" w:hAnsi="Courier New" w:cs="Courier New"/>
                <w:b/>
                <w:bCs/>
                <w:sz w:val="12"/>
                <w:szCs w:val="12"/>
              </w:rPr>
              <w:t>0,0</w:t>
            </w:r>
          </w:p>
        </w:tc>
        <w:tc>
          <w:tcPr>
            <w:tcW w:w="816" w:type="dxa"/>
            <w:hideMark/>
          </w:tcPr>
          <w:p w:rsidR="002A07E7" w:rsidRDefault="002A07E7">
            <w:r w:rsidRPr="006100D7">
              <w:rPr>
                <w:rFonts w:ascii="Courier New" w:hAnsi="Courier New" w:cs="Courier New"/>
                <w:b/>
                <w:bCs/>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17 581,3</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3 615,1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2 327,7</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МКУ "ЦОУК"</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49 000,1</w:t>
            </w:r>
          </w:p>
        </w:tc>
        <w:tc>
          <w:tcPr>
            <w:tcW w:w="851" w:type="dxa"/>
            <w:hideMark/>
          </w:tcPr>
          <w:p w:rsidR="005E3259" w:rsidRPr="001858E7" w:rsidRDefault="001858E7" w:rsidP="005E3259">
            <w:pPr>
              <w:rPr>
                <w:rFonts w:ascii="Courier New" w:hAnsi="Courier New" w:cs="Courier New"/>
                <w:sz w:val="12"/>
                <w:szCs w:val="12"/>
              </w:rPr>
            </w:pPr>
            <w:r>
              <w:rPr>
                <w:rFonts w:ascii="Courier New" w:hAnsi="Courier New" w:cs="Courier New"/>
                <w:sz w:val="12"/>
                <w:szCs w:val="12"/>
              </w:rPr>
              <w:t>10</w:t>
            </w:r>
            <w:r w:rsidR="005E3259" w:rsidRPr="001858E7">
              <w:rPr>
                <w:rFonts w:ascii="Courier New" w:hAnsi="Courier New" w:cs="Courier New"/>
                <w:sz w:val="12"/>
                <w:szCs w:val="12"/>
              </w:rPr>
              <w:t>029,5</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6 470,1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r>
      <w:tr w:rsidR="00465A8F" w:rsidRPr="005E3259" w:rsidTr="00912119">
        <w:trPr>
          <w:trHeight w:val="255"/>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49 000,1</w:t>
            </w:r>
          </w:p>
        </w:tc>
        <w:tc>
          <w:tcPr>
            <w:tcW w:w="851" w:type="dxa"/>
            <w:hideMark/>
          </w:tcPr>
          <w:p w:rsidR="005E3259" w:rsidRPr="001858E7" w:rsidRDefault="001858E7" w:rsidP="005E3259">
            <w:pPr>
              <w:rPr>
                <w:rFonts w:ascii="Courier New" w:hAnsi="Courier New" w:cs="Courier New"/>
                <w:sz w:val="12"/>
                <w:szCs w:val="12"/>
              </w:rPr>
            </w:pPr>
            <w:r>
              <w:rPr>
                <w:rFonts w:ascii="Courier New" w:hAnsi="Courier New" w:cs="Courier New"/>
                <w:sz w:val="12"/>
                <w:szCs w:val="12"/>
              </w:rPr>
              <w:t>10</w:t>
            </w:r>
            <w:r w:rsidR="005E3259" w:rsidRPr="001858E7">
              <w:rPr>
                <w:rFonts w:ascii="Courier New" w:hAnsi="Courier New" w:cs="Courier New"/>
                <w:sz w:val="12"/>
                <w:szCs w:val="12"/>
              </w:rPr>
              <w:t>029,5</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6 470,1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6 500,1</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Выплаты персоналу казенных учреждений</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48 028,6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9 910,0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r>
      <w:tr w:rsidR="00465A8F" w:rsidRPr="005E3259" w:rsidTr="00912119">
        <w:trPr>
          <w:trHeight w:val="255"/>
        </w:trPr>
        <w:tc>
          <w:tcPr>
            <w:tcW w:w="1560" w:type="dxa"/>
            <w:vMerge/>
            <w:hideMark/>
          </w:tcPr>
          <w:p w:rsidR="002A07E7" w:rsidRPr="005E3259" w:rsidRDefault="002A07E7">
            <w:pPr>
              <w:rPr>
                <w:rFonts w:ascii="Courier New" w:hAnsi="Courier New" w:cs="Courier New"/>
                <w:sz w:val="16"/>
                <w:szCs w:val="16"/>
              </w:rPr>
            </w:pPr>
          </w:p>
        </w:tc>
        <w:tc>
          <w:tcPr>
            <w:tcW w:w="1134" w:type="dxa"/>
            <w:vMerge/>
            <w:hideMark/>
          </w:tcPr>
          <w:p w:rsidR="002A07E7" w:rsidRPr="005E3259" w:rsidRDefault="002A07E7">
            <w:pPr>
              <w:rPr>
                <w:rFonts w:ascii="Courier New" w:hAnsi="Courier New" w:cs="Courier New"/>
                <w:sz w:val="16"/>
                <w:szCs w:val="16"/>
              </w:rPr>
            </w:pPr>
          </w:p>
        </w:tc>
        <w:tc>
          <w:tcPr>
            <w:tcW w:w="1134" w:type="dxa"/>
            <w:hideMark/>
          </w:tcPr>
          <w:p w:rsidR="002A07E7" w:rsidRPr="005E3259" w:rsidRDefault="002A07E7"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2A07E7" w:rsidRPr="001858E7" w:rsidRDefault="002A07E7"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2A07E7" w:rsidRDefault="002A07E7">
            <w:r w:rsidRPr="00165CD5">
              <w:rPr>
                <w:rFonts w:ascii="Courier New" w:hAnsi="Courier New" w:cs="Courier New"/>
                <w:b/>
                <w:bCs/>
                <w:sz w:val="12"/>
                <w:szCs w:val="12"/>
              </w:rPr>
              <w:t>0,0</w:t>
            </w:r>
          </w:p>
        </w:tc>
        <w:tc>
          <w:tcPr>
            <w:tcW w:w="850" w:type="dxa"/>
            <w:hideMark/>
          </w:tcPr>
          <w:p w:rsidR="002A07E7" w:rsidRDefault="002A07E7">
            <w:r w:rsidRPr="00165CD5">
              <w:rPr>
                <w:rFonts w:ascii="Courier New" w:hAnsi="Courier New" w:cs="Courier New"/>
                <w:b/>
                <w:bCs/>
                <w:sz w:val="12"/>
                <w:szCs w:val="12"/>
              </w:rPr>
              <w:t>0,0</w:t>
            </w:r>
          </w:p>
        </w:tc>
        <w:tc>
          <w:tcPr>
            <w:tcW w:w="851" w:type="dxa"/>
            <w:hideMark/>
          </w:tcPr>
          <w:p w:rsidR="002A07E7" w:rsidRDefault="002A07E7">
            <w:r w:rsidRPr="00165CD5">
              <w:rPr>
                <w:rFonts w:ascii="Courier New" w:hAnsi="Courier New" w:cs="Courier New"/>
                <w:b/>
                <w:bCs/>
                <w:sz w:val="12"/>
                <w:szCs w:val="12"/>
              </w:rPr>
              <w:t>0,0</w:t>
            </w:r>
          </w:p>
        </w:tc>
        <w:tc>
          <w:tcPr>
            <w:tcW w:w="850" w:type="dxa"/>
            <w:hideMark/>
          </w:tcPr>
          <w:p w:rsidR="002A07E7" w:rsidRDefault="002A07E7">
            <w:r w:rsidRPr="00165CD5">
              <w:rPr>
                <w:rFonts w:ascii="Courier New" w:hAnsi="Courier New" w:cs="Courier New"/>
                <w:b/>
                <w:bCs/>
                <w:sz w:val="12"/>
                <w:szCs w:val="12"/>
              </w:rPr>
              <w:t>0,0</w:t>
            </w:r>
          </w:p>
        </w:tc>
        <w:tc>
          <w:tcPr>
            <w:tcW w:w="851" w:type="dxa"/>
            <w:hideMark/>
          </w:tcPr>
          <w:p w:rsidR="002A07E7" w:rsidRDefault="002A07E7">
            <w:r w:rsidRPr="00165CD5">
              <w:rPr>
                <w:rFonts w:ascii="Courier New" w:hAnsi="Courier New" w:cs="Courier New"/>
                <w:b/>
                <w:bCs/>
                <w:sz w:val="12"/>
                <w:szCs w:val="12"/>
              </w:rPr>
              <w:t>0,0</w:t>
            </w:r>
          </w:p>
        </w:tc>
        <w:tc>
          <w:tcPr>
            <w:tcW w:w="850" w:type="dxa"/>
            <w:hideMark/>
          </w:tcPr>
          <w:p w:rsidR="002A07E7" w:rsidRDefault="002A07E7">
            <w:r w:rsidRPr="00165CD5">
              <w:rPr>
                <w:rFonts w:ascii="Courier New" w:hAnsi="Courier New" w:cs="Courier New"/>
                <w:b/>
                <w:bCs/>
                <w:sz w:val="12"/>
                <w:szCs w:val="12"/>
              </w:rPr>
              <w:t>0,0</w:t>
            </w:r>
          </w:p>
        </w:tc>
        <w:tc>
          <w:tcPr>
            <w:tcW w:w="816" w:type="dxa"/>
            <w:hideMark/>
          </w:tcPr>
          <w:p w:rsidR="002A07E7" w:rsidRDefault="002A07E7">
            <w:r w:rsidRPr="00165CD5">
              <w:rPr>
                <w:rFonts w:ascii="Courier New" w:hAnsi="Courier New" w:cs="Courier New"/>
                <w:b/>
                <w:bCs/>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48 028,6</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9 910,0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6 353,1</w:t>
            </w:r>
          </w:p>
        </w:tc>
      </w:tr>
      <w:tr w:rsidR="00465A8F" w:rsidRPr="005E3259" w:rsidTr="00912119">
        <w:trPr>
          <w:trHeight w:val="255"/>
        </w:trPr>
        <w:tc>
          <w:tcPr>
            <w:tcW w:w="1560"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Обеспечение деятельности муниципальных казенных учреждений</w:t>
            </w:r>
          </w:p>
        </w:tc>
        <w:tc>
          <w:tcPr>
            <w:tcW w:w="1134" w:type="dxa"/>
            <w:vMerge w:val="restart"/>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 </w:t>
            </w: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Всего</w:t>
            </w:r>
          </w:p>
        </w:tc>
        <w:tc>
          <w:tcPr>
            <w:tcW w:w="1134"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971,5</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119,5</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117,0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r>
      <w:tr w:rsidR="00465A8F" w:rsidRPr="005E3259" w:rsidTr="00912119">
        <w:trPr>
          <w:trHeight w:val="255"/>
        </w:trPr>
        <w:tc>
          <w:tcPr>
            <w:tcW w:w="1560" w:type="dxa"/>
            <w:vMerge/>
            <w:hideMark/>
          </w:tcPr>
          <w:p w:rsidR="002A07E7" w:rsidRPr="005E3259" w:rsidRDefault="002A07E7">
            <w:pPr>
              <w:rPr>
                <w:rFonts w:ascii="Courier New" w:hAnsi="Courier New" w:cs="Courier New"/>
                <w:sz w:val="16"/>
                <w:szCs w:val="16"/>
              </w:rPr>
            </w:pPr>
          </w:p>
        </w:tc>
        <w:tc>
          <w:tcPr>
            <w:tcW w:w="1134" w:type="dxa"/>
            <w:vMerge/>
            <w:hideMark/>
          </w:tcPr>
          <w:p w:rsidR="002A07E7" w:rsidRPr="005E3259" w:rsidRDefault="002A07E7">
            <w:pPr>
              <w:rPr>
                <w:rFonts w:ascii="Courier New" w:hAnsi="Courier New" w:cs="Courier New"/>
                <w:sz w:val="16"/>
                <w:szCs w:val="16"/>
              </w:rPr>
            </w:pPr>
          </w:p>
        </w:tc>
        <w:tc>
          <w:tcPr>
            <w:tcW w:w="1134" w:type="dxa"/>
            <w:hideMark/>
          </w:tcPr>
          <w:p w:rsidR="002A07E7" w:rsidRPr="005E3259" w:rsidRDefault="002A07E7" w:rsidP="005E3259">
            <w:pPr>
              <w:rPr>
                <w:rFonts w:ascii="Courier New" w:hAnsi="Courier New" w:cs="Courier New"/>
                <w:sz w:val="16"/>
                <w:szCs w:val="16"/>
              </w:rPr>
            </w:pPr>
            <w:r w:rsidRPr="005E3259">
              <w:rPr>
                <w:rFonts w:ascii="Courier New" w:hAnsi="Courier New" w:cs="Courier New"/>
                <w:sz w:val="16"/>
                <w:szCs w:val="16"/>
              </w:rPr>
              <w:t>ОБ</w:t>
            </w:r>
          </w:p>
        </w:tc>
        <w:tc>
          <w:tcPr>
            <w:tcW w:w="1134" w:type="dxa"/>
            <w:hideMark/>
          </w:tcPr>
          <w:p w:rsidR="002A07E7" w:rsidRPr="001858E7" w:rsidRDefault="002A07E7" w:rsidP="005E3259">
            <w:pPr>
              <w:rPr>
                <w:rFonts w:ascii="Courier New" w:hAnsi="Courier New" w:cs="Courier New"/>
                <w:b/>
                <w:bCs/>
                <w:sz w:val="12"/>
                <w:szCs w:val="12"/>
              </w:rPr>
            </w:pPr>
            <w:r w:rsidRPr="001858E7">
              <w:rPr>
                <w:rFonts w:ascii="Courier New" w:hAnsi="Courier New" w:cs="Courier New"/>
                <w:b/>
                <w:bCs/>
                <w:sz w:val="12"/>
                <w:szCs w:val="12"/>
              </w:rPr>
              <w:t>0,0</w:t>
            </w:r>
          </w:p>
        </w:tc>
        <w:tc>
          <w:tcPr>
            <w:tcW w:w="851" w:type="dxa"/>
            <w:hideMark/>
          </w:tcPr>
          <w:p w:rsidR="002A07E7" w:rsidRDefault="002A07E7">
            <w:r w:rsidRPr="004A1736">
              <w:rPr>
                <w:rFonts w:ascii="Courier New" w:hAnsi="Courier New" w:cs="Courier New"/>
                <w:b/>
                <w:bCs/>
                <w:sz w:val="12"/>
                <w:szCs w:val="12"/>
              </w:rPr>
              <w:t>0,0</w:t>
            </w:r>
          </w:p>
        </w:tc>
        <w:tc>
          <w:tcPr>
            <w:tcW w:w="850" w:type="dxa"/>
            <w:hideMark/>
          </w:tcPr>
          <w:p w:rsidR="002A07E7" w:rsidRDefault="002A07E7">
            <w:r w:rsidRPr="004A1736">
              <w:rPr>
                <w:rFonts w:ascii="Courier New" w:hAnsi="Courier New" w:cs="Courier New"/>
                <w:b/>
                <w:bCs/>
                <w:sz w:val="12"/>
                <w:szCs w:val="12"/>
              </w:rPr>
              <w:t>0,0</w:t>
            </w:r>
          </w:p>
        </w:tc>
        <w:tc>
          <w:tcPr>
            <w:tcW w:w="851" w:type="dxa"/>
            <w:hideMark/>
          </w:tcPr>
          <w:p w:rsidR="002A07E7" w:rsidRDefault="002A07E7">
            <w:r w:rsidRPr="004A1736">
              <w:rPr>
                <w:rFonts w:ascii="Courier New" w:hAnsi="Courier New" w:cs="Courier New"/>
                <w:b/>
                <w:bCs/>
                <w:sz w:val="12"/>
                <w:szCs w:val="12"/>
              </w:rPr>
              <w:t>0,0</w:t>
            </w:r>
          </w:p>
        </w:tc>
        <w:tc>
          <w:tcPr>
            <w:tcW w:w="850" w:type="dxa"/>
            <w:hideMark/>
          </w:tcPr>
          <w:p w:rsidR="002A07E7" w:rsidRDefault="002A07E7">
            <w:r w:rsidRPr="004A1736">
              <w:rPr>
                <w:rFonts w:ascii="Courier New" w:hAnsi="Courier New" w:cs="Courier New"/>
                <w:b/>
                <w:bCs/>
                <w:sz w:val="12"/>
                <w:szCs w:val="12"/>
              </w:rPr>
              <w:t>0,0</w:t>
            </w:r>
          </w:p>
        </w:tc>
        <w:tc>
          <w:tcPr>
            <w:tcW w:w="851" w:type="dxa"/>
            <w:hideMark/>
          </w:tcPr>
          <w:p w:rsidR="002A07E7" w:rsidRDefault="002A07E7">
            <w:r w:rsidRPr="004A1736">
              <w:rPr>
                <w:rFonts w:ascii="Courier New" w:hAnsi="Courier New" w:cs="Courier New"/>
                <w:b/>
                <w:bCs/>
                <w:sz w:val="12"/>
                <w:szCs w:val="12"/>
              </w:rPr>
              <w:t>0,0</w:t>
            </w:r>
          </w:p>
        </w:tc>
        <w:tc>
          <w:tcPr>
            <w:tcW w:w="850" w:type="dxa"/>
            <w:hideMark/>
          </w:tcPr>
          <w:p w:rsidR="002A07E7" w:rsidRDefault="002A07E7">
            <w:r w:rsidRPr="004A1736">
              <w:rPr>
                <w:rFonts w:ascii="Courier New" w:hAnsi="Courier New" w:cs="Courier New"/>
                <w:b/>
                <w:bCs/>
                <w:sz w:val="12"/>
                <w:szCs w:val="12"/>
              </w:rPr>
              <w:t>0,0</w:t>
            </w:r>
          </w:p>
        </w:tc>
        <w:tc>
          <w:tcPr>
            <w:tcW w:w="816" w:type="dxa"/>
            <w:hideMark/>
          </w:tcPr>
          <w:p w:rsidR="002A07E7" w:rsidRDefault="002A07E7">
            <w:r w:rsidRPr="004A1736">
              <w:rPr>
                <w:rFonts w:ascii="Courier New" w:hAnsi="Courier New" w:cs="Courier New"/>
                <w:b/>
                <w:bCs/>
                <w:sz w:val="12"/>
                <w:szCs w:val="12"/>
              </w:rPr>
              <w:t>0,0</w:t>
            </w:r>
          </w:p>
        </w:tc>
      </w:tr>
      <w:tr w:rsidR="00465A8F" w:rsidRPr="005E3259" w:rsidTr="00912119">
        <w:trPr>
          <w:trHeight w:val="330"/>
        </w:trPr>
        <w:tc>
          <w:tcPr>
            <w:tcW w:w="1560" w:type="dxa"/>
            <w:vMerge/>
            <w:hideMark/>
          </w:tcPr>
          <w:p w:rsidR="005E3259" w:rsidRPr="005E3259" w:rsidRDefault="005E3259">
            <w:pPr>
              <w:rPr>
                <w:rFonts w:ascii="Courier New" w:hAnsi="Courier New" w:cs="Courier New"/>
                <w:sz w:val="16"/>
                <w:szCs w:val="16"/>
              </w:rPr>
            </w:pPr>
          </w:p>
        </w:tc>
        <w:tc>
          <w:tcPr>
            <w:tcW w:w="1134" w:type="dxa"/>
            <w:vMerge/>
            <w:hideMark/>
          </w:tcPr>
          <w:p w:rsidR="005E3259" w:rsidRPr="005E3259" w:rsidRDefault="005E3259">
            <w:pPr>
              <w:rPr>
                <w:rFonts w:ascii="Courier New" w:hAnsi="Courier New" w:cs="Courier New"/>
                <w:sz w:val="16"/>
                <w:szCs w:val="16"/>
              </w:rPr>
            </w:pPr>
          </w:p>
        </w:tc>
        <w:tc>
          <w:tcPr>
            <w:tcW w:w="1134" w:type="dxa"/>
            <w:hideMark/>
          </w:tcPr>
          <w:p w:rsidR="005E3259" w:rsidRPr="005E3259" w:rsidRDefault="005E3259" w:rsidP="005E3259">
            <w:pPr>
              <w:rPr>
                <w:rFonts w:ascii="Courier New" w:hAnsi="Courier New" w:cs="Courier New"/>
                <w:sz w:val="16"/>
                <w:szCs w:val="16"/>
              </w:rPr>
            </w:pPr>
            <w:r w:rsidRPr="005E3259">
              <w:rPr>
                <w:rFonts w:ascii="Courier New" w:hAnsi="Courier New" w:cs="Courier New"/>
                <w:sz w:val="16"/>
                <w:szCs w:val="16"/>
              </w:rPr>
              <w:t>МБ</w:t>
            </w:r>
          </w:p>
        </w:tc>
        <w:tc>
          <w:tcPr>
            <w:tcW w:w="1134" w:type="dxa"/>
            <w:hideMark/>
          </w:tcPr>
          <w:p w:rsidR="005E3259" w:rsidRPr="001858E7" w:rsidRDefault="005E3259" w:rsidP="005E3259">
            <w:pPr>
              <w:rPr>
                <w:rFonts w:ascii="Courier New" w:hAnsi="Courier New" w:cs="Courier New"/>
                <w:b/>
                <w:bCs/>
                <w:sz w:val="12"/>
                <w:szCs w:val="12"/>
              </w:rPr>
            </w:pPr>
            <w:r w:rsidRPr="001858E7">
              <w:rPr>
                <w:rFonts w:ascii="Courier New" w:hAnsi="Courier New" w:cs="Courier New"/>
                <w:b/>
                <w:bCs/>
                <w:sz w:val="12"/>
                <w:szCs w:val="12"/>
              </w:rPr>
              <w:t>971,5</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119,5</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117,0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1"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50"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c>
          <w:tcPr>
            <w:tcW w:w="816" w:type="dxa"/>
            <w:hideMark/>
          </w:tcPr>
          <w:p w:rsidR="005E3259" w:rsidRPr="001858E7" w:rsidRDefault="005E3259" w:rsidP="005E3259">
            <w:pPr>
              <w:rPr>
                <w:rFonts w:ascii="Courier New" w:hAnsi="Courier New" w:cs="Courier New"/>
                <w:sz w:val="12"/>
                <w:szCs w:val="12"/>
              </w:rPr>
            </w:pPr>
            <w:r w:rsidRPr="001858E7">
              <w:rPr>
                <w:rFonts w:ascii="Courier New" w:hAnsi="Courier New" w:cs="Courier New"/>
                <w:sz w:val="12"/>
                <w:szCs w:val="12"/>
              </w:rPr>
              <w:t>147,0</w:t>
            </w:r>
          </w:p>
        </w:tc>
      </w:tr>
      <w:tr w:rsidR="00E743D5" w:rsidRPr="001410F1" w:rsidTr="000276D8">
        <w:trPr>
          <w:trHeight w:val="255"/>
        </w:trPr>
        <w:tc>
          <w:tcPr>
            <w:tcW w:w="1560" w:type="dxa"/>
            <w:vMerge w:val="restart"/>
            <w:tcBorders>
              <w:top w:val="single" w:sz="4" w:space="0" w:color="auto"/>
              <w:left w:val="single" w:sz="4" w:space="0" w:color="auto"/>
              <w:right w:val="single" w:sz="4" w:space="0" w:color="auto"/>
            </w:tcBorders>
            <w:hideMark/>
          </w:tcPr>
          <w:p w:rsidR="00E743D5" w:rsidRPr="007F3665" w:rsidRDefault="00E743D5" w:rsidP="005F0DD6">
            <w:pPr>
              <w:rPr>
                <w:rFonts w:ascii="Courier New" w:hAnsi="Courier New" w:cs="Courier New"/>
                <w:b/>
                <w:sz w:val="16"/>
                <w:szCs w:val="16"/>
                <w:highlight w:val="yellow"/>
              </w:rPr>
            </w:pPr>
            <w:r w:rsidRPr="007F3665">
              <w:rPr>
                <w:rFonts w:ascii="Courier New" w:hAnsi="Courier New" w:cs="Courier New"/>
                <w:b/>
                <w:sz w:val="16"/>
                <w:szCs w:val="16"/>
                <w:highlight w:val="yellow"/>
              </w:rPr>
              <w:t>4.«Популяризация народных художественных промыслов в Баяндаевском районе на 2024-2030 годы».</w:t>
            </w:r>
          </w:p>
        </w:tc>
        <w:tc>
          <w:tcPr>
            <w:tcW w:w="1134" w:type="dxa"/>
            <w:vMerge w:val="restart"/>
            <w:tcBorders>
              <w:top w:val="single" w:sz="4" w:space="0" w:color="auto"/>
              <w:left w:val="single" w:sz="4" w:space="0" w:color="auto"/>
              <w:right w:val="single" w:sz="4" w:space="0" w:color="auto"/>
            </w:tcBorders>
            <w:hideMark/>
          </w:tcPr>
          <w:p w:rsidR="00E743D5" w:rsidRPr="007F3665" w:rsidRDefault="00E743D5" w:rsidP="005F0DD6">
            <w:pPr>
              <w:rPr>
                <w:rFonts w:ascii="Courier New" w:hAnsi="Courier New" w:cs="Courier New"/>
                <w:b/>
                <w:sz w:val="16"/>
                <w:szCs w:val="16"/>
                <w:highlight w:val="yellow"/>
              </w:rPr>
            </w:pPr>
            <w:r w:rsidRPr="00E743D5">
              <w:rPr>
                <w:rFonts w:ascii="Courier New" w:hAnsi="Courier New" w:cs="Courier New"/>
                <w:b/>
                <w:sz w:val="16"/>
                <w:szCs w:val="16"/>
              </w:rPr>
              <w:t>МБУК "Баяндаевский МКСК</w:t>
            </w:r>
          </w:p>
        </w:tc>
        <w:tc>
          <w:tcPr>
            <w:tcW w:w="1134" w:type="dxa"/>
            <w:tcBorders>
              <w:top w:val="single" w:sz="4" w:space="0" w:color="auto"/>
              <w:left w:val="single" w:sz="4" w:space="0" w:color="auto"/>
              <w:bottom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r w:rsidRPr="001410F1">
              <w:rPr>
                <w:rFonts w:ascii="Courier New" w:hAnsi="Courier New" w:cs="Courier New"/>
                <w:sz w:val="16"/>
                <w:szCs w:val="16"/>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800,0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16"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r>
      <w:tr w:rsidR="00E743D5" w:rsidRPr="001410F1" w:rsidTr="000276D8">
        <w:trPr>
          <w:trHeight w:val="255"/>
        </w:trPr>
        <w:tc>
          <w:tcPr>
            <w:tcW w:w="1560" w:type="dxa"/>
            <w:vMerge/>
            <w:tcBorders>
              <w:left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p>
        </w:tc>
        <w:tc>
          <w:tcPr>
            <w:tcW w:w="1134" w:type="dxa"/>
            <w:vMerge/>
            <w:tcBorders>
              <w:left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r w:rsidRPr="001410F1">
              <w:rPr>
                <w:rFonts w:ascii="Courier New" w:hAnsi="Courier New" w:cs="Courier New"/>
                <w:sz w:val="16"/>
                <w:szCs w:val="16"/>
                <w:highlight w:val="yellow"/>
              </w:rPr>
              <w:t>ОБ</w:t>
            </w:r>
          </w:p>
        </w:tc>
        <w:tc>
          <w:tcPr>
            <w:tcW w:w="1134"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c>
          <w:tcPr>
            <w:tcW w:w="816"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p>
        </w:tc>
      </w:tr>
      <w:tr w:rsidR="00E743D5" w:rsidRPr="001410F1" w:rsidTr="000276D8">
        <w:trPr>
          <w:trHeight w:val="255"/>
        </w:trPr>
        <w:tc>
          <w:tcPr>
            <w:tcW w:w="1560" w:type="dxa"/>
            <w:vMerge/>
            <w:tcBorders>
              <w:left w:val="single" w:sz="4" w:space="0" w:color="auto"/>
              <w:bottom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p>
        </w:tc>
        <w:tc>
          <w:tcPr>
            <w:tcW w:w="1134" w:type="dxa"/>
            <w:vMerge/>
            <w:tcBorders>
              <w:left w:val="single" w:sz="4" w:space="0" w:color="auto"/>
              <w:bottom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E743D5" w:rsidRPr="001410F1" w:rsidRDefault="00E743D5" w:rsidP="005F0DD6">
            <w:pPr>
              <w:rPr>
                <w:rFonts w:ascii="Courier New" w:hAnsi="Courier New" w:cs="Courier New"/>
                <w:sz w:val="16"/>
                <w:szCs w:val="16"/>
                <w:highlight w:val="yellow"/>
              </w:rPr>
            </w:pPr>
            <w:r w:rsidRPr="001410F1">
              <w:rPr>
                <w:rFonts w:ascii="Courier New" w:hAnsi="Courier New" w:cs="Courier New"/>
                <w:sz w:val="16"/>
                <w:szCs w:val="16"/>
                <w:highlight w:val="yellow"/>
              </w:rPr>
              <w:t>МБ</w:t>
            </w:r>
          </w:p>
        </w:tc>
        <w:tc>
          <w:tcPr>
            <w:tcW w:w="1134"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800,0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51"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50"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c>
          <w:tcPr>
            <w:tcW w:w="816" w:type="dxa"/>
            <w:tcBorders>
              <w:top w:val="single" w:sz="4" w:space="0" w:color="auto"/>
              <w:left w:val="single" w:sz="4" w:space="0" w:color="auto"/>
              <w:bottom w:val="single" w:sz="4" w:space="0" w:color="auto"/>
              <w:right w:val="single" w:sz="4" w:space="0" w:color="auto"/>
            </w:tcBorders>
          </w:tcPr>
          <w:p w:rsidR="00E743D5" w:rsidRPr="00E743D5" w:rsidRDefault="00E743D5" w:rsidP="000276D8">
            <w:pPr>
              <w:rPr>
                <w:rFonts w:ascii="Courier New" w:hAnsi="Courier New" w:cs="Courier New"/>
                <w:sz w:val="12"/>
                <w:szCs w:val="12"/>
              </w:rPr>
            </w:pPr>
            <w:r w:rsidRPr="00E743D5">
              <w:rPr>
                <w:rFonts w:ascii="Courier New" w:hAnsi="Courier New" w:cs="Courier New"/>
                <w:sz w:val="12"/>
                <w:szCs w:val="12"/>
              </w:rPr>
              <w:t>200,0</w:t>
            </w:r>
          </w:p>
        </w:tc>
      </w:tr>
      <w:tr w:rsidR="00341091" w:rsidRPr="00231808" w:rsidTr="000276D8">
        <w:trPr>
          <w:trHeight w:val="255"/>
        </w:trPr>
        <w:tc>
          <w:tcPr>
            <w:tcW w:w="1560" w:type="dxa"/>
            <w:vMerge w:val="restart"/>
            <w:tcBorders>
              <w:top w:val="single" w:sz="4" w:space="0" w:color="auto"/>
              <w:left w:val="single" w:sz="4" w:space="0" w:color="auto"/>
              <w:right w:val="single" w:sz="4" w:space="0" w:color="auto"/>
            </w:tcBorders>
            <w:hideMark/>
          </w:tcPr>
          <w:p w:rsidR="00341091" w:rsidRPr="007F3665" w:rsidRDefault="00341091" w:rsidP="00465A8F">
            <w:pPr>
              <w:rPr>
                <w:rFonts w:ascii="Courier New" w:hAnsi="Courier New" w:cs="Courier New"/>
                <w:b/>
                <w:sz w:val="16"/>
                <w:szCs w:val="16"/>
                <w:highlight w:val="yellow"/>
              </w:rPr>
            </w:pPr>
            <w:r w:rsidRPr="007F3665">
              <w:rPr>
                <w:rFonts w:ascii="Courier New" w:hAnsi="Courier New" w:cs="Courier New"/>
                <w:b/>
                <w:sz w:val="16"/>
                <w:szCs w:val="16"/>
                <w:highlight w:val="yellow"/>
              </w:rPr>
              <w:t>5.«Развитие этнокультурного наследия (</w:t>
            </w:r>
            <w:proofErr w:type="spellStart"/>
            <w:r w:rsidRPr="007F3665">
              <w:rPr>
                <w:rFonts w:ascii="Courier New" w:hAnsi="Courier New" w:cs="Courier New"/>
                <w:b/>
                <w:sz w:val="16"/>
                <w:szCs w:val="16"/>
                <w:highlight w:val="yellow"/>
              </w:rPr>
              <w:t>этноконфессиональные</w:t>
            </w:r>
            <w:proofErr w:type="spellEnd"/>
            <w:r w:rsidRPr="007F3665">
              <w:rPr>
                <w:rFonts w:ascii="Courier New" w:hAnsi="Courier New" w:cs="Courier New"/>
                <w:b/>
                <w:sz w:val="16"/>
                <w:szCs w:val="16"/>
                <w:highlight w:val="yellow"/>
              </w:rPr>
              <w:t xml:space="preserve"> отношения) народов, проживающих на территории Баяндаевского района на 2024-2030 годы».</w:t>
            </w:r>
          </w:p>
        </w:tc>
        <w:tc>
          <w:tcPr>
            <w:tcW w:w="1134" w:type="dxa"/>
            <w:vMerge w:val="restart"/>
            <w:tcBorders>
              <w:top w:val="single" w:sz="4" w:space="0" w:color="auto"/>
              <w:left w:val="single" w:sz="4" w:space="0" w:color="auto"/>
              <w:right w:val="single" w:sz="4" w:space="0" w:color="auto"/>
            </w:tcBorders>
            <w:hideMark/>
          </w:tcPr>
          <w:p w:rsidR="00341091" w:rsidRPr="007F3665" w:rsidRDefault="00341091" w:rsidP="00465A8F">
            <w:pPr>
              <w:rPr>
                <w:rFonts w:ascii="Courier New" w:hAnsi="Courier New" w:cs="Courier New"/>
                <w:b/>
                <w:sz w:val="16"/>
                <w:szCs w:val="16"/>
                <w:highlight w:val="yellow"/>
              </w:rPr>
            </w:pPr>
            <w:r w:rsidRPr="00341091">
              <w:rPr>
                <w:rFonts w:ascii="Courier New" w:hAnsi="Courier New" w:cs="Courier New"/>
                <w:b/>
                <w:sz w:val="16"/>
                <w:szCs w:val="16"/>
              </w:rPr>
              <w:t>МБУК "Баяндаевский МКСК</w:t>
            </w:r>
          </w:p>
        </w:tc>
        <w:tc>
          <w:tcPr>
            <w:tcW w:w="1134" w:type="dxa"/>
            <w:tcBorders>
              <w:top w:val="single" w:sz="4" w:space="0" w:color="auto"/>
              <w:left w:val="single" w:sz="4" w:space="0" w:color="auto"/>
              <w:bottom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r w:rsidRPr="007F3665">
              <w:rPr>
                <w:rFonts w:ascii="Courier New" w:hAnsi="Courier New" w:cs="Courier New"/>
                <w:sz w:val="16"/>
                <w:szCs w:val="16"/>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400,0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16"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r>
      <w:tr w:rsidR="00341091" w:rsidRPr="00231808" w:rsidTr="000276D8">
        <w:trPr>
          <w:trHeight w:val="255"/>
        </w:trPr>
        <w:tc>
          <w:tcPr>
            <w:tcW w:w="1560" w:type="dxa"/>
            <w:vMerge/>
            <w:tcBorders>
              <w:left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p>
        </w:tc>
        <w:tc>
          <w:tcPr>
            <w:tcW w:w="1134" w:type="dxa"/>
            <w:vMerge/>
            <w:tcBorders>
              <w:left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r w:rsidRPr="007F3665">
              <w:rPr>
                <w:rFonts w:ascii="Courier New" w:hAnsi="Courier New" w:cs="Courier New"/>
                <w:sz w:val="16"/>
                <w:szCs w:val="16"/>
                <w:highlight w:val="yellow"/>
              </w:rPr>
              <w:t>ОБ</w:t>
            </w:r>
          </w:p>
        </w:tc>
        <w:tc>
          <w:tcPr>
            <w:tcW w:w="1134"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c>
          <w:tcPr>
            <w:tcW w:w="816"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p>
        </w:tc>
      </w:tr>
      <w:tr w:rsidR="00341091" w:rsidRPr="00231808" w:rsidTr="000276D8">
        <w:trPr>
          <w:trHeight w:val="255"/>
        </w:trPr>
        <w:tc>
          <w:tcPr>
            <w:tcW w:w="1560" w:type="dxa"/>
            <w:vMerge/>
            <w:tcBorders>
              <w:left w:val="single" w:sz="4" w:space="0" w:color="auto"/>
              <w:bottom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p>
        </w:tc>
        <w:tc>
          <w:tcPr>
            <w:tcW w:w="1134" w:type="dxa"/>
            <w:vMerge/>
            <w:tcBorders>
              <w:left w:val="single" w:sz="4" w:space="0" w:color="auto"/>
              <w:bottom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341091" w:rsidRPr="007F3665" w:rsidRDefault="00341091" w:rsidP="00465A8F">
            <w:pPr>
              <w:rPr>
                <w:rFonts w:ascii="Courier New" w:hAnsi="Courier New" w:cs="Courier New"/>
                <w:sz w:val="16"/>
                <w:szCs w:val="16"/>
                <w:highlight w:val="yellow"/>
              </w:rPr>
            </w:pPr>
            <w:r w:rsidRPr="007F3665">
              <w:rPr>
                <w:rFonts w:ascii="Courier New" w:hAnsi="Courier New" w:cs="Courier New"/>
                <w:sz w:val="16"/>
                <w:szCs w:val="16"/>
                <w:highlight w:val="yellow"/>
              </w:rPr>
              <w:t>МБ</w:t>
            </w:r>
          </w:p>
        </w:tc>
        <w:tc>
          <w:tcPr>
            <w:tcW w:w="1134"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400,0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51"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50"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c>
          <w:tcPr>
            <w:tcW w:w="816" w:type="dxa"/>
            <w:tcBorders>
              <w:top w:val="single" w:sz="4" w:space="0" w:color="auto"/>
              <w:left w:val="single" w:sz="4" w:space="0" w:color="auto"/>
              <w:bottom w:val="single" w:sz="4" w:space="0" w:color="auto"/>
              <w:right w:val="single" w:sz="4" w:space="0" w:color="auto"/>
            </w:tcBorders>
          </w:tcPr>
          <w:p w:rsidR="00341091" w:rsidRPr="00341091" w:rsidRDefault="00341091" w:rsidP="000276D8">
            <w:pPr>
              <w:rPr>
                <w:rFonts w:ascii="Courier New" w:hAnsi="Courier New" w:cs="Courier New"/>
                <w:sz w:val="12"/>
                <w:szCs w:val="12"/>
              </w:rPr>
            </w:pPr>
            <w:r w:rsidRPr="00341091">
              <w:rPr>
                <w:rFonts w:ascii="Courier New" w:hAnsi="Courier New" w:cs="Courier New"/>
                <w:sz w:val="12"/>
                <w:szCs w:val="12"/>
              </w:rPr>
              <w:t>100,0</w:t>
            </w:r>
          </w:p>
        </w:tc>
      </w:tr>
    </w:tbl>
    <w:p w:rsidR="005E3259" w:rsidRDefault="005E3259" w:rsidP="00863046"/>
    <w:p w:rsidR="00863046" w:rsidRDefault="00863046" w:rsidP="00863046"/>
    <w:p w:rsidR="00863046" w:rsidRDefault="00863046" w:rsidP="00863046"/>
    <w:p w:rsidR="00863046" w:rsidRDefault="00863046" w:rsidP="00F7159A">
      <w:pPr>
        <w:widowControl w:val="0"/>
        <w:ind w:firstLine="709"/>
        <w:jc w:val="both"/>
        <w:outlineLvl w:val="4"/>
        <w:rPr>
          <w:rFonts w:ascii="Arial" w:hAnsi="Arial" w:cs="Arial"/>
          <w:b/>
          <w:color w:val="FF0000"/>
          <w:sz w:val="24"/>
          <w:szCs w:val="24"/>
          <w:highlight w:val="cyan"/>
        </w:rPr>
      </w:pPr>
    </w:p>
    <w:p w:rsidR="004C11AA" w:rsidRDefault="004C11AA" w:rsidP="00F7159A">
      <w:pPr>
        <w:widowControl w:val="0"/>
        <w:ind w:firstLine="709"/>
        <w:jc w:val="both"/>
        <w:outlineLvl w:val="4"/>
        <w:rPr>
          <w:rFonts w:ascii="Arial" w:hAnsi="Arial" w:cs="Arial"/>
          <w:b/>
          <w:color w:val="FF0000"/>
          <w:sz w:val="24"/>
          <w:szCs w:val="24"/>
          <w:highlight w:val="cyan"/>
        </w:rPr>
      </w:pPr>
    </w:p>
    <w:p w:rsidR="004C11AA" w:rsidRDefault="004C11AA" w:rsidP="00962796">
      <w:pPr>
        <w:widowControl w:val="0"/>
        <w:jc w:val="both"/>
        <w:outlineLvl w:val="4"/>
        <w:rPr>
          <w:rFonts w:ascii="Arial" w:hAnsi="Arial" w:cs="Arial"/>
          <w:b/>
          <w:color w:val="FF0000"/>
          <w:sz w:val="24"/>
          <w:szCs w:val="24"/>
          <w:highlight w:val="cyan"/>
        </w:rPr>
      </w:pPr>
    </w:p>
    <w:sectPr w:rsidR="004C11AA" w:rsidSect="00B457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AE" w:rsidRDefault="00E21BAE" w:rsidP="00754C5F">
      <w:pPr>
        <w:spacing w:after="0" w:line="240" w:lineRule="auto"/>
      </w:pPr>
      <w:r>
        <w:separator/>
      </w:r>
    </w:p>
  </w:endnote>
  <w:endnote w:type="continuationSeparator" w:id="0">
    <w:p w:rsidR="00E21BAE" w:rsidRDefault="00E21BAE" w:rsidP="0075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AE" w:rsidRDefault="00E21BAE" w:rsidP="00754C5F">
      <w:pPr>
        <w:spacing w:after="0" w:line="240" w:lineRule="auto"/>
      </w:pPr>
      <w:r>
        <w:separator/>
      </w:r>
    </w:p>
  </w:footnote>
  <w:footnote w:type="continuationSeparator" w:id="0">
    <w:p w:rsidR="00E21BAE" w:rsidRDefault="00E21BAE" w:rsidP="00754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27"/>
    <w:multiLevelType w:val="hybridMultilevel"/>
    <w:tmpl w:val="3E50FCAC"/>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A679E"/>
    <w:multiLevelType w:val="hybridMultilevel"/>
    <w:tmpl w:val="2F4E3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0588B"/>
    <w:multiLevelType w:val="hybridMultilevel"/>
    <w:tmpl w:val="4E30FEEE"/>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710E7"/>
    <w:multiLevelType w:val="hybridMultilevel"/>
    <w:tmpl w:val="CA1410E4"/>
    <w:lvl w:ilvl="0" w:tplc="B094C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50EA2"/>
    <w:multiLevelType w:val="hybridMultilevel"/>
    <w:tmpl w:val="34180B40"/>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34862"/>
    <w:multiLevelType w:val="hybridMultilevel"/>
    <w:tmpl w:val="C6008A38"/>
    <w:lvl w:ilvl="0" w:tplc="EC8C6D26">
      <w:start w:val="1"/>
      <w:numFmt w:val="decimal"/>
      <w:lvlText w:val="%1."/>
      <w:lvlJc w:val="left"/>
      <w:pPr>
        <w:ind w:left="617" w:hanging="360"/>
      </w:pPr>
      <w:rPr>
        <w:rFonts w:ascii="Courier New" w:eastAsia="Calibri" w:hAnsi="Courier New" w:cs="Courier New"/>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6">
    <w:nsid w:val="1C9251EF"/>
    <w:multiLevelType w:val="hybridMultilevel"/>
    <w:tmpl w:val="086C8ACE"/>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C53A8"/>
    <w:multiLevelType w:val="hybridMultilevel"/>
    <w:tmpl w:val="87EC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07CA9"/>
    <w:multiLevelType w:val="hybridMultilevel"/>
    <w:tmpl w:val="624C9DE4"/>
    <w:lvl w:ilvl="0" w:tplc="591610F8">
      <w:numFmt w:val="bullet"/>
      <w:lvlText w:val="―"/>
      <w:lvlJc w:val="left"/>
      <w:pPr>
        <w:ind w:left="720" w:hanging="360"/>
      </w:pPr>
      <w:rPr>
        <w:rFonts w:ascii="Times New Roman" w:eastAsia="Petersburg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D5752"/>
    <w:multiLevelType w:val="hybridMultilevel"/>
    <w:tmpl w:val="557AB056"/>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009A3"/>
    <w:multiLevelType w:val="hybridMultilevel"/>
    <w:tmpl w:val="E40E8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1AC9"/>
    <w:multiLevelType w:val="hybridMultilevel"/>
    <w:tmpl w:val="B644D0A8"/>
    <w:lvl w:ilvl="0" w:tplc="33C2F3AC">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343CE"/>
    <w:multiLevelType w:val="hybridMultilevel"/>
    <w:tmpl w:val="FA68046E"/>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23CE3"/>
    <w:multiLevelType w:val="hybridMultilevel"/>
    <w:tmpl w:val="338266A2"/>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43236"/>
    <w:multiLevelType w:val="hybridMultilevel"/>
    <w:tmpl w:val="1A6C1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F00C2"/>
    <w:multiLevelType w:val="hybridMultilevel"/>
    <w:tmpl w:val="90ACAB4A"/>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81BCE"/>
    <w:multiLevelType w:val="hybridMultilevel"/>
    <w:tmpl w:val="89FC3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4474D"/>
    <w:multiLevelType w:val="hybridMultilevel"/>
    <w:tmpl w:val="31A03AA4"/>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C199F"/>
    <w:multiLevelType w:val="hybridMultilevel"/>
    <w:tmpl w:val="3834820E"/>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76B90"/>
    <w:multiLevelType w:val="hybridMultilevel"/>
    <w:tmpl w:val="2F4E3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54B99"/>
    <w:multiLevelType w:val="hybridMultilevel"/>
    <w:tmpl w:val="F2703994"/>
    <w:lvl w:ilvl="0" w:tplc="76A4CD1C">
      <w:start w:val="1"/>
      <w:numFmt w:val="decimal"/>
      <w:lvlText w:val="%1."/>
      <w:lvlJc w:val="left"/>
      <w:pPr>
        <w:ind w:left="720" w:hanging="360"/>
      </w:pPr>
      <w:rPr>
        <w:rFonts w:ascii="Courier New" w:eastAsia="Calibri" w:hAnsi="Courier New" w:cs="Courier Ne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A519C"/>
    <w:multiLevelType w:val="hybridMultilevel"/>
    <w:tmpl w:val="20B64456"/>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A2678"/>
    <w:multiLevelType w:val="hybridMultilevel"/>
    <w:tmpl w:val="EAB83C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B216690"/>
    <w:multiLevelType w:val="hybridMultilevel"/>
    <w:tmpl w:val="E57C587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E572918"/>
    <w:multiLevelType w:val="hybridMultilevel"/>
    <w:tmpl w:val="AAF884A6"/>
    <w:lvl w:ilvl="0" w:tplc="04190011">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5">
    <w:nsid w:val="50296D79"/>
    <w:multiLevelType w:val="hybridMultilevel"/>
    <w:tmpl w:val="AC9EB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A5627"/>
    <w:multiLevelType w:val="hybridMultilevel"/>
    <w:tmpl w:val="A5B82EEE"/>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76EC4"/>
    <w:multiLevelType w:val="hybridMultilevel"/>
    <w:tmpl w:val="A1B406AC"/>
    <w:lvl w:ilvl="0" w:tplc="76A4CD1C">
      <w:start w:val="1"/>
      <w:numFmt w:val="decimal"/>
      <w:lvlText w:val="%1."/>
      <w:lvlJc w:val="left"/>
      <w:pPr>
        <w:ind w:left="720" w:hanging="360"/>
      </w:pPr>
      <w:rPr>
        <w:rFonts w:ascii="Courier New" w:eastAsia="Calibri" w:hAnsi="Courier New" w:cs="Courier Ne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537BC"/>
    <w:multiLevelType w:val="hybridMultilevel"/>
    <w:tmpl w:val="C3C85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30D5F"/>
    <w:multiLevelType w:val="hybridMultilevel"/>
    <w:tmpl w:val="67743084"/>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3470A"/>
    <w:multiLevelType w:val="hybridMultilevel"/>
    <w:tmpl w:val="F78E84B2"/>
    <w:lvl w:ilvl="0" w:tplc="9E0EF94A">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1">
    <w:nsid w:val="5C6F572A"/>
    <w:multiLevelType w:val="hybridMultilevel"/>
    <w:tmpl w:val="6FC8D18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609E5C6C"/>
    <w:multiLevelType w:val="hybridMultilevel"/>
    <w:tmpl w:val="C916D6CA"/>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6C1755"/>
    <w:multiLevelType w:val="hybridMultilevel"/>
    <w:tmpl w:val="4E0C92D4"/>
    <w:lvl w:ilvl="0" w:tplc="60306676">
      <w:start w:val="1"/>
      <w:numFmt w:val="decimal"/>
      <w:lvlText w:val="%1."/>
      <w:lvlJc w:val="left"/>
      <w:pPr>
        <w:ind w:left="617" w:hanging="360"/>
      </w:pPr>
      <w:rPr>
        <w:rFonts w:ascii="Arial" w:eastAsia="Calibri" w:hAnsi="Arial" w:cs="Arial"/>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4">
    <w:nsid w:val="674B684A"/>
    <w:multiLevelType w:val="hybridMultilevel"/>
    <w:tmpl w:val="7AB4AA12"/>
    <w:lvl w:ilvl="0" w:tplc="9E0EF94A">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5">
    <w:nsid w:val="677C4DA5"/>
    <w:multiLevelType w:val="hybridMultilevel"/>
    <w:tmpl w:val="D464939A"/>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2B7A24"/>
    <w:multiLevelType w:val="hybridMultilevel"/>
    <w:tmpl w:val="03EA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443D33"/>
    <w:multiLevelType w:val="hybridMultilevel"/>
    <w:tmpl w:val="5CFA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757644"/>
    <w:multiLevelType w:val="hybridMultilevel"/>
    <w:tmpl w:val="B644D0A8"/>
    <w:lvl w:ilvl="0" w:tplc="33C2F3AC">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A929EC"/>
    <w:multiLevelType w:val="hybridMultilevel"/>
    <w:tmpl w:val="7ADE18DE"/>
    <w:lvl w:ilvl="0" w:tplc="85768CA4">
      <w:start w:val="1"/>
      <w:numFmt w:val="decimal"/>
      <w:lvlText w:val="%1."/>
      <w:lvlJc w:val="left"/>
      <w:pPr>
        <w:ind w:left="617" w:hanging="360"/>
      </w:pPr>
      <w:rPr>
        <w:rFonts w:ascii="Arial" w:eastAsia="Calibri" w:hAnsi="Arial" w:cs="Arial"/>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40">
    <w:nsid w:val="6F722F62"/>
    <w:multiLevelType w:val="hybridMultilevel"/>
    <w:tmpl w:val="FE2A3F3C"/>
    <w:lvl w:ilvl="0" w:tplc="61E03E58">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97912"/>
    <w:multiLevelType w:val="hybridMultilevel"/>
    <w:tmpl w:val="ADCE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B958FC"/>
    <w:multiLevelType w:val="hybridMultilevel"/>
    <w:tmpl w:val="11AAFD76"/>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F33B0"/>
    <w:multiLevelType w:val="hybridMultilevel"/>
    <w:tmpl w:val="79A2A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D20D5"/>
    <w:multiLevelType w:val="hybridMultilevel"/>
    <w:tmpl w:val="7A385CC0"/>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D60A0"/>
    <w:multiLevelType w:val="hybridMultilevel"/>
    <w:tmpl w:val="5E28967C"/>
    <w:lvl w:ilvl="0" w:tplc="9E0E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3"/>
  </w:num>
  <w:num w:numId="4">
    <w:abstractNumId w:val="20"/>
  </w:num>
  <w:num w:numId="5">
    <w:abstractNumId w:val="38"/>
  </w:num>
  <w:num w:numId="6">
    <w:abstractNumId w:val="5"/>
  </w:num>
  <w:num w:numId="7">
    <w:abstractNumId w:val="26"/>
  </w:num>
  <w:num w:numId="8">
    <w:abstractNumId w:val="12"/>
  </w:num>
  <w:num w:numId="9">
    <w:abstractNumId w:val="1"/>
  </w:num>
  <w:num w:numId="10">
    <w:abstractNumId w:val="13"/>
  </w:num>
  <w:num w:numId="11">
    <w:abstractNumId w:val="19"/>
  </w:num>
  <w:num w:numId="12">
    <w:abstractNumId w:val="7"/>
  </w:num>
  <w:num w:numId="13">
    <w:abstractNumId w:val="32"/>
  </w:num>
  <w:num w:numId="14">
    <w:abstractNumId w:val="4"/>
  </w:num>
  <w:num w:numId="15">
    <w:abstractNumId w:val="2"/>
  </w:num>
  <w:num w:numId="16">
    <w:abstractNumId w:val="37"/>
  </w:num>
  <w:num w:numId="17">
    <w:abstractNumId w:val="45"/>
  </w:num>
  <w:num w:numId="18">
    <w:abstractNumId w:val="40"/>
  </w:num>
  <w:num w:numId="19">
    <w:abstractNumId w:val="39"/>
  </w:num>
  <w:num w:numId="20">
    <w:abstractNumId w:val="30"/>
  </w:num>
  <w:num w:numId="21">
    <w:abstractNumId w:val="0"/>
  </w:num>
  <w:num w:numId="22">
    <w:abstractNumId w:val="14"/>
  </w:num>
  <w:num w:numId="23">
    <w:abstractNumId w:val="34"/>
  </w:num>
  <w:num w:numId="24">
    <w:abstractNumId w:val="25"/>
  </w:num>
  <w:num w:numId="25">
    <w:abstractNumId w:val="41"/>
  </w:num>
  <w:num w:numId="26">
    <w:abstractNumId w:val="10"/>
  </w:num>
  <w:num w:numId="27">
    <w:abstractNumId w:val="23"/>
  </w:num>
  <w:num w:numId="28">
    <w:abstractNumId w:val="31"/>
  </w:num>
  <w:num w:numId="29">
    <w:abstractNumId w:val="8"/>
  </w:num>
  <w:num w:numId="30">
    <w:abstractNumId w:val="17"/>
  </w:num>
  <w:num w:numId="31">
    <w:abstractNumId w:val="36"/>
  </w:num>
  <w:num w:numId="32">
    <w:abstractNumId w:val="42"/>
  </w:num>
  <w:num w:numId="33">
    <w:abstractNumId w:val="22"/>
  </w:num>
  <w:num w:numId="34">
    <w:abstractNumId w:val="6"/>
  </w:num>
  <w:num w:numId="35">
    <w:abstractNumId w:val="35"/>
  </w:num>
  <w:num w:numId="36">
    <w:abstractNumId w:val="28"/>
  </w:num>
  <w:num w:numId="37">
    <w:abstractNumId w:val="29"/>
  </w:num>
  <w:num w:numId="38">
    <w:abstractNumId w:val="18"/>
  </w:num>
  <w:num w:numId="39">
    <w:abstractNumId w:val="24"/>
  </w:num>
  <w:num w:numId="40">
    <w:abstractNumId w:val="43"/>
  </w:num>
  <w:num w:numId="41">
    <w:abstractNumId w:val="15"/>
  </w:num>
  <w:num w:numId="42">
    <w:abstractNumId w:val="9"/>
  </w:num>
  <w:num w:numId="43">
    <w:abstractNumId w:val="21"/>
  </w:num>
  <w:num w:numId="44">
    <w:abstractNumId w:val="44"/>
  </w:num>
  <w:num w:numId="45">
    <w:abstractNumId w:val="3"/>
  </w:num>
  <w:num w:numId="46">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794"/>
    <w:rsid w:val="00011902"/>
    <w:rsid w:val="000160DB"/>
    <w:rsid w:val="00017F22"/>
    <w:rsid w:val="00022DDF"/>
    <w:rsid w:val="000276D8"/>
    <w:rsid w:val="00035B2E"/>
    <w:rsid w:val="00047F32"/>
    <w:rsid w:val="0005534B"/>
    <w:rsid w:val="00084898"/>
    <w:rsid w:val="000907C2"/>
    <w:rsid w:val="00092FC8"/>
    <w:rsid w:val="000A5AE1"/>
    <w:rsid w:val="000C1026"/>
    <w:rsid w:val="000C3CAB"/>
    <w:rsid w:val="000C75C1"/>
    <w:rsid w:val="000D6817"/>
    <w:rsid w:val="000E364F"/>
    <w:rsid w:val="000F2725"/>
    <w:rsid w:val="000F65B4"/>
    <w:rsid w:val="0011229B"/>
    <w:rsid w:val="00116D67"/>
    <w:rsid w:val="00120225"/>
    <w:rsid w:val="001260A7"/>
    <w:rsid w:val="00127BA3"/>
    <w:rsid w:val="00143A70"/>
    <w:rsid w:val="00151F08"/>
    <w:rsid w:val="001554CD"/>
    <w:rsid w:val="00155DC5"/>
    <w:rsid w:val="001562D3"/>
    <w:rsid w:val="001858E7"/>
    <w:rsid w:val="001962E1"/>
    <w:rsid w:val="001B261D"/>
    <w:rsid w:val="001C1044"/>
    <w:rsid w:val="001C567C"/>
    <w:rsid w:val="001C761A"/>
    <w:rsid w:val="001E6DDA"/>
    <w:rsid w:val="001F1D90"/>
    <w:rsid w:val="001F342C"/>
    <w:rsid w:val="002075C5"/>
    <w:rsid w:val="00235CDA"/>
    <w:rsid w:val="00246794"/>
    <w:rsid w:val="002654D5"/>
    <w:rsid w:val="00273889"/>
    <w:rsid w:val="002741F3"/>
    <w:rsid w:val="00277D9D"/>
    <w:rsid w:val="00285D17"/>
    <w:rsid w:val="00296C7F"/>
    <w:rsid w:val="00296EA3"/>
    <w:rsid w:val="002974AA"/>
    <w:rsid w:val="002A07E7"/>
    <w:rsid w:val="002B79FF"/>
    <w:rsid w:val="002C0655"/>
    <w:rsid w:val="002D761E"/>
    <w:rsid w:val="002F6D7A"/>
    <w:rsid w:val="00315D39"/>
    <w:rsid w:val="003263B9"/>
    <w:rsid w:val="0033378E"/>
    <w:rsid w:val="00341091"/>
    <w:rsid w:val="00341BF4"/>
    <w:rsid w:val="00346AF2"/>
    <w:rsid w:val="00393FE6"/>
    <w:rsid w:val="00394B1D"/>
    <w:rsid w:val="00395B23"/>
    <w:rsid w:val="003A51AB"/>
    <w:rsid w:val="003E01A5"/>
    <w:rsid w:val="003E0279"/>
    <w:rsid w:val="003E7842"/>
    <w:rsid w:val="00410E26"/>
    <w:rsid w:val="00413B99"/>
    <w:rsid w:val="00417D4C"/>
    <w:rsid w:val="00420059"/>
    <w:rsid w:val="004243B9"/>
    <w:rsid w:val="004366AC"/>
    <w:rsid w:val="0043685B"/>
    <w:rsid w:val="00437635"/>
    <w:rsid w:val="00451116"/>
    <w:rsid w:val="00452B07"/>
    <w:rsid w:val="004554FB"/>
    <w:rsid w:val="00465A8F"/>
    <w:rsid w:val="00491523"/>
    <w:rsid w:val="00494470"/>
    <w:rsid w:val="00496919"/>
    <w:rsid w:val="004A7163"/>
    <w:rsid w:val="004B10DC"/>
    <w:rsid w:val="004B1346"/>
    <w:rsid w:val="004B561A"/>
    <w:rsid w:val="004B7AAD"/>
    <w:rsid w:val="004B7E18"/>
    <w:rsid w:val="004C11AA"/>
    <w:rsid w:val="004C3E18"/>
    <w:rsid w:val="004D021D"/>
    <w:rsid w:val="004D23A1"/>
    <w:rsid w:val="004E7280"/>
    <w:rsid w:val="004F59DC"/>
    <w:rsid w:val="004F756B"/>
    <w:rsid w:val="00501A4F"/>
    <w:rsid w:val="0050346A"/>
    <w:rsid w:val="00512FC6"/>
    <w:rsid w:val="0051362F"/>
    <w:rsid w:val="00515F69"/>
    <w:rsid w:val="0052109A"/>
    <w:rsid w:val="00521257"/>
    <w:rsid w:val="0052708B"/>
    <w:rsid w:val="00530F65"/>
    <w:rsid w:val="0054664A"/>
    <w:rsid w:val="00550915"/>
    <w:rsid w:val="00561FE4"/>
    <w:rsid w:val="0056354C"/>
    <w:rsid w:val="00565C36"/>
    <w:rsid w:val="005729AE"/>
    <w:rsid w:val="00583278"/>
    <w:rsid w:val="0058350A"/>
    <w:rsid w:val="0059013E"/>
    <w:rsid w:val="005A3854"/>
    <w:rsid w:val="005A562F"/>
    <w:rsid w:val="005A6AF6"/>
    <w:rsid w:val="005C5BE1"/>
    <w:rsid w:val="005C5D78"/>
    <w:rsid w:val="005D134B"/>
    <w:rsid w:val="005D20B7"/>
    <w:rsid w:val="005E3259"/>
    <w:rsid w:val="005E74BE"/>
    <w:rsid w:val="005F0DD6"/>
    <w:rsid w:val="005F5000"/>
    <w:rsid w:val="005F6C5B"/>
    <w:rsid w:val="00631A33"/>
    <w:rsid w:val="00632911"/>
    <w:rsid w:val="00635064"/>
    <w:rsid w:val="00644485"/>
    <w:rsid w:val="00651117"/>
    <w:rsid w:val="00666628"/>
    <w:rsid w:val="00671008"/>
    <w:rsid w:val="006A2FFA"/>
    <w:rsid w:val="006A3FA6"/>
    <w:rsid w:val="006C643E"/>
    <w:rsid w:val="006C675D"/>
    <w:rsid w:val="006F4007"/>
    <w:rsid w:val="0070066F"/>
    <w:rsid w:val="00707F98"/>
    <w:rsid w:val="007104BE"/>
    <w:rsid w:val="00714F7B"/>
    <w:rsid w:val="00716324"/>
    <w:rsid w:val="00721ACD"/>
    <w:rsid w:val="00725CC1"/>
    <w:rsid w:val="00736578"/>
    <w:rsid w:val="00754C5F"/>
    <w:rsid w:val="00761430"/>
    <w:rsid w:val="00764989"/>
    <w:rsid w:val="00775820"/>
    <w:rsid w:val="00785770"/>
    <w:rsid w:val="007865AC"/>
    <w:rsid w:val="007926BE"/>
    <w:rsid w:val="007932F0"/>
    <w:rsid w:val="007969EC"/>
    <w:rsid w:val="007A66E1"/>
    <w:rsid w:val="007B3817"/>
    <w:rsid w:val="007D3848"/>
    <w:rsid w:val="007D4D0C"/>
    <w:rsid w:val="007E31DC"/>
    <w:rsid w:val="007E40BE"/>
    <w:rsid w:val="007F04C4"/>
    <w:rsid w:val="007F3665"/>
    <w:rsid w:val="0083242A"/>
    <w:rsid w:val="00834B78"/>
    <w:rsid w:val="00845FAB"/>
    <w:rsid w:val="00846756"/>
    <w:rsid w:val="00856CD7"/>
    <w:rsid w:val="00863046"/>
    <w:rsid w:val="00863794"/>
    <w:rsid w:val="00885E43"/>
    <w:rsid w:val="008A2FEC"/>
    <w:rsid w:val="008B1404"/>
    <w:rsid w:val="008B3FA2"/>
    <w:rsid w:val="008C75E3"/>
    <w:rsid w:val="008C7F57"/>
    <w:rsid w:val="008E53BD"/>
    <w:rsid w:val="008F22AA"/>
    <w:rsid w:val="008F22CF"/>
    <w:rsid w:val="00912119"/>
    <w:rsid w:val="009328D2"/>
    <w:rsid w:val="009453DF"/>
    <w:rsid w:val="0095677D"/>
    <w:rsid w:val="00962796"/>
    <w:rsid w:val="00970319"/>
    <w:rsid w:val="00972D2C"/>
    <w:rsid w:val="009819D5"/>
    <w:rsid w:val="00992A18"/>
    <w:rsid w:val="00994484"/>
    <w:rsid w:val="009B118E"/>
    <w:rsid w:val="009B6165"/>
    <w:rsid w:val="009C7551"/>
    <w:rsid w:val="009D73E8"/>
    <w:rsid w:val="009E0D8C"/>
    <w:rsid w:val="00A00048"/>
    <w:rsid w:val="00A05943"/>
    <w:rsid w:val="00A1427D"/>
    <w:rsid w:val="00A52347"/>
    <w:rsid w:val="00A5664E"/>
    <w:rsid w:val="00A6479B"/>
    <w:rsid w:val="00A67255"/>
    <w:rsid w:val="00A71B2F"/>
    <w:rsid w:val="00A720DF"/>
    <w:rsid w:val="00A8331C"/>
    <w:rsid w:val="00AA0D25"/>
    <w:rsid w:val="00AD2F26"/>
    <w:rsid w:val="00AE3DEB"/>
    <w:rsid w:val="00AE49C8"/>
    <w:rsid w:val="00B16CEF"/>
    <w:rsid w:val="00B25620"/>
    <w:rsid w:val="00B25C3C"/>
    <w:rsid w:val="00B3629E"/>
    <w:rsid w:val="00B457E4"/>
    <w:rsid w:val="00B473DA"/>
    <w:rsid w:val="00B95399"/>
    <w:rsid w:val="00BA28CA"/>
    <w:rsid w:val="00BC1AB1"/>
    <w:rsid w:val="00BC2D28"/>
    <w:rsid w:val="00BD21A6"/>
    <w:rsid w:val="00BD7BE3"/>
    <w:rsid w:val="00BE2927"/>
    <w:rsid w:val="00BF762E"/>
    <w:rsid w:val="00C02412"/>
    <w:rsid w:val="00C0634C"/>
    <w:rsid w:val="00C1513E"/>
    <w:rsid w:val="00C55A65"/>
    <w:rsid w:val="00C60CBA"/>
    <w:rsid w:val="00C61479"/>
    <w:rsid w:val="00C62EC3"/>
    <w:rsid w:val="00C67005"/>
    <w:rsid w:val="00C673B7"/>
    <w:rsid w:val="00C738B4"/>
    <w:rsid w:val="00C80B06"/>
    <w:rsid w:val="00C84121"/>
    <w:rsid w:val="00C85EB9"/>
    <w:rsid w:val="00C92F05"/>
    <w:rsid w:val="00C96BC7"/>
    <w:rsid w:val="00CA3003"/>
    <w:rsid w:val="00CA4C99"/>
    <w:rsid w:val="00CA74D0"/>
    <w:rsid w:val="00CB29B9"/>
    <w:rsid w:val="00CB6B3C"/>
    <w:rsid w:val="00CC310A"/>
    <w:rsid w:val="00CC558C"/>
    <w:rsid w:val="00CD617D"/>
    <w:rsid w:val="00D03016"/>
    <w:rsid w:val="00D06D01"/>
    <w:rsid w:val="00D077B7"/>
    <w:rsid w:val="00D148CC"/>
    <w:rsid w:val="00D223A3"/>
    <w:rsid w:val="00D37255"/>
    <w:rsid w:val="00D42C81"/>
    <w:rsid w:val="00D453F2"/>
    <w:rsid w:val="00D461A4"/>
    <w:rsid w:val="00D47324"/>
    <w:rsid w:val="00D5447A"/>
    <w:rsid w:val="00D61CCB"/>
    <w:rsid w:val="00D72E05"/>
    <w:rsid w:val="00D90E07"/>
    <w:rsid w:val="00D9324C"/>
    <w:rsid w:val="00D96FCF"/>
    <w:rsid w:val="00DA189E"/>
    <w:rsid w:val="00DB0D49"/>
    <w:rsid w:val="00DB11E0"/>
    <w:rsid w:val="00DB3794"/>
    <w:rsid w:val="00DC4700"/>
    <w:rsid w:val="00DD1AF4"/>
    <w:rsid w:val="00DD30E7"/>
    <w:rsid w:val="00DD449E"/>
    <w:rsid w:val="00DD4CBC"/>
    <w:rsid w:val="00DE266E"/>
    <w:rsid w:val="00DE2B9C"/>
    <w:rsid w:val="00DF3954"/>
    <w:rsid w:val="00E02E48"/>
    <w:rsid w:val="00E07C0B"/>
    <w:rsid w:val="00E164BF"/>
    <w:rsid w:val="00E17124"/>
    <w:rsid w:val="00E21BAE"/>
    <w:rsid w:val="00E345FD"/>
    <w:rsid w:val="00E40D20"/>
    <w:rsid w:val="00E54EFB"/>
    <w:rsid w:val="00E74262"/>
    <w:rsid w:val="00E743D5"/>
    <w:rsid w:val="00E81752"/>
    <w:rsid w:val="00E836AA"/>
    <w:rsid w:val="00E83E0C"/>
    <w:rsid w:val="00E91610"/>
    <w:rsid w:val="00E953FD"/>
    <w:rsid w:val="00EA15E2"/>
    <w:rsid w:val="00EA78F4"/>
    <w:rsid w:val="00EC5F4B"/>
    <w:rsid w:val="00ED1CEF"/>
    <w:rsid w:val="00ED6401"/>
    <w:rsid w:val="00ED7958"/>
    <w:rsid w:val="00EF6E5E"/>
    <w:rsid w:val="00F01740"/>
    <w:rsid w:val="00F07993"/>
    <w:rsid w:val="00F16E1F"/>
    <w:rsid w:val="00F4174A"/>
    <w:rsid w:val="00F42139"/>
    <w:rsid w:val="00F449DC"/>
    <w:rsid w:val="00F5029C"/>
    <w:rsid w:val="00F622EF"/>
    <w:rsid w:val="00F628B3"/>
    <w:rsid w:val="00F62DEE"/>
    <w:rsid w:val="00F7159A"/>
    <w:rsid w:val="00F773BB"/>
    <w:rsid w:val="00F84697"/>
    <w:rsid w:val="00F92590"/>
    <w:rsid w:val="00FA1360"/>
    <w:rsid w:val="00FA1C1A"/>
    <w:rsid w:val="00FA49EC"/>
    <w:rsid w:val="00FC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94"/>
    <w:rPr>
      <w:rFonts w:ascii="Calibri" w:eastAsia="Calibri" w:hAnsi="Calibri" w:cs="Times New Roman"/>
    </w:rPr>
  </w:style>
  <w:style w:type="paragraph" w:styleId="2">
    <w:name w:val="heading 2"/>
    <w:basedOn w:val="a"/>
    <w:next w:val="a"/>
    <w:link w:val="20"/>
    <w:uiPriority w:val="9"/>
    <w:unhideWhenUsed/>
    <w:qFormat/>
    <w:rsid w:val="00785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77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449DC"/>
    <w:pPr>
      <w:ind w:left="720"/>
      <w:contextualSpacing/>
    </w:pPr>
  </w:style>
  <w:style w:type="paragraph" w:customStyle="1" w:styleId="ConsPlusNormal">
    <w:name w:val="ConsPlusNormal"/>
    <w:rsid w:val="009B118E"/>
    <w:pPr>
      <w:autoSpaceDE w:val="0"/>
      <w:autoSpaceDN w:val="0"/>
      <w:adjustRightInd w:val="0"/>
      <w:spacing w:after="0" w:line="240" w:lineRule="auto"/>
    </w:pPr>
    <w:rPr>
      <w:rFonts w:ascii="Arial" w:eastAsia="Calibri" w:hAnsi="Arial" w:cs="Arial"/>
      <w:sz w:val="20"/>
      <w:szCs w:val="20"/>
    </w:rPr>
  </w:style>
  <w:style w:type="paragraph" w:styleId="a4">
    <w:name w:val="Body Text"/>
    <w:basedOn w:val="a"/>
    <w:link w:val="a5"/>
    <w:rsid w:val="00F84697"/>
    <w:pPr>
      <w:widowControl w:val="0"/>
      <w:suppressAutoHyphens/>
      <w:spacing w:after="120" w:line="240" w:lineRule="auto"/>
    </w:pPr>
    <w:rPr>
      <w:rFonts w:ascii="Times New Roman" w:eastAsia="Times New Roman" w:hAnsi="Times New Roman"/>
      <w:kern w:val="1"/>
      <w:sz w:val="24"/>
      <w:szCs w:val="24"/>
      <w:lang w:eastAsia="ru-RU"/>
    </w:rPr>
  </w:style>
  <w:style w:type="character" w:customStyle="1" w:styleId="a5">
    <w:name w:val="Основной текст Знак"/>
    <w:basedOn w:val="a0"/>
    <w:link w:val="a4"/>
    <w:rsid w:val="00F84697"/>
    <w:rPr>
      <w:rFonts w:ascii="Times New Roman" w:eastAsia="Times New Roman" w:hAnsi="Times New Roman" w:cs="Times New Roman"/>
      <w:kern w:val="1"/>
      <w:sz w:val="24"/>
      <w:szCs w:val="24"/>
      <w:lang w:eastAsia="ru-RU"/>
    </w:rPr>
  </w:style>
  <w:style w:type="paragraph" w:styleId="a6">
    <w:name w:val="Normal (Web)"/>
    <w:basedOn w:val="a"/>
    <w:uiPriority w:val="99"/>
    <w:unhideWhenUsed/>
    <w:rsid w:val="00BC2D2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BC2D28"/>
    <w:rPr>
      <w:b/>
      <w:bCs/>
    </w:rPr>
  </w:style>
  <w:style w:type="paragraph" w:customStyle="1" w:styleId="headertext">
    <w:name w:val="headertext"/>
    <w:basedOn w:val="a"/>
    <w:rsid w:val="0099448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4484"/>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6C6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643E"/>
    <w:rPr>
      <w:rFonts w:ascii="Tahoma" w:eastAsia="Calibri" w:hAnsi="Tahoma" w:cs="Tahoma"/>
      <w:sz w:val="16"/>
      <w:szCs w:val="16"/>
    </w:rPr>
  </w:style>
  <w:style w:type="paragraph" w:customStyle="1" w:styleId="newsdetaildate">
    <w:name w:val="news_detail_date"/>
    <w:basedOn w:val="a"/>
    <w:rsid w:val="006A3F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qFormat/>
    <w:rsid w:val="008B1404"/>
    <w:pPr>
      <w:spacing w:after="0" w:line="240" w:lineRule="auto"/>
    </w:pPr>
    <w:rPr>
      <w:rFonts w:ascii="Calibri" w:eastAsia="Times New Roman" w:hAnsi="Calibri" w:cs="Calibri"/>
    </w:rPr>
  </w:style>
  <w:style w:type="paragraph" w:customStyle="1" w:styleId="10">
    <w:name w:val="Абзац списка1"/>
    <w:basedOn w:val="a"/>
    <w:rsid w:val="00D37255"/>
    <w:pPr>
      <w:spacing w:after="0" w:line="240" w:lineRule="auto"/>
      <w:ind w:left="720"/>
      <w:contextualSpacing/>
    </w:pPr>
    <w:rPr>
      <w:rFonts w:ascii="Times New Roman" w:hAnsi="Times New Roman"/>
      <w:sz w:val="26"/>
      <w:szCs w:val="20"/>
      <w:lang w:eastAsia="ru-RU"/>
    </w:rPr>
  </w:style>
  <w:style w:type="paragraph" w:styleId="ab">
    <w:name w:val="header"/>
    <w:basedOn w:val="a"/>
    <w:link w:val="ac"/>
    <w:uiPriority w:val="99"/>
    <w:semiHidden/>
    <w:unhideWhenUsed/>
    <w:rsid w:val="00754C5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54C5F"/>
    <w:rPr>
      <w:rFonts w:ascii="Calibri" w:eastAsia="Calibri" w:hAnsi="Calibri" w:cs="Times New Roman"/>
    </w:rPr>
  </w:style>
  <w:style w:type="paragraph" w:styleId="ad">
    <w:name w:val="footer"/>
    <w:basedOn w:val="a"/>
    <w:link w:val="ae"/>
    <w:uiPriority w:val="99"/>
    <w:semiHidden/>
    <w:unhideWhenUsed/>
    <w:rsid w:val="00754C5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54C5F"/>
    <w:rPr>
      <w:rFonts w:ascii="Calibri" w:eastAsia="Calibri" w:hAnsi="Calibri" w:cs="Times New Roman"/>
    </w:rPr>
  </w:style>
  <w:style w:type="character" w:styleId="af">
    <w:name w:val="Hyperlink"/>
    <w:basedOn w:val="a0"/>
    <w:uiPriority w:val="99"/>
    <w:semiHidden/>
    <w:unhideWhenUsed/>
    <w:rsid w:val="005E3259"/>
    <w:rPr>
      <w:color w:val="0000FF"/>
      <w:u w:val="single"/>
    </w:rPr>
  </w:style>
  <w:style w:type="character" w:styleId="af0">
    <w:name w:val="FollowedHyperlink"/>
    <w:basedOn w:val="a0"/>
    <w:uiPriority w:val="99"/>
    <w:semiHidden/>
    <w:unhideWhenUsed/>
    <w:rsid w:val="005E3259"/>
    <w:rPr>
      <w:color w:val="800080"/>
      <w:u w:val="single"/>
    </w:rPr>
  </w:style>
  <w:style w:type="paragraph" w:customStyle="1" w:styleId="msonormal0">
    <w:name w:val="msonormal"/>
    <w:basedOn w:val="a"/>
    <w:rsid w:val="005E3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5E325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5E3259"/>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6">
    <w:name w:val="xl66"/>
    <w:basedOn w:val="a"/>
    <w:rsid w:val="005E3259"/>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7">
    <w:name w:val="xl67"/>
    <w:basedOn w:val="a"/>
    <w:rsid w:val="005E32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
    <w:rsid w:val="005E3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5E3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5E3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71">
    <w:name w:val="xl71"/>
    <w:basedOn w:val="a"/>
    <w:rsid w:val="005E32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72">
    <w:name w:val="xl72"/>
    <w:basedOn w:val="a"/>
    <w:rsid w:val="005E32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5E32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5E32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5E32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76">
    <w:name w:val="xl76"/>
    <w:basedOn w:val="a"/>
    <w:rsid w:val="005E32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5E32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
    <w:name w:val="xl78"/>
    <w:basedOn w:val="a"/>
    <w:rsid w:val="005E32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79">
    <w:name w:val="xl79"/>
    <w:basedOn w:val="a"/>
    <w:rsid w:val="005E32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5E32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
    <w:rsid w:val="005E3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82">
    <w:name w:val="xl82"/>
    <w:basedOn w:val="a"/>
    <w:rsid w:val="005E3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3">
    <w:name w:val="xl83"/>
    <w:basedOn w:val="a"/>
    <w:rsid w:val="005E32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4">
    <w:name w:val="xl84"/>
    <w:basedOn w:val="a"/>
    <w:rsid w:val="005E32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85">
    <w:name w:val="xl85"/>
    <w:basedOn w:val="a"/>
    <w:rsid w:val="005E32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5E32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5E32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
    <w:rsid w:val="005E325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5E32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5E3259"/>
    <w:pP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1">
    <w:name w:val="xl91"/>
    <w:basedOn w:val="a"/>
    <w:rsid w:val="005E3259"/>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5E3259"/>
    <w:pPr>
      <w:pBdr>
        <w:top w:val="single" w:sz="4" w:space="0" w:color="auto"/>
        <w:left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93">
    <w:name w:val="xl93"/>
    <w:basedOn w:val="a"/>
    <w:rsid w:val="005E3259"/>
    <w:pPr>
      <w:pBdr>
        <w:left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94">
    <w:name w:val="xl94"/>
    <w:basedOn w:val="a"/>
    <w:rsid w:val="005E325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95">
    <w:name w:val="xl95"/>
    <w:basedOn w:val="a"/>
    <w:rsid w:val="005E3259"/>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6">
    <w:name w:val="xl96"/>
    <w:basedOn w:val="a"/>
    <w:rsid w:val="005E3259"/>
    <w:pPr>
      <w:pBdr>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97">
    <w:name w:val="xl97"/>
    <w:basedOn w:val="a"/>
    <w:rsid w:val="005E3259"/>
    <w:pPr>
      <w:pBdr>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8">
    <w:name w:val="xl98"/>
    <w:basedOn w:val="a"/>
    <w:rsid w:val="005E3259"/>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99">
    <w:name w:val="xl99"/>
    <w:basedOn w:val="a"/>
    <w:rsid w:val="005E3259"/>
    <w:pPr>
      <w:pBdr>
        <w:top w:val="single" w:sz="8" w:space="0" w:color="auto"/>
        <w:left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00">
    <w:name w:val="xl100"/>
    <w:basedOn w:val="a"/>
    <w:rsid w:val="005E3259"/>
    <w:pPr>
      <w:pBdr>
        <w:left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01">
    <w:name w:val="xl101"/>
    <w:basedOn w:val="a"/>
    <w:rsid w:val="005E3259"/>
    <w:pPr>
      <w:pBdr>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02">
    <w:name w:val="xl102"/>
    <w:basedOn w:val="a"/>
    <w:rsid w:val="005E3259"/>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03">
    <w:name w:val="xl103"/>
    <w:basedOn w:val="a"/>
    <w:rsid w:val="005E3259"/>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104">
    <w:name w:val="xl104"/>
    <w:basedOn w:val="a"/>
    <w:rsid w:val="005E3259"/>
    <w:pPr>
      <w:pBdr>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105">
    <w:name w:val="xl105"/>
    <w:basedOn w:val="a"/>
    <w:rsid w:val="005E3259"/>
    <w:pPr>
      <w:pBdr>
        <w:top w:val="single" w:sz="8" w:space="0" w:color="auto"/>
        <w:left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06">
    <w:name w:val="xl106"/>
    <w:basedOn w:val="a"/>
    <w:rsid w:val="005E32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
    <w:rsid w:val="005E325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5E32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9">
    <w:name w:val="xl109"/>
    <w:basedOn w:val="a"/>
    <w:rsid w:val="005E325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5E32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5E325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rsid w:val="005E325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
    <w:rsid w:val="005E325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14">
    <w:name w:val="xl114"/>
    <w:basedOn w:val="a"/>
    <w:rsid w:val="005E32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15">
    <w:name w:val="xl115"/>
    <w:basedOn w:val="a"/>
    <w:rsid w:val="005E325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table" w:styleId="af1">
    <w:name w:val="Table Grid"/>
    <w:basedOn w:val="a1"/>
    <w:uiPriority w:val="59"/>
    <w:rsid w:val="005E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825">
      <w:bodyDiv w:val="1"/>
      <w:marLeft w:val="0"/>
      <w:marRight w:val="0"/>
      <w:marTop w:val="0"/>
      <w:marBottom w:val="0"/>
      <w:divBdr>
        <w:top w:val="none" w:sz="0" w:space="0" w:color="auto"/>
        <w:left w:val="none" w:sz="0" w:space="0" w:color="auto"/>
        <w:bottom w:val="none" w:sz="0" w:space="0" w:color="auto"/>
        <w:right w:val="none" w:sz="0" w:space="0" w:color="auto"/>
      </w:divBdr>
    </w:div>
    <w:div w:id="40714139">
      <w:bodyDiv w:val="1"/>
      <w:marLeft w:val="0"/>
      <w:marRight w:val="0"/>
      <w:marTop w:val="0"/>
      <w:marBottom w:val="0"/>
      <w:divBdr>
        <w:top w:val="none" w:sz="0" w:space="0" w:color="auto"/>
        <w:left w:val="none" w:sz="0" w:space="0" w:color="auto"/>
        <w:bottom w:val="none" w:sz="0" w:space="0" w:color="auto"/>
        <w:right w:val="none" w:sz="0" w:space="0" w:color="auto"/>
      </w:divBdr>
    </w:div>
    <w:div w:id="42488594">
      <w:bodyDiv w:val="1"/>
      <w:marLeft w:val="0"/>
      <w:marRight w:val="0"/>
      <w:marTop w:val="0"/>
      <w:marBottom w:val="0"/>
      <w:divBdr>
        <w:top w:val="none" w:sz="0" w:space="0" w:color="auto"/>
        <w:left w:val="none" w:sz="0" w:space="0" w:color="auto"/>
        <w:bottom w:val="none" w:sz="0" w:space="0" w:color="auto"/>
        <w:right w:val="none" w:sz="0" w:space="0" w:color="auto"/>
      </w:divBdr>
    </w:div>
    <w:div w:id="71901511">
      <w:bodyDiv w:val="1"/>
      <w:marLeft w:val="0"/>
      <w:marRight w:val="0"/>
      <w:marTop w:val="0"/>
      <w:marBottom w:val="0"/>
      <w:divBdr>
        <w:top w:val="none" w:sz="0" w:space="0" w:color="auto"/>
        <w:left w:val="none" w:sz="0" w:space="0" w:color="auto"/>
        <w:bottom w:val="none" w:sz="0" w:space="0" w:color="auto"/>
        <w:right w:val="none" w:sz="0" w:space="0" w:color="auto"/>
      </w:divBdr>
    </w:div>
    <w:div w:id="142041946">
      <w:bodyDiv w:val="1"/>
      <w:marLeft w:val="0"/>
      <w:marRight w:val="0"/>
      <w:marTop w:val="0"/>
      <w:marBottom w:val="0"/>
      <w:divBdr>
        <w:top w:val="none" w:sz="0" w:space="0" w:color="auto"/>
        <w:left w:val="none" w:sz="0" w:space="0" w:color="auto"/>
        <w:bottom w:val="none" w:sz="0" w:space="0" w:color="auto"/>
        <w:right w:val="none" w:sz="0" w:space="0" w:color="auto"/>
      </w:divBdr>
    </w:div>
    <w:div w:id="314143737">
      <w:bodyDiv w:val="1"/>
      <w:marLeft w:val="0"/>
      <w:marRight w:val="0"/>
      <w:marTop w:val="0"/>
      <w:marBottom w:val="0"/>
      <w:divBdr>
        <w:top w:val="none" w:sz="0" w:space="0" w:color="auto"/>
        <w:left w:val="none" w:sz="0" w:space="0" w:color="auto"/>
        <w:bottom w:val="none" w:sz="0" w:space="0" w:color="auto"/>
        <w:right w:val="none" w:sz="0" w:space="0" w:color="auto"/>
      </w:divBdr>
    </w:div>
    <w:div w:id="521750642">
      <w:bodyDiv w:val="1"/>
      <w:marLeft w:val="0"/>
      <w:marRight w:val="0"/>
      <w:marTop w:val="0"/>
      <w:marBottom w:val="0"/>
      <w:divBdr>
        <w:top w:val="none" w:sz="0" w:space="0" w:color="auto"/>
        <w:left w:val="none" w:sz="0" w:space="0" w:color="auto"/>
        <w:bottom w:val="none" w:sz="0" w:space="0" w:color="auto"/>
        <w:right w:val="none" w:sz="0" w:space="0" w:color="auto"/>
      </w:divBdr>
    </w:div>
    <w:div w:id="842280802">
      <w:bodyDiv w:val="1"/>
      <w:marLeft w:val="0"/>
      <w:marRight w:val="0"/>
      <w:marTop w:val="0"/>
      <w:marBottom w:val="0"/>
      <w:divBdr>
        <w:top w:val="none" w:sz="0" w:space="0" w:color="auto"/>
        <w:left w:val="none" w:sz="0" w:space="0" w:color="auto"/>
        <w:bottom w:val="none" w:sz="0" w:space="0" w:color="auto"/>
        <w:right w:val="none" w:sz="0" w:space="0" w:color="auto"/>
      </w:divBdr>
    </w:div>
    <w:div w:id="997073594">
      <w:bodyDiv w:val="1"/>
      <w:marLeft w:val="0"/>
      <w:marRight w:val="0"/>
      <w:marTop w:val="0"/>
      <w:marBottom w:val="0"/>
      <w:divBdr>
        <w:top w:val="none" w:sz="0" w:space="0" w:color="auto"/>
        <w:left w:val="none" w:sz="0" w:space="0" w:color="auto"/>
        <w:bottom w:val="none" w:sz="0" w:space="0" w:color="auto"/>
        <w:right w:val="none" w:sz="0" w:space="0" w:color="auto"/>
      </w:divBdr>
    </w:div>
    <w:div w:id="1307973015">
      <w:bodyDiv w:val="1"/>
      <w:marLeft w:val="0"/>
      <w:marRight w:val="0"/>
      <w:marTop w:val="0"/>
      <w:marBottom w:val="0"/>
      <w:divBdr>
        <w:top w:val="none" w:sz="0" w:space="0" w:color="auto"/>
        <w:left w:val="none" w:sz="0" w:space="0" w:color="auto"/>
        <w:bottom w:val="none" w:sz="0" w:space="0" w:color="auto"/>
        <w:right w:val="none" w:sz="0" w:space="0" w:color="auto"/>
      </w:divBdr>
    </w:div>
    <w:div w:id="1725133575">
      <w:bodyDiv w:val="1"/>
      <w:marLeft w:val="0"/>
      <w:marRight w:val="0"/>
      <w:marTop w:val="0"/>
      <w:marBottom w:val="0"/>
      <w:divBdr>
        <w:top w:val="none" w:sz="0" w:space="0" w:color="auto"/>
        <w:left w:val="none" w:sz="0" w:space="0" w:color="auto"/>
        <w:bottom w:val="none" w:sz="0" w:space="0" w:color="auto"/>
        <w:right w:val="none" w:sz="0" w:space="0" w:color="auto"/>
      </w:divBdr>
    </w:div>
    <w:div w:id="1812941224">
      <w:bodyDiv w:val="1"/>
      <w:marLeft w:val="0"/>
      <w:marRight w:val="0"/>
      <w:marTop w:val="0"/>
      <w:marBottom w:val="0"/>
      <w:divBdr>
        <w:top w:val="none" w:sz="0" w:space="0" w:color="auto"/>
        <w:left w:val="none" w:sz="0" w:space="0" w:color="auto"/>
        <w:bottom w:val="none" w:sz="0" w:space="0" w:color="auto"/>
        <w:right w:val="none" w:sz="0" w:space="0" w:color="auto"/>
      </w:divBdr>
    </w:div>
    <w:div w:id="1876844004">
      <w:bodyDiv w:val="1"/>
      <w:marLeft w:val="0"/>
      <w:marRight w:val="0"/>
      <w:marTop w:val="0"/>
      <w:marBottom w:val="0"/>
      <w:divBdr>
        <w:top w:val="none" w:sz="0" w:space="0" w:color="auto"/>
        <w:left w:val="none" w:sz="0" w:space="0" w:color="auto"/>
        <w:bottom w:val="none" w:sz="0" w:space="0" w:color="auto"/>
        <w:right w:val="none" w:sz="0" w:space="0" w:color="auto"/>
      </w:divBdr>
    </w:div>
    <w:div w:id="2002157063">
      <w:bodyDiv w:val="1"/>
      <w:marLeft w:val="0"/>
      <w:marRight w:val="0"/>
      <w:marTop w:val="0"/>
      <w:marBottom w:val="0"/>
      <w:divBdr>
        <w:top w:val="none" w:sz="0" w:space="0" w:color="auto"/>
        <w:left w:val="none" w:sz="0" w:space="0" w:color="auto"/>
        <w:bottom w:val="none" w:sz="0" w:space="0" w:color="auto"/>
        <w:right w:val="none" w:sz="0" w:space="0" w:color="auto"/>
      </w:divBdr>
    </w:div>
    <w:div w:id="21424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8B03C-BD98-4F5F-AB94-8A6F36AD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TotalTime>
  <Pages>1</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BairovaOA</cp:lastModifiedBy>
  <cp:revision>193</cp:revision>
  <cp:lastPrinted>2024-01-23T03:20:00Z</cp:lastPrinted>
  <dcterms:created xsi:type="dcterms:W3CDTF">2023-10-02T04:31:00Z</dcterms:created>
  <dcterms:modified xsi:type="dcterms:W3CDTF">2024-01-23T03:20:00Z</dcterms:modified>
</cp:coreProperties>
</file>